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AB3615" w:rsidRDefault="009C5A94" w:rsidP="00561476">
      <w:pPr>
        <w:jc w:val="center"/>
        <w:rPr>
          <w:b/>
          <w:sz w:val="36"/>
          <w:szCs w:val="36"/>
        </w:rPr>
      </w:pPr>
      <w:r w:rsidRPr="00AB3615">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AB3615" w:rsidRDefault="00561476" w:rsidP="00561476">
      <w:pPr>
        <w:jc w:val="center"/>
        <w:rPr>
          <w:b/>
          <w:sz w:val="36"/>
          <w:szCs w:val="36"/>
          <w:lang w:val="en-US"/>
        </w:rPr>
      </w:pPr>
    </w:p>
    <w:p w14:paraId="4AA3D8A5" w14:textId="77777777" w:rsidR="000A4DD6" w:rsidRPr="00AB3615" w:rsidRDefault="000A4DD6" w:rsidP="00561476">
      <w:pPr>
        <w:jc w:val="center"/>
        <w:rPr>
          <w:b/>
          <w:sz w:val="36"/>
          <w:szCs w:val="36"/>
          <w:lang w:val="en-US"/>
        </w:rPr>
      </w:pPr>
    </w:p>
    <w:p w14:paraId="0ABB1680" w14:textId="77777777" w:rsidR="000A4DD6" w:rsidRPr="00AB3615" w:rsidRDefault="000A4DD6" w:rsidP="00561476">
      <w:pPr>
        <w:jc w:val="center"/>
        <w:rPr>
          <w:b/>
          <w:sz w:val="36"/>
          <w:szCs w:val="36"/>
          <w:lang w:val="en-US"/>
        </w:rPr>
      </w:pPr>
    </w:p>
    <w:p w14:paraId="465AD6D6" w14:textId="77777777" w:rsidR="000A4DD6" w:rsidRPr="00AB3615" w:rsidRDefault="000A4DD6" w:rsidP="00561476">
      <w:pPr>
        <w:jc w:val="center"/>
        <w:rPr>
          <w:b/>
          <w:sz w:val="36"/>
          <w:szCs w:val="36"/>
          <w:lang w:val="en-US"/>
        </w:rPr>
      </w:pPr>
    </w:p>
    <w:p w14:paraId="25F09B46" w14:textId="77777777" w:rsidR="00561476" w:rsidRPr="00AB3615" w:rsidRDefault="00561476" w:rsidP="00561476">
      <w:pPr>
        <w:tabs>
          <w:tab w:val="left" w:pos="5204"/>
        </w:tabs>
        <w:jc w:val="left"/>
        <w:rPr>
          <w:b/>
          <w:sz w:val="36"/>
          <w:szCs w:val="36"/>
        </w:rPr>
      </w:pPr>
      <w:r w:rsidRPr="00AB3615">
        <w:rPr>
          <w:b/>
          <w:sz w:val="36"/>
          <w:szCs w:val="36"/>
        </w:rPr>
        <w:tab/>
      </w:r>
    </w:p>
    <w:p w14:paraId="1A818381" w14:textId="77777777" w:rsidR="00561476" w:rsidRPr="00AB3615" w:rsidRDefault="00561476" w:rsidP="00561476">
      <w:pPr>
        <w:jc w:val="center"/>
        <w:rPr>
          <w:b/>
          <w:sz w:val="36"/>
          <w:szCs w:val="36"/>
        </w:rPr>
      </w:pPr>
    </w:p>
    <w:p w14:paraId="759EB2BE" w14:textId="77777777" w:rsidR="00561476" w:rsidRPr="00AB3615" w:rsidRDefault="00CB76D2" w:rsidP="00561476">
      <w:pPr>
        <w:jc w:val="center"/>
        <w:rPr>
          <w:b/>
          <w:sz w:val="48"/>
          <w:szCs w:val="48"/>
        </w:rPr>
      </w:pPr>
      <w:bookmarkStart w:id="0" w:name="_Toc226196784"/>
      <w:bookmarkStart w:id="1" w:name="_Toc226197203"/>
      <w:r w:rsidRPr="00AB3615">
        <w:rPr>
          <w:b/>
          <w:sz w:val="48"/>
          <w:szCs w:val="48"/>
        </w:rPr>
        <w:t>М</w:t>
      </w:r>
      <w:r w:rsidR="00561476" w:rsidRPr="00AB3615">
        <w:rPr>
          <w:b/>
          <w:sz w:val="48"/>
          <w:szCs w:val="48"/>
        </w:rPr>
        <w:t>ониторинг СМИ</w:t>
      </w:r>
      <w:bookmarkEnd w:id="0"/>
      <w:bookmarkEnd w:id="1"/>
      <w:r w:rsidR="00561476" w:rsidRPr="00AB3615">
        <w:rPr>
          <w:b/>
          <w:sz w:val="48"/>
          <w:szCs w:val="48"/>
        </w:rPr>
        <w:t xml:space="preserve"> РФ</w:t>
      </w:r>
    </w:p>
    <w:p w14:paraId="643C1CC8" w14:textId="77777777" w:rsidR="00561476" w:rsidRPr="00AB3615" w:rsidRDefault="00561476" w:rsidP="00561476">
      <w:pPr>
        <w:jc w:val="center"/>
        <w:rPr>
          <w:b/>
          <w:sz w:val="48"/>
          <w:szCs w:val="48"/>
        </w:rPr>
      </w:pPr>
      <w:bookmarkStart w:id="2" w:name="_Toc226196785"/>
      <w:bookmarkStart w:id="3" w:name="_Toc226197204"/>
      <w:r w:rsidRPr="00AB3615">
        <w:rPr>
          <w:b/>
          <w:sz w:val="48"/>
          <w:szCs w:val="48"/>
        </w:rPr>
        <w:t>по пенсионной тематике</w:t>
      </w:r>
      <w:bookmarkEnd w:id="2"/>
      <w:bookmarkEnd w:id="3"/>
    </w:p>
    <w:p w14:paraId="712904F0" w14:textId="77777777" w:rsidR="008B6D1B" w:rsidRPr="00AB3615" w:rsidRDefault="008B6D1B" w:rsidP="00C70A20">
      <w:pPr>
        <w:jc w:val="center"/>
        <w:rPr>
          <w:b/>
          <w:sz w:val="48"/>
          <w:szCs w:val="48"/>
        </w:rPr>
      </w:pPr>
    </w:p>
    <w:p w14:paraId="4DAF54B0" w14:textId="77777777" w:rsidR="007D6FE5" w:rsidRPr="00AB3615" w:rsidRDefault="007D6FE5" w:rsidP="00C70A20">
      <w:pPr>
        <w:jc w:val="center"/>
        <w:rPr>
          <w:b/>
          <w:sz w:val="36"/>
          <w:szCs w:val="36"/>
        </w:rPr>
      </w:pPr>
      <w:r w:rsidRPr="00AB3615">
        <w:rPr>
          <w:b/>
          <w:sz w:val="36"/>
          <w:szCs w:val="36"/>
        </w:rPr>
        <w:t xml:space="preserve"> </w:t>
      </w:r>
    </w:p>
    <w:p w14:paraId="5A50B42F" w14:textId="61B34228" w:rsidR="00C70A20" w:rsidRPr="00AB3615" w:rsidRDefault="007414BE" w:rsidP="00C70A20">
      <w:pPr>
        <w:jc w:val="center"/>
        <w:rPr>
          <w:b/>
          <w:sz w:val="40"/>
          <w:szCs w:val="40"/>
        </w:rPr>
      </w:pPr>
      <w:r w:rsidRPr="00AB3615">
        <w:rPr>
          <w:b/>
          <w:sz w:val="40"/>
          <w:szCs w:val="40"/>
        </w:rPr>
        <w:t>0</w:t>
      </w:r>
      <w:r w:rsidR="00CC25B6" w:rsidRPr="00AB3615">
        <w:rPr>
          <w:b/>
          <w:sz w:val="40"/>
          <w:szCs w:val="40"/>
        </w:rPr>
        <w:t>6</w:t>
      </w:r>
      <w:r w:rsidR="000214CF" w:rsidRPr="00AB3615">
        <w:rPr>
          <w:b/>
          <w:sz w:val="40"/>
          <w:szCs w:val="40"/>
        </w:rPr>
        <w:t>.</w:t>
      </w:r>
      <w:r w:rsidR="00A646EC" w:rsidRPr="00AB3615">
        <w:rPr>
          <w:b/>
          <w:sz w:val="40"/>
          <w:szCs w:val="40"/>
        </w:rPr>
        <w:t>0</w:t>
      </w:r>
      <w:r w:rsidRPr="00AB3615">
        <w:rPr>
          <w:b/>
          <w:sz w:val="40"/>
          <w:szCs w:val="40"/>
        </w:rPr>
        <w:t>4</w:t>
      </w:r>
      <w:r w:rsidR="00A646EC" w:rsidRPr="00AB3615">
        <w:rPr>
          <w:b/>
          <w:sz w:val="40"/>
          <w:szCs w:val="40"/>
        </w:rPr>
        <w:t>.</w:t>
      </w:r>
      <w:r w:rsidR="007D6FE5" w:rsidRPr="00AB3615">
        <w:rPr>
          <w:b/>
          <w:sz w:val="40"/>
          <w:szCs w:val="40"/>
        </w:rPr>
        <w:t>20</w:t>
      </w:r>
      <w:r w:rsidR="00EB57E7" w:rsidRPr="00AB3615">
        <w:rPr>
          <w:b/>
          <w:sz w:val="40"/>
          <w:szCs w:val="40"/>
        </w:rPr>
        <w:t>2</w:t>
      </w:r>
      <w:r w:rsidR="00A646EC" w:rsidRPr="00AB3615">
        <w:rPr>
          <w:b/>
          <w:sz w:val="40"/>
          <w:szCs w:val="40"/>
        </w:rPr>
        <w:t>6</w:t>
      </w:r>
      <w:r w:rsidR="00C70A20" w:rsidRPr="00AB3615">
        <w:rPr>
          <w:b/>
          <w:sz w:val="40"/>
          <w:szCs w:val="40"/>
        </w:rPr>
        <w:t xml:space="preserve"> г</w:t>
      </w:r>
      <w:r w:rsidR="007D6FE5" w:rsidRPr="00AB3615">
        <w:rPr>
          <w:b/>
          <w:sz w:val="40"/>
          <w:szCs w:val="40"/>
        </w:rPr>
        <w:t>.</w:t>
      </w:r>
    </w:p>
    <w:p w14:paraId="651D5D84" w14:textId="77777777" w:rsidR="007D6FE5" w:rsidRPr="00AB3615" w:rsidRDefault="007D6FE5" w:rsidP="000C1A46">
      <w:pPr>
        <w:jc w:val="center"/>
        <w:rPr>
          <w:b/>
          <w:sz w:val="40"/>
          <w:szCs w:val="40"/>
        </w:rPr>
      </w:pPr>
    </w:p>
    <w:p w14:paraId="3299871E" w14:textId="77777777" w:rsidR="00C16C6D" w:rsidRPr="00AB3615" w:rsidRDefault="00C16C6D" w:rsidP="000C1A46">
      <w:pPr>
        <w:jc w:val="center"/>
        <w:rPr>
          <w:b/>
          <w:sz w:val="40"/>
          <w:szCs w:val="40"/>
        </w:rPr>
      </w:pPr>
    </w:p>
    <w:p w14:paraId="46E14E88" w14:textId="77777777" w:rsidR="00C70A20" w:rsidRPr="00AB3615" w:rsidRDefault="00C70A20" w:rsidP="000C1A46">
      <w:pPr>
        <w:jc w:val="center"/>
        <w:rPr>
          <w:b/>
          <w:sz w:val="40"/>
          <w:szCs w:val="40"/>
        </w:rPr>
      </w:pPr>
    </w:p>
    <w:p w14:paraId="4C8E9FEE" w14:textId="77777777" w:rsidR="00C70A20" w:rsidRPr="00AB3615" w:rsidRDefault="00C70A20" w:rsidP="000C1A46">
      <w:pPr>
        <w:jc w:val="center"/>
      </w:pPr>
    </w:p>
    <w:p w14:paraId="169A5637" w14:textId="77777777" w:rsidR="00CB76D2" w:rsidRPr="00AB3615" w:rsidRDefault="00CB76D2" w:rsidP="000C1A46">
      <w:pPr>
        <w:jc w:val="center"/>
        <w:rPr>
          <w:b/>
          <w:sz w:val="40"/>
          <w:szCs w:val="40"/>
        </w:rPr>
      </w:pPr>
    </w:p>
    <w:p w14:paraId="39EA2CE9" w14:textId="77777777" w:rsidR="009D66A1" w:rsidRPr="00AB3615" w:rsidRDefault="009B23FE" w:rsidP="009B23FE">
      <w:pPr>
        <w:pStyle w:val="10"/>
        <w:jc w:val="center"/>
      </w:pPr>
      <w:r w:rsidRPr="00AB3615">
        <w:br w:type="page"/>
      </w:r>
      <w:bookmarkStart w:id="4" w:name="_Toc396864626"/>
      <w:bookmarkStart w:id="5" w:name="_Toc226355402"/>
      <w:r w:rsidR="009D79CC" w:rsidRPr="00AB3615">
        <w:lastRenderedPageBreak/>
        <w:t>Те</w:t>
      </w:r>
      <w:r w:rsidR="009D66A1" w:rsidRPr="00AB3615">
        <w:t>мы</w:t>
      </w:r>
      <w:r w:rsidR="009D66A1" w:rsidRPr="00AB3615">
        <w:rPr>
          <w:rFonts w:ascii="Arial Rounded MT Bold" w:hAnsi="Arial Rounded MT Bold"/>
        </w:rPr>
        <w:t xml:space="preserve"> </w:t>
      </w:r>
      <w:r w:rsidR="009D66A1" w:rsidRPr="00AB3615">
        <w:t>дня</w:t>
      </w:r>
      <w:bookmarkEnd w:id="4"/>
      <w:bookmarkEnd w:id="5"/>
    </w:p>
    <w:p w14:paraId="67C9B192" w14:textId="37E782C6" w:rsidR="00A1463C" w:rsidRPr="00AB3615" w:rsidRDefault="000240FD" w:rsidP="00676D5F">
      <w:pPr>
        <w:numPr>
          <w:ilvl w:val="0"/>
          <w:numId w:val="25"/>
        </w:numPr>
        <w:rPr>
          <w:i/>
        </w:rPr>
      </w:pPr>
      <w:r w:rsidRPr="00AB3615">
        <w:rPr>
          <w:i/>
        </w:rPr>
        <w:t xml:space="preserve">Негосударственный пенсионный фонд </w:t>
      </w:r>
      <w:r w:rsidR="00462111">
        <w:rPr>
          <w:i/>
        </w:rPr>
        <w:t>«</w:t>
      </w:r>
      <w:r w:rsidRPr="00AB3615">
        <w:rPr>
          <w:i/>
        </w:rPr>
        <w:t>БУДУЩЕЕ</w:t>
      </w:r>
      <w:r w:rsidR="00462111">
        <w:rPr>
          <w:i/>
        </w:rPr>
        <w:t>»</w:t>
      </w:r>
      <w:r w:rsidRPr="00AB3615">
        <w:rPr>
          <w:i/>
        </w:rPr>
        <w:t xml:space="preserve"> продолжает усиливать свое присутствие в Западной Сибири. В обновленном пространстве жители города и всего Алтайского края могут получить очные консультации по вопросам формирования долгосрочных сбережений и оформить финансовые инструменты фонда. Интерес жителей Алтайского края к продуктам негосударственных пенсионных фондов стабильно растет: например, в 2025 году жители региона оформили более 55 тыс. договоров долгосрочных сбережений и вложили в программу более 3,5 млрд. рублей, </w:t>
      </w:r>
      <w:hyperlink w:anchor="ф1" w:history="1">
        <w:r w:rsidRPr="00AB3615">
          <w:rPr>
            <w:rStyle w:val="a3"/>
            <w:i/>
          </w:rPr>
          <w:t xml:space="preserve">передает </w:t>
        </w:r>
        <w:r w:rsidR="00462111">
          <w:rPr>
            <w:rStyle w:val="a3"/>
            <w:i/>
          </w:rPr>
          <w:t>«</w:t>
        </w:r>
        <w:r w:rsidRPr="00AB3615">
          <w:rPr>
            <w:rStyle w:val="a3"/>
            <w:i/>
          </w:rPr>
          <w:t>РБК</w:t>
        </w:r>
        <w:r w:rsidR="00462111">
          <w:rPr>
            <w:rStyle w:val="a3"/>
            <w:i/>
          </w:rPr>
          <w:t>»</w:t>
        </w:r>
      </w:hyperlink>
    </w:p>
    <w:p w14:paraId="6733848C" w14:textId="72F57150" w:rsidR="000240FD" w:rsidRPr="00325B7C" w:rsidRDefault="000240FD" w:rsidP="00676D5F">
      <w:pPr>
        <w:numPr>
          <w:ilvl w:val="0"/>
          <w:numId w:val="25"/>
        </w:numPr>
        <w:rPr>
          <w:i/>
        </w:rPr>
      </w:pPr>
      <w:r w:rsidRPr="00AB3615">
        <w:rPr>
          <w:i/>
        </w:rPr>
        <w:t xml:space="preserve">По итогам 2025 года активы НПФ Эволюция увеличились до 488,1 млрд руб., что на 15,4% больше, чем в 2024-м. Таким образом, фонд продолжил уверенно занимать позицию в ТОП-7 НПФ на рынке. При этом значительно выросли объемы пенсионных резервов — на 38,5% по сравнению с 2024 годом. Рост связан с увеличением интереса клиентов к добровольным пенсионным продуктам, в том числе к программе долгосрочных сбережений, </w:t>
      </w:r>
      <w:hyperlink w:anchor="ф2" w:history="1">
        <w:r w:rsidRPr="00AB3615">
          <w:rPr>
            <w:rStyle w:val="a3"/>
            <w:i/>
          </w:rPr>
          <w:t>сообщает INNOV.ru</w:t>
        </w:r>
      </w:hyperlink>
    </w:p>
    <w:p w14:paraId="010C0C99" w14:textId="5EBBFF1F" w:rsidR="00325B7C" w:rsidRPr="00AB3615" w:rsidRDefault="00325B7C" w:rsidP="00676D5F">
      <w:pPr>
        <w:numPr>
          <w:ilvl w:val="0"/>
          <w:numId w:val="25"/>
        </w:numPr>
        <w:rPr>
          <w:i/>
        </w:rPr>
      </w:pPr>
      <w:r w:rsidRPr="00325B7C">
        <w:rPr>
          <w:i/>
        </w:rPr>
        <w:t xml:space="preserve">В российском финансовом секторе обсуждается масштабная инициатива, способная изменить судьбу почти 3 триллионов рублей. Речь идет о накоплениях 37 миллионов "молчунов" - граждан, чьи средства по умолчанию находятся под управлением государства. Идея перевода этих ресурсов в Программу долгосрочных сбережений (ПДС) призвана не только оживить "замороженные" активы, но и создать мощный инвестиционный ресурс для национальной экономики, </w:t>
      </w:r>
      <w:hyperlink w:anchor="_MoneyTimes.Ru,_04.04.2026,_Сбережен" w:history="1">
        <w:r w:rsidRPr="00325B7C">
          <w:rPr>
            <w:rStyle w:val="a3"/>
            <w:i/>
          </w:rPr>
          <w:t xml:space="preserve">говорится в материале </w:t>
        </w:r>
        <w:r w:rsidRPr="00325B7C">
          <w:rPr>
            <w:rStyle w:val="a3"/>
            <w:i/>
            <w:lang w:val="en-US"/>
          </w:rPr>
          <w:t>MoneyTimes</w:t>
        </w:r>
        <w:r w:rsidRPr="00325B7C">
          <w:rPr>
            <w:rStyle w:val="a3"/>
            <w:i/>
          </w:rPr>
          <w:t>.</w:t>
        </w:r>
        <w:r w:rsidRPr="00325B7C">
          <w:rPr>
            <w:rStyle w:val="a3"/>
            <w:i/>
            <w:lang w:val="en-US"/>
          </w:rPr>
          <w:t>ru</w:t>
        </w:r>
      </w:hyperlink>
    </w:p>
    <w:p w14:paraId="2008C541" w14:textId="629FAF5E" w:rsidR="000240FD" w:rsidRPr="00AB3615" w:rsidRDefault="006A3071" w:rsidP="00676D5F">
      <w:pPr>
        <w:numPr>
          <w:ilvl w:val="0"/>
          <w:numId w:val="25"/>
        </w:numPr>
        <w:rPr>
          <w:i/>
        </w:rPr>
      </w:pPr>
      <w:r w:rsidRPr="00AB3615">
        <w:rPr>
          <w:i/>
        </w:rPr>
        <w:t xml:space="preserve">Программа долгосрочных сбережений (ПДС) - накопительный продукт с участием государства. Для вступления в программу нужно заключить договор с негосударственным пенсионным фондом (НПФ). Человек в первые 10 лет получает надбавку от государства на личные взносы. Участник программы может получить на все ПДС-счета не более 36 тысяч в год. А еще на взносы в программу можно оформлять ежегодно налоговый вычет. Сумма возврата налога зависит от ставки, по которой гражданин платит НДФЛ, </w:t>
      </w:r>
      <w:hyperlink w:anchor="ф3" w:history="1">
        <w:r w:rsidRPr="00AB3615">
          <w:rPr>
            <w:rStyle w:val="a3"/>
            <w:i/>
          </w:rPr>
          <w:t xml:space="preserve">пишет </w:t>
        </w:r>
        <w:r w:rsidR="00462111">
          <w:rPr>
            <w:rStyle w:val="a3"/>
            <w:i/>
          </w:rPr>
          <w:t>«</w:t>
        </w:r>
        <w:r w:rsidRPr="00AB3615">
          <w:rPr>
            <w:rStyle w:val="a3"/>
            <w:i/>
          </w:rPr>
          <w:t>ТЕЛЕПОРТ.РФ</w:t>
        </w:r>
        <w:r w:rsidR="00462111">
          <w:rPr>
            <w:rStyle w:val="a3"/>
            <w:i/>
          </w:rPr>
          <w:t>»</w:t>
        </w:r>
      </w:hyperlink>
    </w:p>
    <w:p w14:paraId="024B7EFF" w14:textId="19E5D7DF" w:rsidR="006A3071" w:rsidRPr="00AB3615" w:rsidRDefault="00FE2F46" w:rsidP="00676D5F">
      <w:pPr>
        <w:numPr>
          <w:ilvl w:val="0"/>
          <w:numId w:val="25"/>
        </w:numPr>
        <w:rPr>
          <w:i/>
        </w:rPr>
      </w:pPr>
      <w:r w:rsidRPr="00AB3615">
        <w:rPr>
          <w:i/>
        </w:rPr>
        <w:t xml:space="preserve">Президент Владимир Путин подписал закон, меняющий правила учета пенсионных накоплений. Раньше существовала серьезная проблема. Когда компания по ошибке перечисляла за сотрудника лишние суммы, излишек впоследствии возвращался на счет организации. Однако прибыль от инвестирования этих средств, которую они успевали принести, пока находились в обороте, попросту исчезала или терялась в системе. Новый документ, который вступит в силу с 1 января 2027 года, устраняет эту несправедливость, </w:t>
      </w:r>
      <w:hyperlink w:anchor="ф5" w:history="1">
        <w:r w:rsidRPr="00AB3615">
          <w:rPr>
            <w:rStyle w:val="a3"/>
            <w:i/>
          </w:rPr>
          <w:t xml:space="preserve">передают </w:t>
        </w:r>
        <w:r w:rsidR="00462111">
          <w:rPr>
            <w:rStyle w:val="a3"/>
            <w:i/>
          </w:rPr>
          <w:t>«</w:t>
        </w:r>
        <w:r w:rsidRPr="00AB3615">
          <w:rPr>
            <w:rStyle w:val="a3"/>
            <w:i/>
          </w:rPr>
          <w:t>Аргументы недели</w:t>
        </w:r>
        <w:r w:rsidR="00462111">
          <w:rPr>
            <w:rStyle w:val="a3"/>
            <w:i/>
          </w:rPr>
          <w:t>»</w:t>
        </w:r>
      </w:hyperlink>
    </w:p>
    <w:p w14:paraId="3863CDDD" w14:textId="21F4035C" w:rsidR="00FE2F46" w:rsidRDefault="00784E7A" w:rsidP="00676D5F">
      <w:pPr>
        <w:numPr>
          <w:ilvl w:val="0"/>
          <w:numId w:val="25"/>
        </w:numPr>
        <w:rPr>
          <w:i/>
        </w:rPr>
      </w:pPr>
      <w:r w:rsidRPr="00AB3615">
        <w:rPr>
          <w:i/>
        </w:rPr>
        <w:t xml:space="preserve">Пенсионные отчисления имеют </w:t>
      </w:r>
      <w:r w:rsidR="00462111">
        <w:rPr>
          <w:i/>
        </w:rPr>
        <w:t>«</w:t>
      </w:r>
      <w:r w:rsidRPr="00AB3615">
        <w:rPr>
          <w:i/>
        </w:rPr>
        <w:t>эффект потолка</w:t>
      </w:r>
      <w:r w:rsidR="00462111">
        <w:rPr>
          <w:i/>
        </w:rPr>
        <w:t>»</w:t>
      </w:r>
      <w:r w:rsidRPr="00AB3615">
        <w:rPr>
          <w:i/>
        </w:rPr>
        <w:t xml:space="preserve">, при зарплате свыше 200 тысяч рублей достигается максимальное количество баллов, которое может заработать человек за год. Об этом рассказал профессор Финансового университета при правительстве РФ Александр Сафонов. </w:t>
      </w:r>
      <w:hyperlink w:anchor="ф6" w:history="1">
        <w:r w:rsidRPr="00AB3615">
          <w:rPr>
            <w:rStyle w:val="a3"/>
            <w:i/>
          </w:rPr>
          <w:t xml:space="preserve">По расчетам портала </w:t>
        </w:r>
        <w:r w:rsidR="00462111">
          <w:rPr>
            <w:rStyle w:val="a3"/>
            <w:i/>
          </w:rPr>
          <w:t>«</w:t>
        </w:r>
        <w:r w:rsidRPr="00AB3615">
          <w:rPr>
            <w:rStyle w:val="a3"/>
            <w:i/>
          </w:rPr>
          <w:t>Банки.ру</w:t>
        </w:r>
        <w:r w:rsidR="00462111">
          <w:rPr>
            <w:rStyle w:val="a3"/>
            <w:i/>
          </w:rPr>
          <w:t>»</w:t>
        </w:r>
      </w:hyperlink>
      <w:r w:rsidRPr="00AB3615">
        <w:rPr>
          <w:i/>
        </w:rPr>
        <w:t xml:space="preserve">, в 2026 году зарплата, позволяющая накопить максимально возможное количество ИПК за год, составляет 248 250 рублей в месяц до вычета </w:t>
      </w:r>
      <w:r w:rsidRPr="00AB3615">
        <w:rPr>
          <w:i/>
        </w:rPr>
        <w:lastRenderedPageBreak/>
        <w:t>НДФЛ. С ней годовой доход достигает предельной базы для страховых взносов - 2 979 000 рублей</w:t>
      </w:r>
    </w:p>
    <w:p w14:paraId="0E90FC3A" w14:textId="7CFDD458" w:rsidR="0091292D" w:rsidRPr="00AB3615" w:rsidRDefault="0091292D" w:rsidP="00676D5F">
      <w:pPr>
        <w:numPr>
          <w:ilvl w:val="0"/>
          <w:numId w:val="25"/>
        </w:numPr>
        <w:rPr>
          <w:i/>
        </w:rPr>
      </w:pPr>
      <w:r w:rsidRPr="0091292D">
        <w:rPr>
          <w:i/>
        </w:rPr>
        <w:t xml:space="preserve">Российские самозанятые слабо ориентируются в доступных мерах государственной и платформенной поддержки, и даже при наличии информации не спешат пользоваться этими возможностями. К такому выводу пришли аналитики портала </w:t>
      </w:r>
      <w:r w:rsidR="00462111">
        <w:rPr>
          <w:i/>
        </w:rPr>
        <w:t>«</w:t>
      </w:r>
      <w:r w:rsidRPr="0091292D">
        <w:rPr>
          <w:i/>
        </w:rPr>
        <w:t>Самозанятость.Онлайн</w:t>
      </w:r>
      <w:r w:rsidR="00462111">
        <w:rPr>
          <w:i/>
        </w:rPr>
        <w:t>»</w:t>
      </w:r>
      <w:r w:rsidRPr="0091292D">
        <w:rPr>
          <w:i/>
        </w:rPr>
        <w:t xml:space="preserve"> в рамках исследования, посвященного поведению самозанятых в 2026 году. По данным опроса, ни одна из существующих мер поддержки не достигла уровня узнаваемости выше 50%. Так, о программе долгосрочных сбережений знают лишь 18% самозанятых</w:t>
      </w:r>
      <w:r w:rsidR="008B0B61">
        <w:rPr>
          <w:i/>
        </w:rPr>
        <w:t xml:space="preserve">, </w:t>
      </w:r>
      <w:hyperlink w:anchor="ф7" w:history="1">
        <w:r w:rsidR="008B0B61" w:rsidRPr="008B0B61">
          <w:rPr>
            <w:rStyle w:val="a3"/>
            <w:i/>
          </w:rPr>
          <w:t xml:space="preserve">пишет </w:t>
        </w:r>
        <w:r w:rsidR="00462111">
          <w:rPr>
            <w:rStyle w:val="a3"/>
            <w:i/>
          </w:rPr>
          <w:t>«</w:t>
        </w:r>
        <w:r w:rsidR="008B0B61" w:rsidRPr="008B0B61">
          <w:rPr>
            <w:rStyle w:val="a3"/>
            <w:i/>
          </w:rPr>
          <w:t>Российская газета</w:t>
        </w:r>
        <w:r w:rsidR="00462111">
          <w:rPr>
            <w:rStyle w:val="a3"/>
            <w:i/>
          </w:rPr>
          <w:t>»</w:t>
        </w:r>
      </w:hyperlink>
    </w:p>
    <w:p w14:paraId="161FE9FE" w14:textId="77777777" w:rsidR="00940029" w:rsidRPr="00AB3615" w:rsidRDefault="009D79CC" w:rsidP="00940029">
      <w:pPr>
        <w:pStyle w:val="10"/>
        <w:jc w:val="center"/>
      </w:pPr>
      <w:bookmarkStart w:id="6" w:name="_Toc173015209"/>
      <w:bookmarkStart w:id="7" w:name="_Toc226355403"/>
      <w:r w:rsidRPr="00AB3615">
        <w:t>Ци</w:t>
      </w:r>
      <w:r w:rsidR="00940029" w:rsidRPr="00AB3615">
        <w:t>таты дня</w:t>
      </w:r>
      <w:bookmarkEnd w:id="6"/>
      <w:bookmarkEnd w:id="7"/>
    </w:p>
    <w:p w14:paraId="616085AB" w14:textId="762C34A4" w:rsidR="00676D5F" w:rsidRDefault="00182D32" w:rsidP="003B3BAA">
      <w:pPr>
        <w:numPr>
          <w:ilvl w:val="0"/>
          <w:numId w:val="27"/>
        </w:numPr>
        <w:rPr>
          <w:i/>
        </w:rPr>
      </w:pPr>
      <w:r w:rsidRPr="00AB3615">
        <w:rPr>
          <w:i/>
        </w:rPr>
        <w:t xml:space="preserve">Айрат Гибатдинов, сенатор: </w:t>
      </w:r>
      <w:r w:rsidR="00462111">
        <w:rPr>
          <w:i/>
        </w:rPr>
        <w:t>«</w:t>
      </w:r>
      <w:r w:rsidRPr="00AB3615">
        <w:rPr>
          <w:i/>
        </w:rPr>
        <w:t>Заявления о том, что пенсия – это не зарплата, а пособие по старости, а гражданам пора становиться полностью самостоятельными, вызывают вопросы. Если рассматривать призыв полагаться исключительно на себя всерьез, это требует реальных, работающих механизмов накопления. Сегодня в стране существуют инструменты добровольного пенсионного обеспечения, негосударственные фонды и налоговые стимулы, однако их доступность и эффективность для большинства семей остаются ограниченными</w:t>
      </w:r>
      <w:r w:rsidR="00462111">
        <w:rPr>
          <w:i/>
        </w:rPr>
        <w:t>»</w:t>
      </w:r>
    </w:p>
    <w:p w14:paraId="3A47CD65" w14:textId="4FF4B69E" w:rsidR="008B0B61" w:rsidRPr="00AB3615" w:rsidRDefault="008B0B61" w:rsidP="003B3BAA">
      <w:pPr>
        <w:numPr>
          <w:ilvl w:val="0"/>
          <w:numId w:val="27"/>
        </w:numPr>
        <w:rPr>
          <w:i/>
        </w:rPr>
      </w:pPr>
      <w:r w:rsidRPr="008B0B61">
        <w:rPr>
          <w:i/>
        </w:rPr>
        <w:t>Мария Коледа</w:t>
      </w:r>
      <w:r>
        <w:rPr>
          <w:i/>
        </w:rPr>
        <w:t>,</w:t>
      </w:r>
      <w:r w:rsidRPr="008B0B61">
        <w:rPr>
          <w:i/>
        </w:rPr>
        <w:t xml:space="preserve"> руководитель информационного отдела независимого профсоюза </w:t>
      </w:r>
      <w:r w:rsidR="00462111">
        <w:rPr>
          <w:i/>
        </w:rPr>
        <w:t>«</w:t>
      </w:r>
      <w:r w:rsidRPr="008B0B61">
        <w:rPr>
          <w:i/>
        </w:rPr>
        <w:t>Новый труд</w:t>
      </w:r>
      <w:r w:rsidR="00462111">
        <w:rPr>
          <w:i/>
        </w:rPr>
        <w:t>»</w:t>
      </w:r>
      <w:r>
        <w:rPr>
          <w:i/>
        </w:rPr>
        <w:t>:</w:t>
      </w:r>
      <w:r w:rsidRPr="008B0B61">
        <w:rPr>
          <w:i/>
        </w:rPr>
        <w:t xml:space="preserve"> </w:t>
      </w:r>
      <w:r w:rsidR="00462111">
        <w:rPr>
          <w:i/>
        </w:rPr>
        <w:t>«</w:t>
      </w:r>
      <w:r w:rsidRPr="008B0B61">
        <w:rPr>
          <w:i/>
        </w:rPr>
        <w:t xml:space="preserve">Данные опроса </w:t>
      </w:r>
      <w:r w:rsidR="000D6744">
        <w:rPr>
          <w:i/>
        </w:rPr>
        <w:t xml:space="preserve">(проведенного </w:t>
      </w:r>
      <w:r w:rsidR="000D6744" w:rsidRPr="0091292D">
        <w:rPr>
          <w:i/>
        </w:rPr>
        <w:t>портал</w:t>
      </w:r>
      <w:r w:rsidR="000D6744">
        <w:rPr>
          <w:i/>
        </w:rPr>
        <w:t>ом</w:t>
      </w:r>
      <w:r w:rsidR="000D6744" w:rsidRPr="0091292D">
        <w:rPr>
          <w:i/>
        </w:rPr>
        <w:t xml:space="preserve"> </w:t>
      </w:r>
      <w:r w:rsidR="00462111">
        <w:rPr>
          <w:i/>
        </w:rPr>
        <w:t>«</w:t>
      </w:r>
      <w:r w:rsidR="000D6744" w:rsidRPr="0091292D">
        <w:rPr>
          <w:i/>
        </w:rPr>
        <w:t>Самозанятость.Онлайн</w:t>
      </w:r>
      <w:r w:rsidR="00462111">
        <w:rPr>
          <w:i/>
        </w:rPr>
        <w:t>»</w:t>
      </w:r>
      <w:r w:rsidR="000D6744" w:rsidRPr="0091292D">
        <w:rPr>
          <w:i/>
        </w:rPr>
        <w:t xml:space="preserve"> в рамках исследования, посвященного поведению самозанятых</w:t>
      </w:r>
      <w:r w:rsidR="000D6744">
        <w:rPr>
          <w:i/>
        </w:rPr>
        <w:t xml:space="preserve"> – ред.) </w:t>
      </w:r>
      <w:r w:rsidRPr="008B0B61">
        <w:rPr>
          <w:i/>
        </w:rPr>
        <w:t>говорят сами за себя: ни одна мера поддержки не набрала узнаваемость выше 50% опрошенных. О программе долгосрочных сбережений знают менее пятой части респондентов, о добровольном социальном страховании - немногим больше. При этом готовность участвовать в них, как правило, еще ниже. То есть, из ста самозанятых больничные могут получать единицы. Причина в том, что институт поддержки в его нынешнем виде непопулярен, и дело здесь не только в недостатке финансовой грамотности</w:t>
      </w:r>
      <w:r w:rsidR="00462111">
        <w:rPr>
          <w:i/>
        </w:rPr>
        <w:t>»</w:t>
      </w:r>
    </w:p>
    <w:p w14:paraId="5E36359E" w14:textId="77777777" w:rsidR="00A0290C" w:rsidRPr="00AB3615"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AB3615">
        <w:rPr>
          <w:u w:val="single"/>
        </w:rPr>
        <w:lastRenderedPageBreak/>
        <w:t>ОГЛАВЛЕНИЕ</w:t>
      </w:r>
    </w:p>
    <w:p w14:paraId="7B5CB179" w14:textId="5328CCF4" w:rsidR="00145FAA" w:rsidRDefault="0016758D">
      <w:pPr>
        <w:pStyle w:val="12"/>
        <w:tabs>
          <w:tab w:val="right" w:leader="dot" w:pos="9061"/>
        </w:tabs>
        <w:rPr>
          <w:rFonts w:asciiTheme="minorHAnsi" w:eastAsiaTheme="minorEastAsia" w:hAnsiTheme="minorHAnsi" w:cstheme="minorBidi"/>
          <w:b w:val="0"/>
          <w:noProof/>
          <w:sz w:val="22"/>
          <w:szCs w:val="22"/>
        </w:rPr>
      </w:pPr>
      <w:r w:rsidRPr="00AB3615">
        <w:rPr>
          <w:caps/>
        </w:rPr>
        <w:fldChar w:fldCharType="begin"/>
      </w:r>
      <w:r w:rsidR="00310633" w:rsidRPr="00AB3615">
        <w:rPr>
          <w:caps/>
        </w:rPr>
        <w:instrText xml:space="preserve"> TOC \o "1-5" \h \z \u </w:instrText>
      </w:r>
      <w:r w:rsidRPr="00AB3615">
        <w:rPr>
          <w:caps/>
        </w:rPr>
        <w:fldChar w:fldCharType="separate"/>
      </w:r>
      <w:hyperlink w:anchor="_Toc226355402" w:history="1">
        <w:r w:rsidR="00145FAA" w:rsidRPr="00E62AA9">
          <w:rPr>
            <w:rStyle w:val="a3"/>
            <w:noProof/>
          </w:rPr>
          <w:t>Темы</w:t>
        </w:r>
        <w:r w:rsidR="00145FAA" w:rsidRPr="00E62AA9">
          <w:rPr>
            <w:rStyle w:val="a3"/>
            <w:rFonts w:ascii="Arial Rounded MT Bold" w:hAnsi="Arial Rounded MT Bold"/>
            <w:noProof/>
          </w:rPr>
          <w:t xml:space="preserve"> </w:t>
        </w:r>
        <w:r w:rsidR="00145FAA" w:rsidRPr="00E62AA9">
          <w:rPr>
            <w:rStyle w:val="a3"/>
            <w:noProof/>
          </w:rPr>
          <w:t>дня</w:t>
        </w:r>
        <w:r w:rsidR="00145FAA">
          <w:rPr>
            <w:noProof/>
            <w:webHidden/>
          </w:rPr>
          <w:tab/>
        </w:r>
        <w:r w:rsidR="00145FAA">
          <w:rPr>
            <w:noProof/>
            <w:webHidden/>
          </w:rPr>
          <w:fldChar w:fldCharType="begin"/>
        </w:r>
        <w:r w:rsidR="00145FAA">
          <w:rPr>
            <w:noProof/>
            <w:webHidden/>
          </w:rPr>
          <w:instrText xml:space="preserve"> PAGEREF _Toc226355402 \h </w:instrText>
        </w:r>
        <w:r w:rsidR="00145FAA">
          <w:rPr>
            <w:noProof/>
            <w:webHidden/>
          </w:rPr>
        </w:r>
        <w:r w:rsidR="00145FAA">
          <w:rPr>
            <w:noProof/>
            <w:webHidden/>
          </w:rPr>
          <w:fldChar w:fldCharType="separate"/>
        </w:r>
        <w:r w:rsidR="009323EF">
          <w:rPr>
            <w:noProof/>
            <w:webHidden/>
          </w:rPr>
          <w:t>2</w:t>
        </w:r>
        <w:r w:rsidR="00145FAA">
          <w:rPr>
            <w:noProof/>
            <w:webHidden/>
          </w:rPr>
          <w:fldChar w:fldCharType="end"/>
        </w:r>
      </w:hyperlink>
    </w:p>
    <w:p w14:paraId="2E11608D" w14:textId="302E7DE7" w:rsidR="00145FAA" w:rsidRDefault="00145FAA">
      <w:pPr>
        <w:pStyle w:val="12"/>
        <w:tabs>
          <w:tab w:val="right" w:leader="dot" w:pos="9061"/>
        </w:tabs>
        <w:rPr>
          <w:rFonts w:asciiTheme="minorHAnsi" w:eastAsiaTheme="minorEastAsia" w:hAnsiTheme="minorHAnsi" w:cstheme="minorBidi"/>
          <w:b w:val="0"/>
          <w:noProof/>
          <w:sz w:val="22"/>
          <w:szCs w:val="22"/>
        </w:rPr>
      </w:pPr>
      <w:hyperlink w:anchor="_Toc226355403" w:history="1">
        <w:r w:rsidRPr="00E62AA9">
          <w:rPr>
            <w:rStyle w:val="a3"/>
            <w:noProof/>
          </w:rPr>
          <w:t>Цитаты дня</w:t>
        </w:r>
        <w:r>
          <w:rPr>
            <w:noProof/>
            <w:webHidden/>
          </w:rPr>
          <w:tab/>
        </w:r>
        <w:r>
          <w:rPr>
            <w:noProof/>
            <w:webHidden/>
          </w:rPr>
          <w:fldChar w:fldCharType="begin"/>
        </w:r>
        <w:r>
          <w:rPr>
            <w:noProof/>
            <w:webHidden/>
          </w:rPr>
          <w:instrText xml:space="preserve"> PAGEREF _Toc226355403 \h </w:instrText>
        </w:r>
        <w:r>
          <w:rPr>
            <w:noProof/>
            <w:webHidden/>
          </w:rPr>
        </w:r>
        <w:r>
          <w:rPr>
            <w:noProof/>
            <w:webHidden/>
          </w:rPr>
          <w:fldChar w:fldCharType="separate"/>
        </w:r>
        <w:r w:rsidR="009323EF">
          <w:rPr>
            <w:noProof/>
            <w:webHidden/>
          </w:rPr>
          <w:t>3</w:t>
        </w:r>
        <w:r>
          <w:rPr>
            <w:noProof/>
            <w:webHidden/>
          </w:rPr>
          <w:fldChar w:fldCharType="end"/>
        </w:r>
      </w:hyperlink>
    </w:p>
    <w:p w14:paraId="6BB1C2C8" w14:textId="6E6000BA" w:rsidR="00145FAA" w:rsidRDefault="00145FAA">
      <w:pPr>
        <w:pStyle w:val="12"/>
        <w:tabs>
          <w:tab w:val="right" w:leader="dot" w:pos="9061"/>
        </w:tabs>
        <w:rPr>
          <w:rFonts w:asciiTheme="minorHAnsi" w:eastAsiaTheme="minorEastAsia" w:hAnsiTheme="minorHAnsi" w:cstheme="minorBidi"/>
          <w:b w:val="0"/>
          <w:noProof/>
          <w:sz w:val="22"/>
          <w:szCs w:val="22"/>
        </w:rPr>
      </w:pPr>
      <w:hyperlink w:anchor="_Toc226355404" w:history="1">
        <w:r w:rsidRPr="00E62AA9">
          <w:rPr>
            <w:rStyle w:val="a3"/>
            <w:noProof/>
          </w:rPr>
          <w:t>НОВОСТИ ПЕНСИОННОЙ ОТРАСЛИ</w:t>
        </w:r>
        <w:r>
          <w:rPr>
            <w:noProof/>
            <w:webHidden/>
          </w:rPr>
          <w:tab/>
        </w:r>
        <w:r>
          <w:rPr>
            <w:noProof/>
            <w:webHidden/>
          </w:rPr>
          <w:fldChar w:fldCharType="begin"/>
        </w:r>
        <w:r>
          <w:rPr>
            <w:noProof/>
            <w:webHidden/>
          </w:rPr>
          <w:instrText xml:space="preserve"> PAGEREF _Toc226355404 \h </w:instrText>
        </w:r>
        <w:r>
          <w:rPr>
            <w:noProof/>
            <w:webHidden/>
          </w:rPr>
        </w:r>
        <w:r>
          <w:rPr>
            <w:noProof/>
            <w:webHidden/>
          </w:rPr>
          <w:fldChar w:fldCharType="separate"/>
        </w:r>
        <w:r w:rsidR="009323EF">
          <w:rPr>
            <w:noProof/>
            <w:webHidden/>
          </w:rPr>
          <w:t>15</w:t>
        </w:r>
        <w:r>
          <w:rPr>
            <w:noProof/>
            <w:webHidden/>
          </w:rPr>
          <w:fldChar w:fldCharType="end"/>
        </w:r>
      </w:hyperlink>
    </w:p>
    <w:p w14:paraId="1D8A7063" w14:textId="11EE09A9" w:rsidR="00145FAA" w:rsidRDefault="00145FAA">
      <w:pPr>
        <w:pStyle w:val="12"/>
        <w:tabs>
          <w:tab w:val="right" w:leader="dot" w:pos="9061"/>
        </w:tabs>
        <w:rPr>
          <w:rFonts w:asciiTheme="minorHAnsi" w:eastAsiaTheme="minorEastAsia" w:hAnsiTheme="minorHAnsi" w:cstheme="minorBidi"/>
          <w:b w:val="0"/>
          <w:noProof/>
          <w:sz w:val="22"/>
          <w:szCs w:val="22"/>
        </w:rPr>
      </w:pPr>
      <w:hyperlink w:anchor="_Toc226355405" w:history="1">
        <w:r w:rsidRPr="00E62AA9">
          <w:rPr>
            <w:rStyle w:val="a3"/>
            <w:noProof/>
          </w:rPr>
          <w:t>Новости отрасли НПФ</w:t>
        </w:r>
        <w:r>
          <w:rPr>
            <w:noProof/>
            <w:webHidden/>
          </w:rPr>
          <w:tab/>
        </w:r>
        <w:r>
          <w:rPr>
            <w:noProof/>
            <w:webHidden/>
          </w:rPr>
          <w:fldChar w:fldCharType="begin"/>
        </w:r>
        <w:r>
          <w:rPr>
            <w:noProof/>
            <w:webHidden/>
          </w:rPr>
          <w:instrText xml:space="preserve"> PAGEREF _Toc226355405 \h </w:instrText>
        </w:r>
        <w:r>
          <w:rPr>
            <w:noProof/>
            <w:webHidden/>
          </w:rPr>
        </w:r>
        <w:r>
          <w:rPr>
            <w:noProof/>
            <w:webHidden/>
          </w:rPr>
          <w:fldChar w:fldCharType="separate"/>
        </w:r>
        <w:r w:rsidR="009323EF">
          <w:rPr>
            <w:noProof/>
            <w:webHidden/>
          </w:rPr>
          <w:t>15</w:t>
        </w:r>
        <w:r>
          <w:rPr>
            <w:noProof/>
            <w:webHidden/>
          </w:rPr>
          <w:fldChar w:fldCharType="end"/>
        </w:r>
      </w:hyperlink>
    </w:p>
    <w:p w14:paraId="63065802" w14:textId="23A9047B" w:rsidR="00145FAA" w:rsidRDefault="00145FAA">
      <w:pPr>
        <w:pStyle w:val="21"/>
        <w:tabs>
          <w:tab w:val="right" w:leader="dot" w:pos="9061"/>
        </w:tabs>
        <w:rPr>
          <w:rFonts w:asciiTheme="minorHAnsi" w:eastAsiaTheme="minorEastAsia" w:hAnsiTheme="minorHAnsi" w:cstheme="minorBidi"/>
          <w:noProof/>
          <w:sz w:val="22"/>
          <w:szCs w:val="22"/>
        </w:rPr>
      </w:pPr>
      <w:hyperlink w:anchor="_Toc226355406" w:history="1">
        <w:r w:rsidRPr="00E62AA9">
          <w:rPr>
            <w:rStyle w:val="a3"/>
            <w:noProof/>
          </w:rPr>
          <w:t>РБК, 03.04.2026, Обновленный офис НПФ «БУДУЩЕЕ» начал прием клиентов в Барнауле</w:t>
        </w:r>
        <w:r>
          <w:rPr>
            <w:noProof/>
            <w:webHidden/>
          </w:rPr>
          <w:tab/>
        </w:r>
        <w:r>
          <w:rPr>
            <w:noProof/>
            <w:webHidden/>
          </w:rPr>
          <w:fldChar w:fldCharType="begin"/>
        </w:r>
        <w:r>
          <w:rPr>
            <w:noProof/>
            <w:webHidden/>
          </w:rPr>
          <w:instrText xml:space="preserve"> PAGEREF _Toc226355406 \h </w:instrText>
        </w:r>
        <w:r>
          <w:rPr>
            <w:noProof/>
            <w:webHidden/>
          </w:rPr>
        </w:r>
        <w:r>
          <w:rPr>
            <w:noProof/>
            <w:webHidden/>
          </w:rPr>
          <w:fldChar w:fldCharType="separate"/>
        </w:r>
        <w:r w:rsidR="009323EF">
          <w:rPr>
            <w:noProof/>
            <w:webHidden/>
          </w:rPr>
          <w:t>15</w:t>
        </w:r>
        <w:r>
          <w:rPr>
            <w:noProof/>
            <w:webHidden/>
          </w:rPr>
          <w:fldChar w:fldCharType="end"/>
        </w:r>
      </w:hyperlink>
    </w:p>
    <w:p w14:paraId="056B40F6" w14:textId="59CB60E8" w:rsidR="00145FAA" w:rsidRDefault="00145FAA">
      <w:pPr>
        <w:pStyle w:val="31"/>
        <w:rPr>
          <w:rFonts w:asciiTheme="minorHAnsi" w:eastAsiaTheme="minorEastAsia" w:hAnsiTheme="minorHAnsi" w:cstheme="minorBidi"/>
          <w:sz w:val="22"/>
          <w:szCs w:val="22"/>
        </w:rPr>
      </w:pPr>
      <w:hyperlink w:anchor="_Toc226355407" w:history="1">
        <w:r w:rsidRPr="00E62AA9">
          <w:rPr>
            <w:rStyle w:val="a3"/>
          </w:rPr>
          <w:t>Негосударственный пенсионный фонд «БУДУЩЕЕ» продолжает усиливать свое присутствие в Западной Сибири. В обновленном пространстве жители города и всего Алтайского края могут получить очные консультации по вопросам формирования долгосрочных сбережений и оформить финансовые инструменты фонда.</w:t>
        </w:r>
        <w:r>
          <w:rPr>
            <w:webHidden/>
          </w:rPr>
          <w:tab/>
        </w:r>
        <w:r>
          <w:rPr>
            <w:webHidden/>
          </w:rPr>
          <w:fldChar w:fldCharType="begin"/>
        </w:r>
        <w:r>
          <w:rPr>
            <w:webHidden/>
          </w:rPr>
          <w:instrText xml:space="preserve"> PAGEREF _Toc226355407 \h </w:instrText>
        </w:r>
        <w:r>
          <w:rPr>
            <w:webHidden/>
          </w:rPr>
        </w:r>
        <w:r>
          <w:rPr>
            <w:webHidden/>
          </w:rPr>
          <w:fldChar w:fldCharType="separate"/>
        </w:r>
        <w:r w:rsidR="009323EF">
          <w:rPr>
            <w:webHidden/>
          </w:rPr>
          <w:t>15</w:t>
        </w:r>
        <w:r>
          <w:rPr>
            <w:webHidden/>
          </w:rPr>
          <w:fldChar w:fldCharType="end"/>
        </w:r>
      </w:hyperlink>
    </w:p>
    <w:p w14:paraId="7EA7D6FC" w14:textId="572BD138" w:rsidR="00145FAA" w:rsidRDefault="00145FAA">
      <w:pPr>
        <w:pStyle w:val="21"/>
        <w:tabs>
          <w:tab w:val="right" w:leader="dot" w:pos="9061"/>
        </w:tabs>
        <w:rPr>
          <w:rFonts w:asciiTheme="minorHAnsi" w:eastAsiaTheme="minorEastAsia" w:hAnsiTheme="minorHAnsi" w:cstheme="minorBidi"/>
          <w:noProof/>
          <w:sz w:val="22"/>
          <w:szCs w:val="22"/>
        </w:rPr>
      </w:pPr>
      <w:hyperlink w:anchor="_Toc226355408" w:history="1">
        <w:r w:rsidRPr="00E62AA9">
          <w:rPr>
            <w:rStyle w:val="a3"/>
            <w:noProof/>
          </w:rPr>
          <w:t>INNOV.ru, 03.04.2026, НПФ Эволюция опубликовал бухгалтерскую отчетность по итогам 2025 года</w:t>
        </w:r>
        <w:r>
          <w:rPr>
            <w:noProof/>
            <w:webHidden/>
          </w:rPr>
          <w:tab/>
        </w:r>
        <w:r>
          <w:rPr>
            <w:noProof/>
            <w:webHidden/>
          </w:rPr>
          <w:fldChar w:fldCharType="begin"/>
        </w:r>
        <w:r>
          <w:rPr>
            <w:noProof/>
            <w:webHidden/>
          </w:rPr>
          <w:instrText xml:space="preserve"> PAGEREF _Toc226355408 \h </w:instrText>
        </w:r>
        <w:r>
          <w:rPr>
            <w:noProof/>
            <w:webHidden/>
          </w:rPr>
        </w:r>
        <w:r>
          <w:rPr>
            <w:noProof/>
            <w:webHidden/>
          </w:rPr>
          <w:fldChar w:fldCharType="separate"/>
        </w:r>
        <w:r w:rsidR="009323EF">
          <w:rPr>
            <w:noProof/>
            <w:webHidden/>
          </w:rPr>
          <w:t>15</w:t>
        </w:r>
        <w:r>
          <w:rPr>
            <w:noProof/>
            <w:webHidden/>
          </w:rPr>
          <w:fldChar w:fldCharType="end"/>
        </w:r>
      </w:hyperlink>
    </w:p>
    <w:p w14:paraId="07EF758A" w14:textId="569BCEBD" w:rsidR="00145FAA" w:rsidRDefault="00145FAA">
      <w:pPr>
        <w:pStyle w:val="31"/>
        <w:rPr>
          <w:rFonts w:asciiTheme="minorHAnsi" w:eastAsiaTheme="minorEastAsia" w:hAnsiTheme="minorHAnsi" w:cstheme="minorBidi"/>
          <w:sz w:val="22"/>
          <w:szCs w:val="22"/>
        </w:rPr>
      </w:pPr>
      <w:hyperlink w:anchor="_Toc226355409" w:history="1">
        <w:r w:rsidRPr="00E62AA9">
          <w:rPr>
            <w:rStyle w:val="a3"/>
          </w:rPr>
          <w:t>По итогам 2025 года активы НПФ Эволюция увеличились до 488,1 млрд руб., что на 15,4% больше, чем в 2024-м. Таким образом, фонд продолжил уверенно занимать позицию в ТОП-7 НПФ на рынке. При этом значительно выросли объемы пенсионных резервов — на 38,5% по сравнению с 2024 годом. Рост связан с увеличением интереса клиентов к добровольным пенсионным продуктам, в том числе к программе долгосрочных сбережений.</w:t>
        </w:r>
        <w:r>
          <w:rPr>
            <w:webHidden/>
          </w:rPr>
          <w:tab/>
        </w:r>
        <w:r>
          <w:rPr>
            <w:webHidden/>
          </w:rPr>
          <w:fldChar w:fldCharType="begin"/>
        </w:r>
        <w:r>
          <w:rPr>
            <w:webHidden/>
          </w:rPr>
          <w:instrText xml:space="preserve"> PAGEREF _Toc226355409 \h </w:instrText>
        </w:r>
        <w:r>
          <w:rPr>
            <w:webHidden/>
          </w:rPr>
        </w:r>
        <w:r>
          <w:rPr>
            <w:webHidden/>
          </w:rPr>
          <w:fldChar w:fldCharType="separate"/>
        </w:r>
        <w:r w:rsidR="009323EF">
          <w:rPr>
            <w:webHidden/>
          </w:rPr>
          <w:t>15</w:t>
        </w:r>
        <w:r>
          <w:rPr>
            <w:webHidden/>
          </w:rPr>
          <w:fldChar w:fldCharType="end"/>
        </w:r>
      </w:hyperlink>
    </w:p>
    <w:p w14:paraId="087CE981" w14:textId="5282D214" w:rsidR="00145FAA" w:rsidRDefault="00145FAA">
      <w:pPr>
        <w:pStyle w:val="12"/>
        <w:tabs>
          <w:tab w:val="right" w:leader="dot" w:pos="9061"/>
        </w:tabs>
        <w:rPr>
          <w:rFonts w:asciiTheme="minorHAnsi" w:eastAsiaTheme="minorEastAsia" w:hAnsiTheme="minorHAnsi" w:cstheme="minorBidi"/>
          <w:b w:val="0"/>
          <w:noProof/>
          <w:sz w:val="22"/>
          <w:szCs w:val="22"/>
        </w:rPr>
      </w:pPr>
      <w:hyperlink w:anchor="_Toc226355410" w:history="1">
        <w:r w:rsidRPr="00E62AA9">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_Toc226355410 \h </w:instrText>
        </w:r>
        <w:r>
          <w:rPr>
            <w:noProof/>
            <w:webHidden/>
          </w:rPr>
        </w:r>
        <w:r>
          <w:rPr>
            <w:noProof/>
            <w:webHidden/>
          </w:rPr>
          <w:fldChar w:fldCharType="separate"/>
        </w:r>
        <w:r w:rsidR="009323EF">
          <w:rPr>
            <w:noProof/>
            <w:webHidden/>
          </w:rPr>
          <w:t>17</w:t>
        </w:r>
        <w:r>
          <w:rPr>
            <w:noProof/>
            <w:webHidden/>
          </w:rPr>
          <w:fldChar w:fldCharType="end"/>
        </w:r>
      </w:hyperlink>
    </w:p>
    <w:p w14:paraId="3B16C072" w14:textId="59BD66F5" w:rsidR="00145FAA" w:rsidRDefault="00145FAA">
      <w:pPr>
        <w:pStyle w:val="21"/>
        <w:tabs>
          <w:tab w:val="right" w:leader="dot" w:pos="9061"/>
        </w:tabs>
        <w:rPr>
          <w:rFonts w:asciiTheme="minorHAnsi" w:eastAsiaTheme="minorEastAsia" w:hAnsiTheme="minorHAnsi" w:cstheme="minorBidi"/>
          <w:noProof/>
          <w:sz w:val="22"/>
          <w:szCs w:val="22"/>
        </w:rPr>
      </w:pPr>
      <w:hyperlink w:anchor="_Toc226355411" w:history="1">
        <w:r w:rsidRPr="00E62AA9">
          <w:rPr>
            <w:rStyle w:val="a3"/>
            <w:noProof/>
          </w:rPr>
          <w:t>MoneyTimes.Ru, 04.04.2026, Сбережения под контролем: ПДС может изменить судьбу триллионов рублей у 37 миллионов россиян</w:t>
        </w:r>
        <w:r>
          <w:rPr>
            <w:noProof/>
            <w:webHidden/>
          </w:rPr>
          <w:tab/>
        </w:r>
        <w:r>
          <w:rPr>
            <w:noProof/>
            <w:webHidden/>
          </w:rPr>
          <w:fldChar w:fldCharType="begin"/>
        </w:r>
        <w:r>
          <w:rPr>
            <w:noProof/>
            <w:webHidden/>
          </w:rPr>
          <w:instrText xml:space="preserve"> PAGEREF _Toc226355411 \h </w:instrText>
        </w:r>
        <w:r>
          <w:rPr>
            <w:noProof/>
            <w:webHidden/>
          </w:rPr>
        </w:r>
        <w:r>
          <w:rPr>
            <w:noProof/>
            <w:webHidden/>
          </w:rPr>
          <w:fldChar w:fldCharType="separate"/>
        </w:r>
        <w:r w:rsidR="009323EF">
          <w:rPr>
            <w:noProof/>
            <w:webHidden/>
          </w:rPr>
          <w:t>17</w:t>
        </w:r>
        <w:r>
          <w:rPr>
            <w:noProof/>
            <w:webHidden/>
          </w:rPr>
          <w:fldChar w:fldCharType="end"/>
        </w:r>
      </w:hyperlink>
    </w:p>
    <w:p w14:paraId="72E1B34C" w14:textId="3C9A0A3E" w:rsidR="00145FAA" w:rsidRDefault="00145FAA">
      <w:pPr>
        <w:pStyle w:val="31"/>
        <w:rPr>
          <w:rFonts w:asciiTheme="minorHAnsi" w:eastAsiaTheme="minorEastAsia" w:hAnsiTheme="minorHAnsi" w:cstheme="minorBidi"/>
          <w:sz w:val="22"/>
          <w:szCs w:val="22"/>
        </w:rPr>
      </w:pPr>
      <w:hyperlink w:anchor="_Toc226355412" w:history="1">
        <w:r w:rsidRPr="00E62AA9">
          <w:rPr>
            <w:rStyle w:val="a3"/>
          </w:rPr>
          <w:t>В российском финансовом секторе обсуждается масштабная инициатива, способная изменить судьбу почти 3 триллионов рублей. Речь идет о накоплениях 37 миллионов "молчунов" - граждан, чьи средства по умолчанию находятся под управлением государства. Идея перевода этих ресурсов в Программу долгосрочных сбережений (ПДС) призвана не только оживить "замороженные" активы, но и создать мощный инвестиционный ресурс для национальной экономики.</w:t>
        </w:r>
        <w:r>
          <w:rPr>
            <w:webHidden/>
          </w:rPr>
          <w:tab/>
        </w:r>
        <w:r>
          <w:rPr>
            <w:webHidden/>
          </w:rPr>
          <w:fldChar w:fldCharType="begin"/>
        </w:r>
        <w:r>
          <w:rPr>
            <w:webHidden/>
          </w:rPr>
          <w:instrText xml:space="preserve"> PAGEREF _Toc226355412 \h </w:instrText>
        </w:r>
        <w:r>
          <w:rPr>
            <w:webHidden/>
          </w:rPr>
        </w:r>
        <w:r>
          <w:rPr>
            <w:webHidden/>
          </w:rPr>
          <w:fldChar w:fldCharType="separate"/>
        </w:r>
        <w:r w:rsidR="009323EF">
          <w:rPr>
            <w:webHidden/>
          </w:rPr>
          <w:t>17</w:t>
        </w:r>
        <w:r>
          <w:rPr>
            <w:webHidden/>
          </w:rPr>
          <w:fldChar w:fldCharType="end"/>
        </w:r>
      </w:hyperlink>
    </w:p>
    <w:p w14:paraId="57A85B4D" w14:textId="006CE87A" w:rsidR="00145FAA" w:rsidRDefault="00145FAA">
      <w:pPr>
        <w:pStyle w:val="21"/>
        <w:tabs>
          <w:tab w:val="right" w:leader="dot" w:pos="9061"/>
        </w:tabs>
        <w:rPr>
          <w:rFonts w:asciiTheme="minorHAnsi" w:eastAsiaTheme="minorEastAsia" w:hAnsiTheme="minorHAnsi" w:cstheme="minorBidi"/>
          <w:noProof/>
          <w:sz w:val="22"/>
          <w:szCs w:val="22"/>
        </w:rPr>
      </w:pPr>
      <w:hyperlink w:anchor="_Toc226355413" w:history="1">
        <w:r w:rsidRPr="00E62AA9">
          <w:rPr>
            <w:rStyle w:val="a3"/>
            <w:noProof/>
          </w:rPr>
          <w:t>MoneyTimes.Ru, 05.04.2026, Пенсионные накопления ждут свои часы славы: как замороженные средства обретут новую жизнь</w:t>
        </w:r>
        <w:r>
          <w:rPr>
            <w:noProof/>
            <w:webHidden/>
          </w:rPr>
          <w:tab/>
        </w:r>
        <w:r>
          <w:rPr>
            <w:noProof/>
            <w:webHidden/>
          </w:rPr>
          <w:fldChar w:fldCharType="begin"/>
        </w:r>
        <w:r>
          <w:rPr>
            <w:noProof/>
            <w:webHidden/>
          </w:rPr>
          <w:instrText xml:space="preserve"> PAGEREF _Toc226355413 \h </w:instrText>
        </w:r>
        <w:r>
          <w:rPr>
            <w:noProof/>
            <w:webHidden/>
          </w:rPr>
        </w:r>
        <w:r>
          <w:rPr>
            <w:noProof/>
            <w:webHidden/>
          </w:rPr>
          <w:fldChar w:fldCharType="separate"/>
        </w:r>
        <w:r w:rsidR="009323EF">
          <w:rPr>
            <w:noProof/>
            <w:webHidden/>
          </w:rPr>
          <w:t>19</w:t>
        </w:r>
        <w:r>
          <w:rPr>
            <w:noProof/>
            <w:webHidden/>
          </w:rPr>
          <w:fldChar w:fldCharType="end"/>
        </w:r>
      </w:hyperlink>
    </w:p>
    <w:p w14:paraId="70C37A01" w14:textId="648CAE5D" w:rsidR="00145FAA" w:rsidRDefault="00145FAA">
      <w:pPr>
        <w:pStyle w:val="31"/>
        <w:rPr>
          <w:rFonts w:asciiTheme="minorHAnsi" w:eastAsiaTheme="minorEastAsia" w:hAnsiTheme="minorHAnsi" w:cstheme="minorBidi"/>
          <w:sz w:val="22"/>
          <w:szCs w:val="22"/>
        </w:rPr>
      </w:pPr>
      <w:hyperlink w:anchor="_Toc226355414" w:history="1">
        <w:r w:rsidRPr="00E62AA9">
          <w:rPr>
            <w:rStyle w:val="a3"/>
          </w:rPr>
          <w:t>Российская пенсионная система стоит на пороге масштабной трансформации, которая затронет интересы миллионов граждан. В центре внимания - судьба "замороженных" накоплений, которые с 2014 года находятся под управлением Социального фонда России и государственной корпорации ВЭБ. РФ. Обсуждаемая инициатива предполагает автоматическую интеграцию этих средств в Программу долгосрочных сбережений (ПДС), что фактически означает смену парадигмы управления капиталом граждан.</w:t>
        </w:r>
        <w:r>
          <w:rPr>
            <w:webHidden/>
          </w:rPr>
          <w:tab/>
        </w:r>
        <w:r>
          <w:rPr>
            <w:webHidden/>
          </w:rPr>
          <w:fldChar w:fldCharType="begin"/>
        </w:r>
        <w:r>
          <w:rPr>
            <w:webHidden/>
          </w:rPr>
          <w:instrText xml:space="preserve"> PAGEREF _Toc226355414 \h </w:instrText>
        </w:r>
        <w:r>
          <w:rPr>
            <w:webHidden/>
          </w:rPr>
        </w:r>
        <w:r>
          <w:rPr>
            <w:webHidden/>
          </w:rPr>
          <w:fldChar w:fldCharType="separate"/>
        </w:r>
        <w:r w:rsidR="009323EF">
          <w:rPr>
            <w:webHidden/>
          </w:rPr>
          <w:t>19</w:t>
        </w:r>
        <w:r>
          <w:rPr>
            <w:webHidden/>
          </w:rPr>
          <w:fldChar w:fldCharType="end"/>
        </w:r>
      </w:hyperlink>
    </w:p>
    <w:p w14:paraId="162C5AD2" w14:textId="143DAE23" w:rsidR="00145FAA" w:rsidRDefault="00145FAA">
      <w:pPr>
        <w:pStyle w:val="21"/>
        <w:tabs>
          <w:tab w:val="right" w:leader="dot" w:pos="9061"/>
        </w:tabs>
        <w:rPr>
          <w:rFonts w:asciiTheme="minorHAnsi" w:eastAsiaTheme="minorEastAsia" w:hAnsiTheme="minorHAnsi" w:cstheme="minorBidi"/>
          <w:noProof/>
          <w:sz w:val="22"/>
          <w:szCs w:val="22"/>
        </w:rPr>
      </w:pPr>
      <w:hyperlink w:anchor="_Toc226355415" w:history="1">
        <w:r w:rsidRPr="00E62AA9">
          <w:rPr>
            <w:rStyle w:val="a3"/>
            <w:noProof/>
          </w:rPr>
          <w:t>РБК Инвестиции, 05.04.2026, Что может повлиять на размер страховой пенсии, кроме зарплаты и стажа</w:t>
        </w:r>
        <w:r>
          <w:rPr>
            <w:noProof/>
            <w:webHidden/>
          </w:rPr>
          <w:tab/>
        </w:r>
        <w:r>
          <w:rPr>
            <w:noProof/>
            <w:webHidden/>
          </w:rPr>
          <w:fldChar w:fldCharType="begin"/>
        </w:r>
        <w:r>
          <w:rPr>
            <w:noProof/>
            <w:webHidden/>
          </w:rPr>
          <w:instrText xml:space="preserve"> PAGEREF _Toc226355415 \h </w:instrText>
        </w:r>
        <w:r>
          <w:rPr>
            <w:noProof/>
            <w:webHidden/>
          </w:rPr>
        </w:r>
        <w:r>
          <w:rPr>
            <w:noProof/>
            <w:webHidden/>
          </w:rPr>
          <w:fldChar w:fldCharType="separate"/>
        </w:r>
        <w:r w:rsidR="009323EF">
          <w:rPr>
            <w:noProof/>
            <w:webHidden/>
          </w:rPr>
          <w:t>22</w:t>
        </w:r>
        <w:r>
          <w:rPr>
            <w:noProof/>
            <w:webHidden/>
          </w:rPr>
          <w:fldChar w:fldCharType="end"/>
        </w:r>
      </w:hyperlink>
    </w:p>
    <w:p w14:paraId="3EA4F7D7" w14:textId="5C00DF1B" w:rsidR="00145FAA" w:rsidRDefault="00145FAA">
      <w:pPr>
        <w:pStyle w:val="31"/>
        <w:rPr>
          <w:rFonts w:asciiTheme="minorHAnsi" w:eastAsiaTheme="minorEastAsia" w:hAnsiTheme="minorHAnsi" w:cstheme="minorBidi"/>
          <w:sz w:val="22"/>
          <w:szCs w:val="22"/>
        </w:rPr>
      </w:pPr>
      <w:hyperlink w:anchor="_Toc226355416" w:history="1">
        <w:r w:rsidRPr="00E62AA9">
          <w:rPr>
            <w:rStyle w:val="a3"/>
          </w:rPr>
          <w:t>Государство гарантирует всем своим гражданам пенсионное обеспечение. Но и сам человек может повлиять на будущие выплаты. Какие факторы позволяют увеличить пенсию, рассказала эксперт НПФ ГАЗФОНД ПН Ирина Баранова</w:t>
        </w:r>
        <w:r>
          <w:rPr>
            <w:webHidden/>
          </w:rPr>
          <w:tab/>
        </w:r>
        <w:r>
          <w:rPr>
            <w:webHidden/>
          </w:rPr>
          <w:fldChar w:fldCharType="begin"/>
        </w:r>
        <w:r>
          <w:rPr>
            <w:webHidden/>
          </w:rPr>
          <w:instrText xml:space="preserve"> PAGEREF _Toc226355416 \h </w:instrText>
        </w:r>
        <w:r>
          <w:rPr>
            <w:webHidden/>
          </w:rPr>
        </w:r>
        <w:r>
          <w:rPr>
            <w:webHidden/>
          </w:rPr>
          <w:fldChar w:fldCharType="separate"/>
        </w:r>
        <w:r w:rsidR="009323EF">
          <w:rPr>
            <w:webHidden/>
          </w:rPr>
          <w:t>22</w:t>
        </w:r>
        <w:r>
          <w:rPr>
            <w:webHidden/>
          </w:rPr>
          <w:fldChar w:fldCharType="end"/>
        </w:r>
      </w:hyperlink>
    </w:p>
    <w:p w14:paraId="59C4CCDE" w14:textId="38D1C95A" w:rsidR="00145FAA" w:rsidRDefault="00145FAA">
      <w:pPr>
        <w:pStyle w:val="21"/>
        <w:tabs>
          <w:tab w:val="right" w:leader="dot" w:pos="9061"/>
        </w:tabs>
        <w:rPr>
          <w:rFonts w:asciiTheme="minorHAnsi" w:eastAsiaTheme="minorEastAsia" w:hAnsiTheme="minorHAnsi" w:cstheme="minorBidi"/>
          <w:noProof/>
          <w:sz w:val="22"/>
          <w:szCs w:val="22"/>
        </w:rPr>
      </w:pPr>
      <w:hyperlink w:anchor="_Toc226355417" w:history="1">
        <w:r w:rsidRPr="00E62AA9">
          <w:rPr>
            <w:rStyle w:val="a3"/>
            <w:noProof/>
          </w:rPr>
          <w:t>Московская газета, 05.04.2026, Названы пути к финансовой независимости в пенсионном возрасте</w:t>
        </w:r>
        <w:r>
          <w:rPr>
            <w:noProof/>
            <w:webHidden/>
          </w:rPr>
          <w:tab/>
        </w:r>
        <w:r>
          <w:rPr>
            <w:noProof/>
            <w:webHidden/>
          </w:rPr>
          <w:fldChar w:fldCharType="begin"/>
        </w:r>
        <w:r>
          <w:rPr>
            <w:noProof/>
            <w:webHidden/>
          </w:rPr>
          <w:instrText xml:space="preserve"> PAGEREF _Toc226355417 \h </w:instrText>
        </w:r>
        <w:r>
          <w:rPr>
            <w:noProof/>
            <w:webHidden/>
          </w:rPr>
        </w:r>
        <w:r>
          <w:rPr>
            <w:noProof/>
            <w:webHidden/>
          </w:rPr>
          <w:fldChar w:fldCharType="separate"/>
        </w:r>
        <w:r w:rsidR="009323EF">
          <w:rPr>
            <w:noProof/>
            <w:webHidden/>
          </w:rPr>
          <w:t>25</w:t>
        </w:r>
        <w:r>
          <w:rPr>
            <w:noProof/>
            <w:webHidden/>
          </w:rPr>
          <w:fldChar w:fldCharType="end"/>
        </w:r>
      </w:hyperlink>
    </w:p>
    <w:p w14:paraId="6DF451B6" w14:textId="4F424315" w:rsidR="00145FAA" w:rsidRDefault="00145FAA">
      <w:pPr>
        <w:pStyle w:val="31"/>
        <w:rPr>
          <w:rFonts w:asciiTheme="minorHAnsi" w:eastAsiaTheme="minorEastAsia" w:hAnsiTheme="minorHAnsi" w:cstheme="minorBidi"/>
          <w:sz w:val="22"/>
          <w:szCs w:val="22"/>
        </w:rPr>
      </w:pPr>
      <w:hyperlink w:anchor="_Toc226355418" w:history="1">
        <w:r w:rsidRPr="00E62AA9">
          <w:rPr>
            <w:rStyle w:val="a3"/>
          </w:rPr>
          <w:t>Путь к финансовой независимости в старости в России - это не спринт, а выверенный марафон, требующий не столько гигантских доходов, сколько железной дисциплины и долгосрочности. Не существует волшебного инструмента, будь то квартира или "гарантированно доходная" акция. Работает лишь система</w:t>
        </w:r>
        <w:r>
          <w:rPr>
            <w:webHidden/>
          </w:rPr>
          <w:tab/>
        </w:r>
        <w:r>
          <w:rPr>
            <w:webHidden/>
          </w:rPr>
          <w:fldChar w:fldCharType="begin"/>
        </w:r>
        <w:r>
          <w:rPr>
            <w:webHidden/>
          </w:rPr>
          <w:instrText xml:space="preserve"> PAGEREF _Toc226355418 \h </w:instrText>
        </w:r>
        <w:r>
          <w:rPr>
            <w:webHidden/>
          </w:rPr>
        </w:r>
        <w:r>
          <w:rPr>
            <w:webHidden/>
          </w:rPr>
          <w:fldChar w:fldCharType="separate"/>
        </w:r>
        <w:r w:rsidR="009323EF">
          <w:rPr>
            <w:webHidden/>
          </w:rPr>
          <w:t>25</w:t>
        </w:r>
        <w:r>
          <w:rPr>
            <w:webHidden/>
          </w:rPr>
          <w:fldChar w:fldCharType="end"/>
        </w:r>
      </w:hyperlink>
    </w:p>
    <w:p w14:paraId="50EFB6FE" w14:textId="73F28381" w:rsidR="00145FAA" w:rsidRDefault="00145FAA">
      <w:pPr>
        <w:pStyle w:val="21"/>
        <w:tabs>
          <w:tab w:val="right" w:leader="dot" w:pos="9061"/>
        </w:tabs>
        <w:rPr>
          <w:rFonts w:asciiTheme="minorHAnsi" w:eastAsiaTheme="minorEastAsia" w:hAnsiTheme="minorHAnsi" w:cstheme="minorBidi"/>
          <w:noProof/>
          <w:sz w:val="22"/>
          <w:szCs w:val="22"/>
        </w:rPr>
      </w:pPr>
      <w:hyperlink w:anchor="_Toc226355419" w:history="1">
        <w:r w:rsidRPr="00E62AA9">
          <w:rPr>
            <w:rStyle w:val="a3"/>
            <w:noProof/>
          </w:rPr>
          <w:t>ТЕЛЕПОРТ.РФ (Благовещенск), 03.04.2026, Налоговый вычет по ПДС: инструкция для возврата денег</w:t>
        </w:r>
        <w:r>
          <w:rPr>
            <w:noProof/>
            <w:webHidden/>
          </w:rPr>
          <w:tab/>
        </w:r>
        <w:r>
          <w:rPr>
            <w:noProof/>
            <w:webHidden/>
          </w:rPr>
          <w:fldChar w:fldCharType="begin"/>
        </w:r>
        <w:r>
          <w:rPr>
            <w:noProof/>
            <w:webHidden/>
          </w:rPr>
          <w:instrText xml:space="preserve"> PAGEREF _Toc226355419 \h </w:instrText>
        </w:r>
        <w:r>
          <w:rPr>
            <w:noProof/>
            <w:webHidden/>
          </w:rPr>
        </w:r>
        <w:r>
          <w:rPr>
            <w:noProof/>
            <w:webHidden/>
          </w:rPr>
          <w:fldChar w:fldCharType="separate"/>
        </w:r>
        <w:r w:rsidR="009323EF">
          <w:rPr>
            <w:noProof/>
            <w:webHidden/>
          </w:rPr>
          <w:t>27</w:t>
        </w:r>
        <w:r>
          <w:rPr>
            <w:noProof/>
            <w:webHidden/>
          </w:rPr>
          <w:fldChar w:fldCharType="end"/>
        </w:r>
      </w:hyperlink>
    </w:p>
    <w:p w14:paraId="174BFC20" w14:textId="10EB7830" w:rsidR="00145FAA" w:rsidRDefault="00145FAA">
      <w:pPr>
        <w:pStyle w:val="31"/>
        <w:rPr>
          <w:rFonts w:asciiTheme="minorHAnsi" w:eastAsiaTheme="minorEastAsia" w:hAnsiTheme="minorHAnsi" w:cstheme="minorBidi"/>
          <w:sz w:val="22"/>
          <w:szCs w:val="22"/>
        </w:rPr>
      </w:pPr>
      <w:hyperlink w:anchor="_Toc226355420" w:history="1">
        <w:r w:rsidRPr="00E62AA9">
          <w:rPr>
            <w:rStyle w:val="a3"/>
          </w:rPr>
          <w:t>Программа долгосрочных сбережений (ПДС) - накопительный продукт с участием государства. Для вступления в программу нужно заключить договор с негосударственным пенсионным фондом (НПФ).</w:t>
        </w:r>
        <w:r>
          <w:rPr>
            <w:webHidden/>
          </w:rPr>
          <w:tab/>
        </w:r>
        <w:r>
          <w:rPr>
            <w:webHidden/>
          </w:rPr>
          <w:fldChar w:fldCharType="begin"/>
        </w:r>
        <w:r>
          <w:rPr>
            <w:webHidden/>
          </w:rPr>
          <w:instrText xml:space="preserve"> PAGEREF _Toc226355420 \h </w:instrText>
        </w:r>
        <w:r>
          <w:rPr>
            <w:webHidden/>
          </w:rPr>
        </w:r>
        <w:r>
          <w:rPr>
            <w:webHidden/>
          </w:rPr>
          <w:fldChar w:fldCharType="separate"/>
        </w:r>
        <w:r w:rsidR="009323EF">
          <w:rPr>
            <w:webHidden/>
          </w:rPr>
          <w:t>27</w:t>
        </w:r>
        <w:r>
          <w:rPr>
            <w:webHidden/>
          </w:rPr>
          <w:fldChar w:fldCharType="end"/>
        </w:r>
      </w:hyperlink>
    </w:p>
    <w:p w14:paraId="591426E6" w14:textId="0F7E3A61" w:rsidR="00145FAA" w:rsidRDefault="00145FAA">
      <w:pPr>
        <w:pStyle w:val="21"/>
        <w:tabs>
          <w:tab w:val="right" w:leader="dot" w:pos="9061"/>
        </w:tabs>
        <w:rPr>
          <w:rFonts w:asciiTheme="minorHAnsi" w:eastAsiaTheme="minorEastAsia" w:hAnsiTheme="minorHAnsi" w:cstheme="minorBidi"/>
          <w:noProof/>
          <w:sz w:val="22"/>
          <w:szCs w:val="22"/>
        </w:rPr>
      </w:pPr>
      <w:hyperlink w:anchor="_Toc226355421" w:history="1">
        <w:r w:rsidRPr="00E62AA9">
          <w:rPr>
            <w:rStyle w:val="a3"/>
            <w:noProof/>
          </w:rPr>
          <w:t>Правительство Приморского края, 06.04.2026, Приморцы доверили программе долгосрочных сбережений 5,6 миллиарда рублей</w:t>
        </w:r>
        <w:r>
          <w:rPr>
            <w:noProof/>
            <w:webHidden/>
          </w:rPr>
          <w:tab/>
        </w:r>
        <w:r>
          <w:rPr>
            <w:noProof/>
            <w:webHidden/>
          </w:rPr>
          <w:fldChar w:fldCharType="begin"/>
        </w:r>
        <w:r>
          <w:rPr>
            <w:noProof/>
            <w:webHidden/>
          </w:rPr>
          <w:instrText xml:space="preserve"> PAGEREF _Toc226355421 \h </w:instrText>
        </w:r>
        <w:r>
          <w:rPr>
            <w:noProof/>
            <w:webHidden/>
          </w:rPr>
        </w:r>
        <w:r>
          <w:rPr>
            <w:noProof/>
            <w:webHidden/>
          </w:rPr>
          <w:fldChar w:fldCharType="separate"/>
        </w:r>
        <w:r w:rsidR="009323EF">
          <w:rPr>
            <w:noProof/>
            <w:webHidden/>
          </w:rPr>
          <w:t>28</w:t>
        </w:r>
        <w:r>
          <w:rPr>
            <w:noProof/>
            <w:webHidden/>
          </w:rPr>
          <w:fldChar w:fldCharType="end"/>
        </w:r>
      </w:hyperlink>
    </w:p>
    <w:p w14:paraId="75252622" w14:textId="2097AC02" w:rsidR="00145FAA" w:rsidRDefault="00145FAA">
      <w:pPr>
        <w:pStyle w:val="31"/>
        <w:rPr>
          <w:rFonts w:asciiTheme="minorHAnsi" w:eastAsiaTheme="minorEastAsia" w:hAnsiTheme="minorHAnsi" w:cstheme="minorBidi"/>
          <w:sz w:val="22"/>
          <w:szCs w:val="22"/>
        </w:rPr>
      </w:pPr>
      <w:hyperlink w:anchor="_Toc226355422" w:history="1">
        <w:r w:rsidRPr="00E62AA9">
          <w:rPr>
            <w:rStyle w:val="a3"/>
          </w:rPr>
          <w:t>За два года жители Приморья перевели в программу долгосрочных сбережений 5,6 миллиарда рублей. Это средства, которые люди откладывают на свои цели, – финансовую подушку, крупные покупки или дополнительный доход к пенсии. Всего же с момента старта программы в 2024 году жители края оформили более 96 тысяч договоров.</w:t>
        </w:r>
        <w:r>
          <w:rPr>
            <w:webHidden/>
          </w:rPr>
          <w:tab/>
        </w:r>
        <w:r>
          <w:rPr>
            <w:webHidden/>
          </w:rPr>
          <w:fldChar w:fldCharType="begin"/>
        </w:r>
        <w:r>
          <w:rPr>
            <w:webHidden/>
          </w:rPr>
          <w:instrText xml:space="preserve"> PAGEREF _Toc226355422 \h </w:instrText>
        </w:r>
        <w:r>
          <w:rPr>
            <w:webHidden/>
          </w:rPr>
        </w:r>
        <w:r>
          <w:rPr>
            <w:webHidden/>
          </w:rPr>
          <w:fldChar w:fldCharType="separate"/>
        </w:r>
        <w:r w:rsidR="009323EF">
          <w:rPr>
            <w:webHidden/>
          </w:rPr>
          <w:t>28</w:t>
        </w:r>
        <w:r>
          <w:rPr>
            <w:webHidden/>
          </w:rPr>
          <w:fldChar w:fldCharType="end"/>
        </w:r>
      </w:hyperlink>
    </w:p>
    <w:p w14:paraId="2D34EBBA" w14:textId="432759D2" w:rsidR="00145FAA" w:rsidRDefault="00145FAA">
      <w:pPr>
        <w:pStyle w:val="12"/>
        <w:tabs>
          <w:tab w:val="right" w:leader="dot" w:pos="9061"/>
        </w:tabs>
        <w:rPr>
          <w:rFonts w:asciiTheme="minorHAnsi" w:eastAsiaTheme="minorEastAsia" w:hAnsiTheme="minorHAnsi" w:cstheme="minorBidi"/>
          <w:b w:val="0"/>
          <w:noProof/>
          <w:sz w:val="22"/>
          <w:szCs w:val="22"/>
        </w:rPr>
      </w:pPr>
      <w:hyperlink w:anchor="_Toc226355423" w:history="1">
        <w:r w:rsidRPr="00E62AA9">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_Toc226355423 \h </w:instrText>
        </w:r>
        <w:r>
          <w:rPr>
            <w:noProof/>
            <w:webHidden/>
          </w:rPr>
        </w:r>
        <w:r>
          <w:rPr>
            <w:noProof/>
            <w:webHidden/>
          </w:rPr>
          <w:fldChar w:fldCharType="separate"/>
        </w:r>
        <w:r w:rsidR="009323EF">
          <w:rPr>
            <w:noProof/>
            <w:webHidden/>
          </w:rPr>
          <w:t>29</w:t>
        </w:r>
        <w:r>
          <w:rPr>
            <w:noProof/>
            <w:webHidden/>
          </w:rPr>
          <w:fldChar w:fldCharType="end"/>
        </w:r>
      </w:hyperlink>
    </w:p>
    <w:p w14:paraId="6243FE55" w14:textId="3A75FFBB" w:rsidR="00145FAA" w:rsidRDefault="00145FAA">
      <w:pPr>
        <w:pStyle w:val="21"/>
        <w:tabs>
          <w:tab w:val="right" w:leader="dot" w:pos="9061"/>
        </w:tabs>
        <w:rPr>
          <w:rFonts w:asciiTheme="minorHAnsi" w:eastAsiaTheme="minorEastAsia" w:hAnsiTheme="minorHAnsi" w:cstheme="minorBidi"/>
          <w:noProof/>
          <w:sz w:val="22"/>
          <w:szCs w:val="22"/>
        </w:rPr>
      </w:pPr>
      <w:hyperlink w:anchor="_Toc226355424" w:history="1">
        <w:r w:rsidRPr="00E62AA9">
          <w:rPr>
            <w:rStyle w:val="a3"/>
            <w:noProof/>
          </w:rPr>
          <w:t>Независимая газета, 05.04.2026, Расходы на доплаты к пенсиям выросли за год на 34%</w:t>
        </w:r>
        <w:r>
          <w:rPr>
            <w:noProof/>
            <w:webHidden/>
          </w:rPr>
          <w:tab/>
        </w:r>
        <w:r>
          <w:rPr>
            <w:noProof/>
            <w:webHidden/>
          </w:rPr>
          <w:fldChar w:fldCharType="begin"/>
        </w:r>
        <w:r>
          <w:rPr>
            <w:noProof/>
            <w:webHidden/>
          </w:rPr>
          <w:instrText xml:space="preserve"> PAGEREF _Toc226355424 \h </w:instrText>
        </w:r>
        <w:r>
          <w:rPr>
            <w:noProof/>
            <w:webHidden/>
          </w:rPr>
        </w:r>
        <w:r>
          <w:rPr>
            <w:noProof/>
            <w:webHidden/>
          </w:rPr>
          <w:fldChar w:fldCharType="separate"/>
        </w:r>
        <w:r w:rsidR="009323EF">
          <w:rPr>
            <w:noProof/>
            <w:webHidden/>
          </w:rPr>
          <w:t>29</w:t>
        </w:r>
        <w:r>
          <w:rPr>
            <w:noProof/>
            <w:webHidden/>
          </w:rPr>
          <w:fldChar w:fldCharType="end"/>
        </w:r>
      </w:hyperlink>
    </w:p>
    <w:p w14:paraId="6580F2D2" w14:textId="4FFCEC7B" w:rsidR="00145FAA" w:rsidRDefault="00145FAA">
      <w:pPr>
        <w:pStyle w:val="31"/>
        <w:rPr>
          <w:rFonts w:asciiTheme="minorHAnsi" w:eastAsiaTheme="minorEastAsia" w:hAnsiTheme="minorHAnsi" w:cstheme="minorBidi"/>
          <w:sz w:val="22"/>
          <w:szCs w:val="22"/>
        </w:rPr>
      </w:pPr>
      <w:hyperlink w:anchor="_Toc226355425" w:history="1">
        <w:r w:rsidRPr="00E62AA9">
          <w:rPr>
            <w:rStyle w:val="a3"/>
          </w:rPr>
          <w:t>В РФ пенсии ниже прожиточного минимума назначены сегодня почти каждому седьмому пенсионеру. Численность тех, кто не может выжить за счет пенсии, выросла за год более чем на 6%. Для сохранения социальной стабильности бюджет выплачивает таким пенсионерам ежемесячную добавку до прожиточного минимума. Расходы федерального бюджета на пенсионные доплаты выросли за прошлый год более чем на 34%. Рост объясняется особенностью назначения пенсий и величин прожиточных минимумов пенсионеров в регионах.</w:t>
        </w:r>
        <w:r>
          <w:rPr>
            <w:webHidden/>
          </w:rPr>
          <w:tab/>
        </w:r>
        <w:r>
          <w:rPr>
            <w:webHidden/>
          </w:rPr>
          <w:fldChar w:fldCharType="begin"/>
        </w:r>
        <w:r>
          <w:rPr>
            <w:webHidden/>
          </w:rPr>
          <w:instrText xml:space="preserve"> PAGEREF _Toc226355425 \h </w:instrText>
        </w:r>
        <w:r>
          <w:rPr>
            <w:webHidden/>
          </w:rPr>
        </w:r>
        <w:r>
          <w:rPr>
            <w:webHidden/>
          </w:rPr>
          <w:fldChar w:fldCharType="separate"/>
        </w:r>
        <w:r w:rsidR="009323EF">
          <w:rPr>
            <w:webHidden/>
          </w:rPr>
          <w:t>29</w:t>
        </w:r>
        <w:r>
          <w:rPr>
            <w:webHidden/>
          </w:rPr>
          <w:fldChar w:fldCharType="end"/>
        </w:r>
      </w:hyperlink>
    </w:p>
    <w:p w14:paraId="1EF04A5E" w14:textId="348F6AE8" w:rsidR="00145FAA" w:rsidRDefault="00145FAA">
      <w:pPr>
        <w:pStyle w:val="21"/>
        <w:tabs>
          <w:tab w:val="right" w:leader="dot" w:pos="9061"/>
        </w:tabs>
        <w:rPr>
          <w:rFonts w:asciiTheme="minorHAnsi" w:eastAsiaTheme="minorEastAsia" w:hAnsiTheme="minorHAnsi" w:cstheme="minorBidi"/>
          <w:noProof/>
          <w:sz w:val="22"/>
          <w:szCs w:val="22"/>
        </w:rPr>
      </w:pPr>
      <w:hyperlink w:anchor="_Toc226355426" w:history="1">
        <w:r w:rsidRPr="00E62AA9">
          <w:rPr>
            <w:rStyle w:val="a3"/>
            <w:noProof/>
          </w:rPr>
          <w:t>Парламентская газета, 04.04.2026, Пенсии семьям погибших пожарных и таможенников проиндексируют</w:t>
        </w:r>
        <w:r>
          <w:rPr>
            <w:noProof/>
            <w:webHidden/>
          </w:rPr>
          <w:tab/>
        </w:r>
        <w:r>
          <w:rPr>
            <w:noProof/>
            <w:webHidden/>
          </w:rPr>
          <w:fldChar w:fldCharType="begin"/>
        </w:r>
        <w:r>
          <w:rPr>
            <w:noProof/>
            <w:webHidden/>
          </w:rPr>
          <w:instrText xml:space="preserve"> PAGEREF _Toc226355426 \h </w:instrText>
        </w:r>
        <w:r>
          <w:rPr>
            <w:noProof/>
            <w:webHidden/>
          </w:rPr>
        </w:r>
        <w:r>
          <w:rPr>
            <w:noProof/>
            <w:webHidden/>
          </w:rPr>
          <w:fldChar w:fldCharType="separate"/>
        </w:r>
        <w:r w:rsidR="009323EF">
          <w:rPr>
            <w:noProof/>
            <w:webHidden/>
          </w:rPr>
          <w:t>31</w:t>
        </w:r>
        <w:r>
          <w:rPr>
            <w:noProof/>
            <w:webHidden/>
          </w:rPr>
          <w:fldChar w:fldCharType="end"/>
        </w:r>
      </w:hyperlink>
    </w:p>
    <w:p w14:paraId="0361B718" w14:textId="472CE843" w:rsidR="00145FAA" w:rsidRDefault="00145FAA">
      <w:pPr>
        <w:pStyle w:val="31"/>
        <w:rPr>
          <w:rFonts w:asciiTheme="minorHAnsi" w:eastAsiaTheme="minorEastAsia" w:hAnsiTheme="minorHAnsi" w:cstheme="minorBidi"/>
          <w:sz w:val="22"/>
          <w:szCs w:val="22"/>
        </w:rPr>
      </w:pPr>
      <w:hyperlink w:anchor="_Toc226355427" w:history="1">
        <w:r w:rsidRPr="00E62AA9">
          <w:rPr>
            <w:rStyle w:val="a3"/>
          </w:rPr>
          <w:t>Правительство подписало постановление об увеличении размера ежемесячной денежной компенсации членам семей сотрудников, имевших специальные звания и погибших вследствие увечья или иного повреждения здоровья, полученных в связи с выполнением служебных обязанностей. С документом ознакомилась «Парламентская газета».</w:t>
        </w:r>
        <w:r>
          <w:rPr>
            <w:webHidden/>
          </w:rPr>
          <w:tab/>
        </w:r>
        <w:r>
          <w:rPr>
            <w:webHidden/>
          </w:rPr>
          <w:fldChar w:fldCharType="begin"/>
        </w:r>
        <w:r>
          <w:rPr>
            <w:webHidden/>
          </w:rPr>
          <w:instrText xml:space="preserve"> PAGEREF _Toc226355427 \h </w:instrText>
        </w:r>
        <w:r>
          <w:rPr>
            <w:webHidden/>
          </w:rPr>
        </w:r>
        <w:r>
          <w:rPr>
            <w:webHidden/>
          </w:rPr>
          <w:fldChar w:fldCharType="separate"/>
        </w:r>
        <w:r w:rsidR="009323EF">
          <w:rPr>
            <w:webHidden/>
          </w:rPr>
          <w:t>31</w:t>
        </w:r>
        <w:r>
          <w:rPr>
            <w:webHidden/>
          </w:rPr>
          <w:fldChar w:fldCharType="end"/>
        </w:r>
      </w:hyperlink>
    </w:p>
    <w:p w14:paraId="56B9B702" w14:textId="7BFA1908" w:rsidR="00145FAA" w:rsidRDefault="00145FAA">
      <w:pPr>
        <w:pStyle w:val="21"/>
        <w:tabs>
          <w:tab w:val="right" w:leader="dot" w:pos="9061"/>
        </w:tabs>
        <w:rPr>
          <w:rFonts w:asciiTheme="minorHAnsi" w:eastAsiaTheme="minorEastAsia" w:hAnsiTheme="minorHAnsi" w:cstheme="minorBidi"/>
          <w:noProof/>
          <w:sz w:val="22"/>
          <w:szCs w:val="22"/>
        </w:rPr>
      </w:pPr>
      <w:hyperlink w:anchor="_Toc226355428" w:history="1">
        <w:r w:rsidRPr="00E62AA9">
          <w:rPr>
            <w:rStyle w:val="a3"/>
            <w:noProof/>
          </w:rPr>
          <w:t>Российская газета, 06.04.2026, В ЛДПР призвали провести кредитную амнистию для пенсионеров с низким доходом</w:t>
        </w:r>
        <w:r>
          <w:rPr>
            <w:noProof/>
            <w:webHidden/>
          </w:rPr>
          <w:tab/>
        </w:r>
        <w:r>
          <w:rPr>
            <w:noProof/>
            <w:webHidden/>
          </w:rPr>
          <w:fldChar w:fldCharType="begin"/>
        </w:r>
        <w:r>
          <w:rPr>
            <w:noProof/>
            <w:webHidden/>
          </w:rPr>
          <w:instrText xml:space="preserve"> PAGEREF _Toc226355428 \h </w:instrText>
        </w:r>
        <w:r>
          <w:rPr>
            <w:noProof/>
            <w:webHidden/>
          </w:rPr>
        </w:r>
        <w:r>
          <w:rPr>
            <w:noProof/>
            <w:webHidden/>
          </w:rPr>
          <w:fldChar w:fldCharType="separate"/>
        </w:r>
        <w:r w:rsidR="009323EF">
          <w:rPr>
            <w:noProof/>
            <w:webHidden/>
          </w:rPr>
          <w:t>32</w:t>
        </w:r>
        <w:r>
          <w:rPr>
            <w:noProof/>
            <w:webHidden/>
          </w:rPr>
          <w:fldChar w:fldCharType="end"/>
        </w:r>
      </w:hyperlink>
    </w:p>
    <w:p w14:paraId="2DAEB6C6" w14:textId="2D3C7051" w:rsidR="00145FAA" w:rsidRDefault="00145FAA">
      <w:pPr>
        <w:pStyle w:val="31"/>
        <w:rPr>
          <w:rFonts w:asciiTheme="minorHAnsi" w:eastAsiaTheme="minorEastAsia" w:hAnsiTheme="minorHAnsi" w:cstheme="minorBidi"/>
          <w:sz w:val="22"/>
          <w:szCs w:val="22"/>
        </w:rPr>
      </w:pPr>
      <w:hyperlink w:anchor="_Toc226355429" w:history="1">
        <w:r w:rsidRPr="00E62AA9">
          <w:rPr>
            <w:rStyle w:val="a3"/>
          </w:rPr>
          <w:t>Пенсионеров с небольшим доходом предлагают освободить от уплаты начисленных штрафов, пени и процентов по просроченным потребительским кредитам (займам) при ряде условий. Запрос на эту тему лидер ЛДПР Леонид Слуцкий отправил в Минфин.</w:t>
        </w:r>
        <w:r>
          <w:rPr>
            <w:webHidden/>
          </w:rPr>
          <w:tab/>
        </w:r>
        <w:r>
          <w:rPr>
            <w:webHidden/>
          </w:rPr>
          <w:fldChar w:fldCharType="begin"/>
        </w:r>
        <w:r>
          <w:rPr>
            <w:webHidden/>
          </w:rPr>
          <w:instrText xml:space="preserve"> PAGEREF _Toc226355429 \h </w:instrText>
        </w:r>
        <w:r>
          <w:rPr>
            <w:webHidden/>
          </w:rPr>
        </w:r>
        <w:r>
          <w:rPr>
            <w:webHidden/>
          </w:rPr>
          <w:fldChar w:fldCharType="separate"/>
        </w:r>
        <w:r w:rsidR="009323EF">
          <w:rPr>
            <w:webHidden/>
          </w:rPr>
          <w:t>32</w:t>
        </w:r>
        <w:r>
          <w:rPr>
            <w:webHidden/>
          </w:rPr>
          <w:fldChar w:fldCharType="end"/>
        </w:r>
      </w:hyperlink>
    </w:p>
    <w:p w14:paraId="22A684C0" w14:textId="5AD74724" w:rsidR="00145FAA" w:rsidRDefault="00145FAA">
      <w:pPr>
        <w:pStyle w:val="21"/>
        <w:tabs>
          <w:tab w:val="right" w:leader="dot" w:pos="9061"/>
        </w:tabs>
        <w:rPr>
          <w:rFonts w:asciiTheme="minorHAnsi" w:eastAsiaTheme="minorEastAsia" w:hAnsiTheme="minorHAnsi" w:cstheme="minorBidi"/>
          <w:noProof/>
          <w:sz w:val="22"/>
          <w:szCs w:val="22"/>
        </w:rPr>
      </w:pPr>
      <w:hyperlink w:anchor="_Toc226355430" w:history="1">
        <w:r w:rsidRPr="00E62AA9">
          <w:rPr>
            <w:rStyle w:val="a3"/>
            <w:noProof/>
          </w:rPr>
          <w:t>ТАСС, 03.04.2026, Сенатор Гибатдинов прокомментировал слова Родниной про пенсии</w:t>
        </w:r>
        <w:r>
          <w:rPr>
            <w:noProof/>
            <w:webHidden/>
          </w:rPr>
          <w:tab/>
        </w:r>
        <w:r>
          <w:rPr>
            <w:noProof/>
            <w:webHidden/>
          </w:rPr>
          <w:fldChar w:fldCharType="begin"/>
        </w:r>
        <w:r>
          <w:rPr>
            <w:noProof/>
            <w:webHidden/>
          </w:rPr>
          <w:instrText xml:space="preserve"> PAGEREF _Toc226355430 \h </w:instrText>
        </w:r>
        <w:r>
          <w:rPr>
            <w:noProof/>
            <w:webHidden/>
          </w:rPr>
        </w:r>
        <w:r>
          <w:rPr>
            <w:noProof/>
            <w:webHidden/>
          </w:rPr>
          <w:fldChar w:fldCharType="separate"/>
        </w:r>
        <w:r w:rsidR="009323EF">
          <w:rPr>
            <w:noProof/>
            <w:webHidden/>
          </w:rPr>
          <w:t>33</w:t>
        </w:r>
        <w:r>
          <w:rPr>
            <w:noProof/>
            <w:webHidden/>
          </w:rPr>
          <w:fldChar w:fldCharType="end"/>
        </w:r>
      </w:hyperlink>
    </w:p>
    <w:p w14:paraId="693F83C7" w14:textId="65DA527A" w:rsidR="00145FAA" w:rsidRDefault="00145FAA">
      <w:pPr>
        <w:pStyle w:val="31"/>
        <w:rPr>
          <w:rFonts w:asciiTheme="minorHAnsi" w:eastAsiaTheme="minorEastAsia" w:hAnsiTheme="minorHAnsi" w:cstheme="minorBidi"/>
          <w:sz w:val="22"/>
          <w:szCs w:val="22"/>
        </w:rPr>
      </w:pPr>
      <w:hyperlink w:anchor="_Toc226355431" w:history="1">
        <w:r w:rsidRPr="00E62AA9">
          <w:rPr>
            <w:rStyle w:val="a3"/>
          </w:rPr>
          <w:t>Отношение к пенсии как к пособию по старости и призывы к гражданам самостоятельно над этим думать вызывают вопросы. Такое мнение высказал ТАСС сенатор Айрат Гибатдинов.</w:t>
        </w:r>
        <w:r>
          <w:rPr>
            <w:webHidden/>
          </w:rPr>
          <w:tab/>
        </w:r>
        <w:r>
          <w:rPr>
            <w:webHidden/>
          </w:rPr>
          <w:fldChar w:fldCharType="begin"/>
        </w:r>
        <w:r>
          <w:rPr>
            <w:webHidden/>
          </w:rPr>
          <w:instrText xml:space="preserve"> PAGEREF _Toc226355431 \h </w:instrText>
        </w:r>
        <w:r>
          <w:rPr>
            <w:webHidden/>
          </w:rPr>
        </w:r>
        <w:r>
          <w:rPr>
            <w:webHidden/>
          </w:rPr>
          <w:fldChar w:fldCharType="separate"/>
        </w:r>
        <w:r w:rsidR="009323EF">
          <w:rPr>
            <w:webHidden/>
          </w:rPr>
          <w:t>33</w:t>
        </w:r>
        <w:r>
          <w:rPr>
            <w:webHidden/>
          </w:rPr>
          <w:fldChar w:fldCharType="end"/>
        </w:r>
      </w:hyperlink>
    </w:p>
    <w:p w14:paraId="44AF54D1" w14:textId="6DB280E7" w:rsidR="00145FAA" w:rsidRDefault="00145FAA">
      <w:pPr>
        <w:pStyle w:val="21"/>
        <w:tabs>
          <w:tab w:val="right" w:leader="dot" w:pos="9061"/>
        </w:tabs>
        <w:rPr>
          <w:rFonts w:asciiTheme="minorHAnsi" w:eastAsiaTheme="minorEastAsia" w:hAnsiTheme="minorHAnsi" w:cstheme="minorBidi"/>
          <w:noProof/>
          <w:sz w:val="22"/>
          <w:szCs w:val="22"/>
        </w:rPr>
      </w:pPr>
      <w:hyperlink w:anchor="_Toc226355432" w:history="1">
        <w:r w:rsidRPr="00E62AA9">
          <w:rPr>
            <w:rStyle w:val="a3"/>
            <w:noProof/>
          </w:rPr>
          <w:t>RT, 03.04.2026, Россиянам напомнили о досрочной выплате пенсий и пособий за май</w:t>
        </w:r>
        <w:r>
          <w:rPr>
            <w:noProof/>
            <w:webHidden/>
          </w:rPr>
          <w:tab/>
        </w:r>
        <w:r>
          <w:rPr>
            <w:noProof/>
            <w:webHidden/>
          </w:rPr>
          <w:fldChar w:fldCharType="begin"/>
        </w:r>
        <w:r>
          <w:rPr>
            <w:noProof/>
            <w:webHidden/>
          </w:rPr>
          <w:instrText xml:space="preserve"> PAGEREF _Toc226355432 \h </w:instrText>
        </w:r>
        <w:r>
          <w:rPr>
            <w:noProof/>
            <w:webHidden/>
          </w:rPr>
        </w:r>
        <w:r>
          <w:rPr>
            <w:noProof/>
            <w:webHidden/>
          </w:rPr>
          <w:fldChar w:fldCharType="separate"/>
        </w:r>
        <w:r w:rsidR="009323EF">
          <w:rPr>
            <w:noProof/>
            <w:webHidden/>
          </w:rPr>
          <w:t>34</w:t>
        </w:r>
        <w:r>
          <w:rPr>
            <w:noProof/>
            <w:webHidden/>
          </w:rPr>
          <w:fldChar w:fldCharType="end"/>
        </w:r>
      </w:hyperlink>
    </w:p>
    <w:p w14:paraId="1555A281" w14:textId="74F72E56" w:rsidR="00145FAA" w:rsidRDefault="00145FAA">
      <w:pPr>
        <w:pStyle w:val="31"/>
        <w:rPr>
          <w:rFonts w:asciiTheme="minorHAnsi" w:eastAsiaTheme="minorEastAsia" w:hAnsiTheme="minorHAnsi" w:cstheme="minorBidi"/>
          <w:sz w:val="22"/>
          <w:szCs w:val="22"/>
        </w:rPr>
      </w:pPr>
      <w:hyperlink w:anchor="_Toc226355433" w:history="1">
        <w:r w:rsidRPr="00E62AA9">
          <w:rPr>
            <w:rStyle w:val="a3"/>
          </w:rPr>
          <w:t>В связи с майскими праздниками график выплаты пенсий в 2026 году будет скорректирован. Об этом RT рассказал депутат Госдумы, заместитель председателя Комитета по бюджету и налогам Каплан Панеш (фракция «ЛДПР»).</w:t>
        </w:r>
        <w:r>
          <w:rPr>
            <w:webHidden/>
          </w:rPr>
          <w:tab/>
        </w:r>
        <w:r>
          <w:rPr>
            <w:webHidden/>
          </w:rPr>
          <w:fldChar w:fldCharType="begin"/>
        </w:r>
        <w:r>
          <w:rPr>
            <w:webHidden/>
          </w:rPr>
          <w:instrText xml:space="preserve"> PAGEREF _Toc226355433 \h </w:instrText>
        </w:r>
        <w:r>
          <w:rPr>
            <w:webHidden/>
          </w:rPr>
        </w:r>
        <w:r>
          <w:rPr>
            <w:webHidden/>
          </w:rPr>
          <w:fldChar w:fldCharType="separate"/>
        </w:r>
        <w:r w:rsidR="009323EF">
          <w:rPr>
            <w:webHidden/>
          </w:rPr>
          <w:t>34</w:t>
        </w:r>
        <w:r>
          <w:rPr>
            <w:webHidden/>
          </w:rPr>
          <w:fldChar w:fldCharType="end"/>
        </w:r>
      </w:hyperlink>
    </w:p>
    <w:p w14:paraId="1147FAC5" w14:textId="6DC258DE" w:rsidR="00145FAA" w:rsidRDefault="00145FAA">
      <w:pPr>
        <w:pStyle w:val="21"/>
        <w:tabs>
          <w:tab w:val="right" w:leader="dot" w:pos="9061"/>
        </w:tabs>
        <w:rPr>
          <w:rFonts w:asciiTheme="minorHAnsi" w:eastAsiaTheme="minorEastAsia" w:hAnsiTheme="minorHAnsi" w:cstheme="minorBidi"/>
          <w:noProof/>
          <w:sz w:val="22"/>
          <w:szCs w:val="22"/>
        </w:rPr>
      </w:pPr>
      <w:hyperlink w:anchor="_Toc226355434" w:history="1">
        <w:r w:rsidRPr="00E62AA9">
          <w:rPr>
            <w:rStyle w:val="a3"/>
            <w:noProof/>
          </w:rPr>
          <w:t>РИА Новости, 06.04.2026, В ГД предложили предоставить работникам скорой помощи право на досрочную пенсию</w:t>
        </w:r>
        <w:r>
          <w:rPr>
            <w:noProof/>
            <w:webHidden/>
          </w:rPr>
          <w:tab/>
        </w:r>
        <w:r>
          <w:rPr>
            <w:noProof/>
            <w:webHidden/>
          </w:rPr>
          <w:fldChar w:fldCharType="begin"/>
        </w:r>
        <w:r>
          <w:rPr>
            <w:noProof/>
            <w:webHidden/>
          </w:rPr>
          <w:instrText xml:space="preserve"> PAGEREF _Toc226355434 \h </w:instrText>
        </w:r>
        <w:r>
          <w:rPr>
            <w:noProof/>
            <w:webHidden/>
          </w:rPr>
        </w:r>
        <w:r>
          <w:rPr>
            <w:noProof/>
            <w:webHidden/>
          </w:rPr>
          <w:fldChar w:fldCharType="separate"/>
        </w:r>
        <w:r w:rsidR="009323EF">
          <w:rPr>
            <w:noProof/>
            <w:webHidden/>
          </w:rPr>
          <w:t>35</w:t>
        </w:r>
        <w:r>
          <w:rPr>
            <w:noProof/>
            <w:webHidden/>
          </w:rPr>
          <w:fldChar w:fldCharType="end"/>
        </w:r>
      </w:hyperlink>
    </w:p>
    <w:p w14:paraId="116C0B1F" w14:textId="29BD27B4" w:rsidR="00145FAA" w:rsidRDefault="00145FAA">
      <w:pPr>
        <w:pStyle w:val="31"/>
        <w:rPr>
          <w:rFonts w:asciiTheme="minorHAnsi" w:eastAsiaTheme="minorEastAsia" w:hAnsiTheme="minorHAnsi" w:cstheme="minorBidi"/>
          <w:sz w:val="22"/>
          <w:szCs w:val="22"/>
        </w:rPr>
      </w:pPr>
      <w:hyperlink w:anchor="_Toc226355435" w:history="1">
        <w:r w:rsidRPr="00E62AA9">
          <w:rPr>
            <w:rStyle w:val="a3"/>
          </w:rPr>
          <w:t>Депутаты Госдумы от фракции "Справедливая Россия" предложили предоставить работникам скорой помощи право на досрочный выход на пенсию, установив для этого льготный стаж в 20 лет для сельской местности и 25 лет - для городских отделений.</w:t>
        </w:r>
        <w:r>
          <w:rPr>
            <w:webHidden/>
          </w:rPr>
          <w:tab/>
        </w:r>
        <w:r>
          <w:rPr>
            <w:webHidden/>
          </w:rPr>
          <w:fldChar w:fldCharType="begin"/>
        </w:r>
        <w:r>
          <w:rPr>
            <w:webHidden/>
          </w:rPr>
          <w:instrText xml:space="preserve"> PAGEREF _Toc226355435 \h </w:instrText>
        </w:r>
        <w:r>
          <w:rPr>
            <w:webHidden/>
          </w:rPr>
        </w:r>
        <w:r>
          <w:rPr>
            <w:webHidden/>
          </w:rPr>
          <w:fldChar w:fldCharType="separate"/>
        </w:r>
        <w:r w:rsidR="009323EF">
          <w:rPr>
            <w:webHidden/>
          </w:rPr>
          <w:t>35</w:t>
        </w:r>
        <w:r>
          <w:rPr>
            <w:webHidden/>
          </w:rPr>
          <w:fldChar w:fldCharType="end"/>
        </w:r>
      </w:hyperlink>
    </w:p>
    <w:p w14:paraId="78F35689" w14:textId="664D8DAE" w:rsidR="00145FAA" w:rsidRDefault="00145FAA">
      <w:pPr>
        <w:pStyle w:val="21"/>
        <w:tabs>
          <w:tab w:val="right" w:leader="dot" w:pos="9061"/>
        </w:tabs>
        <w:rPr>
          <w:rFonts w:asciiTheme="minorHAnsi" w:eastAsiaTheme="minorEastAsia" w:hAnsiTheme="minorHAnsi" w:cstheme="minorBidi"/>
          <w:noProof/>
          <w:sz w:val="22"/>
          <w:szCs w:val="22"/>
        </w:rPr>
      </w:pPr>
      <w:hyperlink w:anchor="_Toc226355436" w:history="1">
        <w:r w:rsidRPr="00E62AA9">
          <w:rPr>
            <w:rStyle w:val="a3"/>
            <w:noProof/>
          </w:rPr>
          <w:t>РИА Новости, 04.04.2026, Стало известно, сколько в России людей старше ста лет</w:t>
        </w:r>
        <w:r>
          <w:rPr>
            <w:noProof/>
            <w:webHidden/>
          </w:rPr>
          <w:tab/>
        </w:r>
        <w:r>
          <w:rPr>
            <w:noProof/>
            <w:webHidden/>
          </w:rPr>
          <w:fldChar w:fldCharType="begin"/>
        </w:r>
        <w:r>
          <w:rPr>
            <w:noProof/>
            <w:webHidden/>
          </w:rPr>
          <w:instrText xml:space="preserve"> PAGEREF _Toc226355436 \h </w:instrText>
        </w:r>
        <w:r>
          <w:rPr>
            <w:noProof/>
            <w:webHidden/>
          </w:rPr>
        </w:r>
        <w:r>
          <w:rPr>
            <w:noProof/>
            <w:webHidden/>
          </w:rPr>
          <w:fldChar w:fldCharType="separate"/>
        </w:r>
        <w:r w:rsidR="009323EF">
          <w:rPr>
            <w:noProof/>
            <w:webHidden/>
          </w:rPr>
          <w:t>36</w:t>
        </w:r>
        <w:r>
          <w:rPr>
            <w:noProof/>
            <w:webHidden/>
          </w:rPr>
          <w:fldChar w:fldCharType="end"/>
        </w:r>
      </w:hyperlink>
    </w:p>
    <w:p w14:paraId="2A4BC167" w14:textId="0B00BCFD" w:rsidR="00145FAA" w:rsidRDefault="00145FAA">
      <w:pPr>
        <w:pStyle w:val="31"/>
        <w:rPr>
          <w:rFonts w:asciiTheme="minorHAnsi" w:eastAsiaTheme="minorEastAsia" w:hAnsiTheme="minorHAnsi" w:cstheme="minorBidi"/>
          <w:sz w:val="22"/>
          <w:szCs w:val="22"/>
        </w:rPr>
      </w:pPr>
      <w:hyperlink w:anchor="_Toc226355437" w:history="1">
        <w:r w:rsidRPr="00E62AA9">
          <w:rPr>
            <w:rStyle w:val="a3"/>
          </w:rPr>
          <w:t>Свыше 17 тысяч человек старше 100 лет проживают в России, рассказала РИА Новости главный внештатный гериатр Минздрава РФ, член-корреспондент РАН Ольга Ткачева.</w:t>
        </w:r>
        <w:r>
          <w:rPr>
            <w:webHidden/>
          </w:rPr>
          <w:tab/>
        </w:r>
        <w:r>
          <w:rPr>
            <w:webHidden/>
          </w:rPr>
          <w:fldChar w:fldCharType="begin"/>
        </w:r>
        <w:r>
          <w:rPr>
            <w:webHidden/>
          </w:rPr>
          <w:instrText xml:space="preserve"> PAGEREF _Toc226355437 \h </w:instrText>
        </w:r>
        <w:r>
          <w:rPr>
            <w:webHidden/>
          </w:rPr>
        </w:r>
        <w:r>
          <w:rPr>
            <w:webHidden/>
          </w:rPr>
          <w:fldChar w:fldCharType="separate"/>
        </w:r>
        <w:r w:rsidR="009323EF">
          <w:rPr>
            <w:webHidden/>
          </w:rPr>
          <w:t>36</w:t>
        </w:r>
        <w:r>
          <w:rPr>
            <w:webHidden/>
          </w:rPr>
          <w:fldChar w:fldCharType="end"/>
        </w:r>
      </w:hyperlink>
    </w:p>
    <w:p w14:paraId="37475B2B" w14:textId="70018598" w:rsidR="00145FAA" w:rsidRDefault="00145FAA">
      <w:pPr>
        <w:pStyle w:val="21"/>
        <w:tabs>
          <w:tab w:val="right" w:leader="dot" w:pos="9061"/>
        </w:tabs>
        <w:rPr>
          <w:rFonts w:asciiTheme="minorHAnsi" w:eastAsiaTheme="minorEastAsia" w:hAnsiTheme="minorHAnsi" w:cstheme="minorBidi"/>
          <w:noProof/>
          <w:sz w:val="22"/>
          <w:szCs w:val="22"/>
        </w:rPr>
      </w:pPr>
      <w:hyperlink w:anchor="_Toc226355438" w:history="1">
        <w:r w:rsidRPr="00E62AA9">
          <w:rPr>
            <w:rStyle w:val="a3"/>
            <w:noProof/>
          </w:rPr>
          <w:t>ТАСС, 05.04.2026, Эксперт Сафонов объяснил, почему у мужчин пенсия больше</w:t>
        </w:r>
        <w:r>
          <w:rPr>
            <w:noProof/>
            <w:webHidden/>
          </w:rPr>
          <w:tab/>
        </w:r>
        <w:r>
          <w:rPr>
            <w:noProof/>
            <w:webHidden/>
          </w:rPr>
          <w:fldChar w:fldCharType="begin"/>
        </w:r>
        <w:r>
          <w:rPr>
            <w:noProof/>
            <w:webHidden/>
          </w:rPr>
          <w:instrText xml:space="preserve"> PAGEREF _Toc226355438 \h </w:instrText>
        </w:r>
        <w:r>
          <w:rPr>
            <w:noProof/>
            <w:webHidden/>
          </w:rPr>
        </w:r>
        <w:r>
          <w:rPr>
            <w:noProof/>
            <w:webHidden/>
          </w:rPr>
          <w:fldChar w:fldCharType="separate"/>
        </w:r>
        <w:r w:rsidR="009323EF">
          <w:rPr>
            <w:noProof/>
            <w:webHidden/>
          </w:rPr>
          <w:t>36</w:t>
        </w:r>
        <w:r>
          <w:rPr>
            <w:noProof/>
            <w:webHidden/>
          </w:rPr>
          <w:fldChar w:fldCharType="end"/>
        </w:r>
      </w:hyperlink>
    </w:p>
    <w:p w14:paraId="478156CA" w14:textId="106DAB67" w:rsidR="00145FAA" w:rsidRDefault="00145FAA">
      <w:pPr>
        <w:pStyle w:val="31"/>
        <w:rPr>
          <w:rFonts w:asciiTheme="minorHAnsi" w:eastAsiaTheme="minorEastAsia" w:hAnsiTheme="minorHAnsi" w:cstheme="minorBidi"/>
          <w:sz w:val="22"/>
          <w:szCs w:val="22"/>
        </w:rPr>
      </w:pPr>
      <w:hyperlink w:anchor="_Toc226355439" w:history="1">
        <w:r w:rsidRPr="00E62AA9">
          <w:rPr>
            <w:rStyle w:val="a3"/>
          </w:rPr>
          <w:t>Мужчины получают более высокую пенсию, чем женщины из-за большого страхового стажа, разница составляет почти шесть лет. Об этом сообщил ТАСС профессор Финансового университета при правительстве РФ Александр Сафонов.</w:t>
        </w:r>
        <w:r>
          <w:rPr>
            <w:webHidden/>
          </w:rPr>
          <w:tab/>
        </w:r>
        <w:r>
          <w:rPr>
            <w:webHidden/>
          </w:rPr>
          <w:fldChar w:fldCharType="begin"/>
        </w:r>
        <w:r>
          <w:rPr>
            <w:webHidden/>
          </w:rPr>
          <w:instrText xml:space="preserve"> PAGEREF _Toc226355439 \h </w:instrText>
        </w:r>
        <w:r>
          <w:rPr>
            <w:webHidden/>
          </w:rPr>
        </w:r>
        <w:r>
          <w:rPr>
            <w:webHidden/>
          </w:rPr>
          <w:fldChar w:fldCharType="separate"/>
        </w:r>
        <w:r w:rsidR="009323EF">
          <w:rPr>
            <w:webHidden/>
          </w:rPr>
          <w:t>36</w:t>
        </w:r>
        <w:r>
          <w:rPr>
            <w:webHidden/>
          </w:rPr>
          <w:fldChar w:fldCharType="end"/>
        </w:r>
      </w:hyperlink>
    </w:p>
    <w:p w14:paraId="47EB58E0" w14:textId="15D048B8" w:rsidR="00145FAA" w:rsidRDefault="00145FAA">
      <w:pPr>
        <w:pStyle w:val="21"/>
        <w:tabs>
          <w:tab w:val="right" w:leader="dot" w:pos="9061"/>
        </w:tabs>
        <w:rPr>
          <w:rFonts w:asciiTheme="minorHAnsi" w:eastAsiaTheme="minorEastAsia" w:hAnsiTheme="minorHAnsi" w:cstheme="minorBidi"/>
          <w:noProof/>
          <w:sz w:val="22"/>
          <w:szCs w:val="22"/>
        </w:rPr>
      </w:pPr>
      <w:hyperlink w:anchor="_Toc226355440" w:history="1">
        <w:r w:rsidRPr="00E62AA9">
          <w:rPr>
            <w:rStyle w:val="a3"/>
            <w:noProof/>
          </w:rPr>
          <w:t>РИА Новости, 05.04.2026, Россиянам раскрыли, как выявить ошибки в расчете пенсии</w:t>
        </w:r>
        <w:r>
          <w:rPr>
            <w:noProof/>
            <w:webHidden/>
          </w:rPr>
          <w:tab/>
        </w:r>
        <w:r>
          <w:rPr>
            <w:noProof/>
            <w:webHidden/>
          </w:rPr>
          <w:fldChar w:fldCharType="begin"/>
        </w:r>
        <w:r>
          <w:rPr>
            <w:noProof/>
            <w:webHidden/>
          </w:rPr>
          <w:instrText xml:space="preserve"> PAGEREF _Toc226355440 \h </w:instrText>
        </w:r>
        <w:r>
          <w:rPr>
            <w:noProof/>
            <w:webHidden/>
          </w:rPr>
        </w:r>
        <w:r>
          <w:rPr>
            <w:noProof/>
            <w:webHidden/>
          </w:rPr>
          <w:fldChar w:fldCharType="separate"/>
        </w:r>
        <w:r w:rsidR="009323EF">
          <w:rPr>
            <w:noProof/>
            <w:webHidden/>
          </w:rPr>
          <w:t>37</w:t>
        </w:r>
        <w:r>
          <w:rPr>
            <w:noProof/>
            <w:webHidden/>
          </w:rPr>
          <w:fldChar w:fldCharType="end"/>
        </w:r>
      </w:hyperlink>
    </w:p>
    <w:p w14:paraId="2ABD6CE2" w14:textId="0F6D815F" w:rsidR="00145FAA" w:rsidRDefault="00145FAA">
      <w:pPr>
        <w:pStyle w:val="31"/>
        <w:rPr>
          <w:rFonts w:asciiTheme="minorHAnsi" w:eastAsiaTheme="minorEastAsia" w:hAnsiTheme="minorHAnsi" w:cstheme="minorBidi"/>
          <w:sz w:val="22"/>
          <w:szCs w:val="22"/>
        </w:rPr>
      </w:pPr>
      <w:hyperlink w:anchor="_Toc226355441" w:history="1">
        <w:r w:rsidRPr="00E62AA9">
          <w:rPr>
            <w:rStyle w:val="a3"/>
          </w:rPr>
          <w:t>Россиянин может обнаружить ошибки при назначении пенсии, если проверит данные в личном кабинете Социального фонда или на "Госуслугах", а также если сверит электронные данные о стаже с записями в трудовой книжке, сообщила РИА Новости доцент кафедры предпринимательского, трудового и корпоративного права Президентской академии Мария Кутарова.</w:t>
        </w:r>
        <w:r>
          <w:rPr>
            <w:webHidden/>
          </w:rPr>
          <w:tab/>
        </w:r>
        <w:r>
          <w:rPr>
            <w:webHidden/>
          </w:rPr>
          <w:fldChar w:fldCharType="begin"/>
        </w:r>
        <w:r>
          <w:rPr>
            <w:webHidden/>
          </w:rPr>
          <w:instrText xml:space="preserve"> PAGEREF _Toc226355441 \h </w:instrText>
        </w:r>
        <w:r>
          <w:rPr>
            <w:webHidden/>
          </w:rPr>
        </w:r>
        <w:r>
          <w:rPr>
            <w:webHidden/>
          </w:rPr>
          <w:fldChar w:fldCharType="separate"/>
        </w:r>
        <w:r w:rsidR="009323EF">
          <w:rPr>
            <w:webHidden/>
          </w:rPr>
          <w:t>37</w:t>
        </w:r>
        <w:r>
          <w:rPr>
            <w:webHidden/>
          </w:rPr>
          <w:fldChar w:fldCharType="end"/>
        </w:r>
      </w:hyperlink>
    </w:p>
    <w:p w14:paraId="4006D5F8" w14:textId="28D7CA22" w:rsidR="00145FAA" w:rsidRDefault="00145FAA">
      <w:pPr>
        <w:pStyle w:val="21"/>
        <w:tabs>
          <w:tab w:val="right" w:leader="dot" w:pos="9061"/>
        </w:tabs>
        <w:rPr>
          <w:rFonts w:asciiTheme="minorHAnsi" w:eastAsiaTheme="minorEastAsia" w:hAnsiTheme="minorHAnsi" w:cstheme="minorBidi"/>
          <w:noProof/>
          <w:sz w:val="22"/>
          <w:szCs w:val="22"/>
        </w:rPr>
      </w:pPr>
      <w:hyperlink w:anchor="_Toc226355442" w:history="1">
        <w:r w:rsidRPr="00E62AA9">
          <w:rPr>
            <w:rStyle w:val="a3"/>
            <w:noProof/>
          </w:rPr>
          <w:t>Газета.Ru, 04.04.2026, В России предложили платить учителям и врачам пенсию как чиновникам</w:t>
        </w:r>
        <w:r>
          <w:rPr>
            <w:noProof/>
            <w:webHidden/>
          </w:rPr>
          <w:tab/>
        </w:r>
        <w:r>
          <w:rPr>
            <w:noProof/>
            <w:webHidden/>
          </w:rPr>
          <w:fldChar w:fldCharType="begin"/>
        </w:r>
        <w:r>
          <w:rPr>
            <w:noProof/>
            <w:webHidden/>
          </w:rPr>
          <w:instrText xml:space="preserve"> PAGEREF _Toc226355442 \h </w:instrText>
        </w:r>
        <w:r>
          <w:rPr>
            <w:noProof/>
            <w:webHidden/>
          </w:rPr>
        </w:r>
        <w:r>
          <w:rPr>
            <w:noProof/>
            <w:webHidden/>
          </w:rPr>
          <w:fldChar w:fldCharType="separate"/>
        </w:r>
        <w:r w:rsidR="009323EF">
          <w:rPr>
            <w:noProof/>
            <w:webHidden/>
          </w:rPr>
          <w:t>37</w:t>
        </w:r>
        <w:r>
          <w:rPr>
            <w:noProof/>
            <w:webHidden/>
          </w:rPr>
          <w:fldChar w:fldCharType="end"/>
        </w:r>
      </w:hyperlink>
    </w:p>
    <w:p w14:paraId="614B69F4" w14:textId="310C395F" w:rsidR="00145FAA" w:rsidRDefault="00145FAA">
      <w:pPr>
        <w:pStyle w:val="31"/>
        <w:rPr>
          <w:rFonts w:asciiTheme="minorHAnsi" w:eastAsiaTheme="minorEastAsia" w:hAnsiTheme="minorHAnsi" w:cstheme="minorBidi"/>
          <w:sz w:val="22"/>
          <w:szCs w:val="22"/>
        </w:rPr>
      </w:pPr>
      <w:hyperlink w:anchor="_Toc226355443" w:history="1">
        <w:r w:rsidRPr="00E62AA9">
          <w:rPr>
            <w:rStyle w:val="a3"/>
          </w:rPr>
          <w:t>КПРФ выступила с инициативой дать право на пенсию по выслуге лет врачам и учителям, проработавшим в государственных и муниципальных учреждениях не менее 30 лет. Такая социальная гарантия будет аналогична той, что есть у чиновников и сотрудников силовых структур. Об этом «Газете.Ru» заявил депутат Юрий Афонин. Соответствующий законопроект направлен на отзыв в правительство.</w:t>
        </w:r>
        <w:r>
          <w:rPr>
            <w:webHidden/>
          </w:rPr>
          <w:tab/>
        </w:r>
        <w:r>
          <w:rPr>
            <w:webHidden/>
          </w:rPr>
          <w:fldChar w:fldCharType="begin"/>
        </w:r>
        <w:r>
          <w:rPr>
            <w:webHidden/>
          </w:rPr>
          <w:instrText xml:space="preserve"> PAGEREF _Toc226355443 \h </w:instrText>
        </w:r>
        <w:r>
          <w:rPr>
            <w:webHidden/>
          </w:rPr>
        </w:r>
        <w:r>
          <w:rPr>
            <w:webHidden/>
          </w:rPr>
          <w:fldChar w:fldCharType="separate"/>
        </w:r>
        <w:r w:rsidR="009323EF">
          <w:rPr>
            <w:webHidden/>
          </w:rPr>
          <w:t>37</w:t>
        </w:r>
        <w:r>
          <w:rPr>
            <w:webHidden/>
          </w:rPr>
          <w:fldChar w:fldCharType="end"/>
        </w:r>
      </w:hyperlink>
    </w:p>
    <w:p w14:paraId="252C8DD5" w14:textId="082B15A6" w:rsidR="00145FAA" w:rsidRDefault="00145FAA">
      <w:pPr>
        <w:pStyle w:val="21"/>
        <w:tabs>
          <w:tab w:val="right" w:leader="dot" w:pos="9061"/>
        </w:tabs>
        <w:rPr>
          <w:rFonts w:asciiTheme="minorHAnsi" w:eastAsiaTheme="minorEastAsia" w:hAnsiTheme="minorHAnsi" w:cstheme="minorBidi"/>
          <w:noProof/>
          <w:sz w:val="22"/>
          <w:szCs w:val="22"/>
        </w:rPr>
      </w:pPr>
      <w:hyperlink w:anchor="_Toc226355444" w:history="1">
        <w:r w:rsidRPr="00E62AA9">
          <w:rPr>
            <w:rStyle w:val="a3"/>
            <w:noProof/>
          </w:rPr>
          <w:t>Аргументы недели, 03.04.2026, Гарантированный доход с пенсионных взносов: новый закон защитит накопления от «сгорания»</w:t>
        </w:r>
        <w:r>
          <w:rPr>
            <w:noProof/>
            <w:webHidden/>
          </w:rPr>
          <w:tab/>
        </w:r>
        <w:r>
          <w:rPr>
            <w:noProof/>
            <w:webHidden/>
          </w:rPr>
          <w:fldChar w:fldCharType="begin"/>
        </w:r>
        <w:r>
          <w:rPr>
            <w:noProof/>
            <w:webHidden/>
          </w:rPr>
          <w:instrText xml:space="preserve"> PAGEREF _Toc226355444 \h </w:instrText>
        </w:r>
        <w:r>
          <w:rPr>
            <w:noProof/>
            <w:webHidden/>
          </w:rPr>
        </w:r>
        <w:r>
          <w:rPr>
            <w:noProof/>
            <w:webHidden/>
          </w:rPr>
          <w:fldChar w:fldCharType="separate"/>
        </w:r>
        <w:r w:rsidR="009323EF">
          <w:rPr>
            <w:noProof/>
            <w:webHidden/>
          </w:rPr>
          <w:t>38</w:t>
        </w:r>
        <w:r>
          <w:rPr>
            <w:noProof/>
            <w:webHidden/>
          </w:rPr>
          <w:fldChar w:fldCharType="end"/>
        </w:r>
      </w:hyperlink>
    </w:p>
    <w:p w14:paraId="3949F634" w14:textId="6E2E7761" w:rsidR="00145FAA" w:rsidRDefault="00145FAA">
      <w:pPr>
        <w:pStyle w:val="31"/>
        <w:rPr>
          <w:rFonts w:asciiTheme="minorHAnsi" w:eastAsiaTheme="minorEastAsia" w:hAnsiTheme="minorHAnsi" w:cstheme="minorBidi"/>
          <w:sz w:val="22"/>
          <w:szCs w:val="22"/>
        </w:rPr>
      </w:pPr>
      <w:hyperlink w:anchor="_Toc226355445" w:history="1">
        <w:r w:rsidRPr="00E62AA9">
          <w:rPr>
            <w:rStyle w:val="a3"/>
          </w:rPr>
          <w:t>Президент подписал важный закон, который меняет правила игры для пенсионных накоплений. Теперь государство официально гарантирует сохранность инвестиционного дохода от ваших пенсионных взносов, даже если работодатель допустил переплату.</w:t>
        </w:r>
        <w:r>
          <w:rPr>
            <w:webHidden/>
          </w:rPr>
          <w:tab/>
        </w:r>
        <w:r>
          <w:rPr>
            <w:webHidden/>
          </w:rPr>
          <w:fldChar w:fldCharType="begin"/>
        </w:r>
        <w:r>
          <w:rPr>
            <w:webHidden/>
          </w:rPr>
          <w:instrText xml:space="preserve"> PAGEREF _Toc226355445 \h </w:instrText>
        </w:r>
        <w:r>
          <w:rPr>
            <w:webHidden/>
          </w:rPr>
        </w:r>
        <w:r>
          <w:rPr>
            <w:webHidden/>
          </w:rPr>
          <w:fldChar w:fldCharType="separate"/>
        </w:r>
        <w:r w:rsidR="009323EF">
          <w:rPr>
            <w:webHidden/>
          </w:rPr>
          <w:t>38</w:t>
        </w:r>
        <w:r>
          <w:rPr>
            <w:webHidden/>
          </w:rPr>
          <w:fldChar w:fldCharType="end"/>
        </w:r>
      </w:hyperlink>
    </w:p>
    <w:p w14:paraId="6576E9DA" w14:textId="20F69564" w:rsidR="00145FAA" w:rsidRDefault="00145FAA">
      <w:pPr>
        <w:pStyle w:val="21"/>
        <w:tabs>
          <w:tab w:val="right" w:leader="dot" w:pos="9061"/>
        </w:tabs>
        <w:rPr>
          <w:rFonts w:asciiTheme="minorHAnsi" w:eastAsiaTheme="minorEastAsia" w:hAnsiTheme="minorHAnsi" w:cstheme="minorBidi"/>
          <w:noProof/>
          <w:sz w:val="22"/>
          <w:szCs w:val="22"/>
        </w:rPr>
      </w:pPr>
      <w:hyperlink w:anchor="_Toc226355446" w:history="1">
        <w:r w:rsidRPr="00E62AA9">
          <w:rPr>
            <w:rStyle w:val="a3"/>
            <w:noProof/>
          </w:rPr>
          <w:t>Лента.ру, 03.04.2026, Россиянам предложили покупать пенсионные баллы</w:t>
        </w:r>
        <w:r>
          <w:rPr>
            <w:noProof/>
            <w:webHidden/>
          </w:rPr>
          <w:tab/>
        </w:r>
        <w:r>
          <w:rPr>
            <w:noProof/>
            <w:webHidden/>
          </w:rPr>
          <w:fldChar w:fldCharType="begin"/>
        </w:r>
        <w:r>
          <w:rPr>
            <w:noProof/>
            <w:webHidden/>
          </w:rPr>
          <w:instrText xml:space="preserve"> PAGEREF _Toc226355446 \h </w:instrText>
        </w:r>
        <w:r>
          <w:rPr>
            <w:noProof/>
            <w:webHidden/>
          </w:rPr>
        </w:r>
        <w:r>
          <w:rPr>
            <w:noProof/>
            <w:webHidden/>
          </w:rPr>
          <w:fldChar w:fldCharType="separate"/>
        </w:r>
        <w:r w:rsidR="009323EF">
          <w:rPr>
            <w:noProof/>
            <w:webHidden/>
          </w:rPr>
          <w:t>39</w:t>
        </w:r>
        <w:r>
          <w:rPr>
            <w:noProof/>
            <w:webHidden/>
          </w:rPr>
          <w:fldChar w:fldCharType="end"/>
        </w:r>
      </w:hyperlink>
    </w:p>
    <w:p w14:paraId="1DF63C8B" w14:textId="2A31D09A" w:rsidR="00145FAA" w:rsidRDefault="00145FAA">
      <w:pPr>
        <w:pStyle w:val="31"/>
        <w:rPr>
          <w:rFonts w:asciiTheme="minorHAnsi" w:eastAsiaTheme="minorEastAsia" w:hAnsiTheme="minorHAnsi" w:cstheme="minorBidi"/>
          <w:sz w:val="22"/>
          <w:szCs w:val="22"/>
        </w:rPr>
      </w:pPr>
      <w:hyperlink w:anchor="_Toc226355447" w:history="1">
        <w:r w:rsidRPr="00E62AA9">
          <w:rPr>
            <w:rStyle w:val="a3"/>
          </w:rPr>
          <w:t>Граждане России могут докупать себе пенсионные баллы и стаж для увеличения размера пенсии после начала ее выплаты. Об этом в комментарии РИА Новости рассказала сенатор, бывшая глава отделения Соцфонда по Псковской области Наталья Мельникова.</w:t>
        </w:r>
        <w:r>
          <w:rPr>
            <w:webHidden/>
          </w:rPr>
          <w:tab/>
        </w:r>
        <w:r>
          <w:rPr>
            <w:webHidden/>
          </w:rPr>
          <w:fldChar w:fldCharType="begin"/>
        </w:r>
        <w:r>
          <w:rPr>
            <w:webHidden/>
          </w:rPr>
          <w:instrText xml:space="preserve"> PAGEREF _Toc226355447 \h </w:instrText>
        </w:r>
        <w:r>
          <w:rPr>
            <w:webHidden/>
          </w:rPr>
        </w:r>
        <w:r>
          <w:rPr>
            <w:webHidden/>
          </w:rPr>
          <w:fldChar w:fldCharType="separate"/>
        </w:r>
        <w:r w:rsidR="009323EF">
          <w:rPr>
            <w:webHidden/>
          </w:rPr>
          <w:t>39</w:t>
        </w:r>
        <w:r>
          <w:rPr>
            <w:webHidden/>
          </w:rPr>
          <w:fldChar w:fldCharType="end"/>
        </w:r>
      </w:hyperlink>
    </w:p>
    <w:p w14:paraId="0A7D6D00" w14:textId="62C7C890" w:rsidR="00145FAA" w:rsidRDefault="00145FAA">
      <w:pPr>
        <w:pStyle w:val="21"/>
        <w:tabs>
          <w:tab w:val="right" w:leader="dot" w:pos="9061"/>
        </w:tabs>
        <w:rPr>
          <w:rFonts w:asciiTheme="minorHAnsi" w:eastAsiaTheme="minorEastAsia" w:hAnsiTheme="minorHAnsi" w:cstheme="minorBidi"/>
          <w:noProof/>
          <w:sz w:val="22"/>
          <w:szCs w:val="22"/>
        </w:rPr>
      </w:pPr>
      <w:hyperlink w:anchor="_Toc226355448" w:history="1">
        <w:r w:rsidRPr="00E62AA9">
          <w:rPr>
            <w:rStyle w:val="a3"/>
            <w:noProof/>
          </w:rPr>
          <w:t>URA.RU, 03.04.2026, Россиянам предложили докупить пенсионные баллы</w:t>
        </w:r>
        <w:r>
          <w:rPr>
            <w:noProof/>
            <w:webHidden/>
          </w:rPr>
          <w:tab/>
        </w:r>
        <w:r>
          <w:rPr>
            <w:noProof/>
            <w:webHidden/>
          </w:rPr>
          <w:fldChar w:fldCharType="begin"/>
        </w:r>
        <w:r>
          <w:rPr>
            <w:noProof/>
            <w:webHidden/>
          </w:rPr>
          <w:instrText xml:space="preserve"> PAGEREF _Toc226355448 \h </w:instrText>
        </w:r>
        <w:r>
          <w:rPr>
            <w:noProof/>
            <w:webHidden/>
          </w:rPr>
        </w:r>
        <w:r>
          <w:rPr>
            <w:noProof/>
            <w:webHidden/>
          </w:rPr>
          <w:fldChar w:fldCharType="separate"/>
        </w:r>
        <w:r w:rsidR="009323EF">
          <w:rPr>
            <w:noProof/>
            <w:webHidden/>
          </w:rPr>
          <w:t>39</w:t>
        </w:r>
        <w:r>
          <w:rPr>
            <w:noProof/>
            <w:webHidden/>
          </w:rPr>
          <w:fldChar w:fldCharType="end"/>
        </w:r>
      </w:hyperlink>
    </w:p>
    <w:p w14:paraId="08CB5DF0" w14:textId="5A63B135" w:rsidR="00145FAA" w:rsidRDefault="00145FAA">
      <w:pPr>
        <w:pStyle w:val="31"/>
        <w:rPr>
          <w:rFonts w:asciiTheme="minorHAnsi" w:eastAsiaTheme="minorEastAsia" w:hAnsiTheme="minorHAnsi" w:cstheme="minorBidi"/>
          <w:sz w:val="22"/>
          <w:szCs w:val="22"/>
        </w:rPr>
      </w:pPr>
      <w:hyperlink w:anchor="_Toc226355449" w:history="1">
        <w:r w:rsidRPr="00E62AA9">
          <w:rPr>
            <w:rStyle w:val="a3"/>
          </w:rPr>
          <w:t>Россияне могут докупить пенсионные баллы и стаж для назначения пенсии. В 2026 году минимальный взнос в размере 71 525 рублей принесет 1,09 пенсионного балла и один год стажа, сообщила сенатор, экс-глава отделения Соцфонда по Псковской области Наталья Мельникова.</w:t>
        </w:r>
        <w:r>
          <w:rPr>
            <w:webHidden/>
          </w:rPr>
          <w:tab/>
        </w:r>
        <w:r>
          <w:rPr>
            <w:webHidden/>
          </w:rPr>
          <w:fldChar w:fldCharType="begin"/>
        </w:r>
        <w:r>
          <w:rPr>
            <w:webHidden/>
          </w:rPr>
          <w:instrText xml:space="preserve"> PAGEREF _Toc226355449 \h </w:instrText>
        </w:r>
        <w:r>
          <w:rPr>
            <w:webHidden/>
          </w:rPr>
        </w:r>
        <w:r>
          <w:rPr>
            <w:webHidden/>
          </w:rPr>
          <w:fldChar w:fldCharType="separate"/>
        </w:r>
        <w:r w:rsidR="009323EF">
          <w:rPr>
            <w:webHidden/>
          </w:rPr>
          <w:t>39</w:t>
        </w:r>
        <w:r>
          <w:rPr>
            <w:webHidden/>
          </w:rPr>
          <w:fldChar w:fldCharType="end"/>
        </w:r>
      </w:hyperlink>
    </w:p>
    <w:p w14:paraId="7CDF77DB" w14:textId="29C9F5D9" w:rsidR="00145FAA" w:rsidRDefault="00145FAA">
      <w:pPr>
        <w:pStyle w:val="21"/>
        <w:tabs>
          <w:tab w:val="right" w:leader="dot" w:pos="9061"/>
        </w:tabs>
        <w:rPr>
          <w:rFonts w:asciiTheme="minorHAnsi" w:eastAsiaTheme="minorEastAsia" w:hAnsiTheme="minorHAnsi" w:cstheme="minorBidi"/>
          <w:noProof/>
          <w:sz w:val="22"/>
          <w:szCs w:val="22"/>
        </w:rPr>
      </w:pPr>
      <w:hyperlink w:anchor="_Toc226355450" w:history="1">
        <w:r w:rsidRPr="00E62AA9">
          <w:rPr>
            <w:rStyle w:val="a3"/>
            <w:noProof/>
            <w:lang w:val="en-US"/>
          </w:rPr>
          <w:t>MoneyTimes</w:t>
        </w:r>
        <w:r w:rsidRPr="00E62AA9">
          <w:rPr>
            <w:rStyle w:val="a3"/>
            <w:noProof/>
          </w:rPr>
          <w:t>.</w:t>
        </w:r>
        <w:r w:rsidRPr="00E62AA9">
          <w:rPr>
            <w:rStyle w:val="a3"/>
            <w:noProof/>
            <w:lang w:val="en-US"/>
          </w:rPr>
          <w:t>Ru</w:t>
        </w:r>
        <w:r w:rsidRPr="00E62AA9">
          <w:rPr>
            <w:rStyle w:val="a3"/>
            <w:noProof/>
          </w:rPr>
          <w:t>, 05.04.2026, Жизнь на грани бедности: как недостаток пенсионных баллов ставит под угрозу будущее пенсионера</w:t>
        </w:r>
        <w:r>
          <w:rPr>
            <w:noProof/>
            <w:webHidden/>
          </w:rPr>
          <w:tab/>
        </w:r>
        <w:r>
          <w:rPr>
            <w:noProof/>
            <w:webHidden/>
          </w:rPr>
          <w:fldChar w:fldCharType="begin"/>
        </w:r>
        <w:r>
          <w:rPr>
            <w:noProof/>
            <w:webHidden/>
          </w:rPr>
          <w:instrText xml:space="preserve"> PAGEREF _Toc226355450 \h </w:instrText>
        </w:r>
        <w:r>
          <w:rPr>
            <w:noProof/>
            <w:webHidden/>
          </w:rPr>
        </w:r>
        <w:r>
          <w:rPr>
            <w:noProof/>
            <w:webHidden/>
          </w:rPr>
          <w:fldChar w:fldCharType="separate"/>
        </w:r>
        <w:r w:rsidR="009323EF">
          <w:rPr>
            <w:noProof/>
            <w:webHidden/>
          </w:rPr>
          <w:t>40</w:t>
        </w:r>
        <w:r>
          <w:rPr>
            <w:noProof/>
            <w:webHidden/>
          </w:rPr>
          <w:fldChar w:fldCharType="end"/>
        </w:r>
      </w:hyperlink>
    </w:p>
    <w:p w14:paraId="24060B30" w14:textId="688CD7BC" w:rsidR="00145FAA" w:rsidRDefault="00145FAA">
      <w:pPr>
        <w:pStyle w:val="31"/>
        <w:rPr>
          <w:rFonts w:asciiTheme="minorHAnsi" w:eastAsiaTheme="minorEastAsia" w:hAnsiTheme="minorHAnsi" w:cstheme="minorBidi"/>
          <w:sz w:val="22"/>
          <w:szCs w:val="22"/>
        </w:rPr>
      </w:pPr>
      <w:hyperlink w:anchor="_Toc226355451" w:history="1">
        <w:r w:rsidRPr="00E62AA9">
          <w:rPr>
            <w:rStyle w:val="a3"/>
          </w:rPr>
          <w:t>Современная архитектура пенсионных накоплений в России превращает планирование старости в сложную математическую задачу. В основе системы лежит концепция индивидуальных пенсионных коэффициентов (ИПК), которые агрегируют трудовой вклад гражданина в баллы. Сегодня для того, чтобы претендовать на максимально возможную страховую выплату, уровень дохода должен соответствовать топовым позициям на рынке труда.</w:t>
        </w:r>
        <w:r>
          <w:rPr>
            <w:webHidden/>
          </w:rPr>
          <w:tab/>
        </w:r>
        <w:r>
          <w:rPr>
            <w:webHidden/>
          </w:rPr>
          <w:fldChar w:fldCharType="begin"/>
        </w:r>
        <w:r>
          <w:rPr>
            <w:webHidden/>
          </w:rPr>
          <w:instrText xml:space="preserve"> PAGEREF _Toc226355451 \h </w:instrText>
        </w:r>
        <w:r>
          <w:rPr>
            <w:webHidden/>
          </w:rPr>
        </w:r>
        <w:r>
          <w:rPr>
            <w:webHidden/>
          </w:rPr>
          <w:fldChar w:fldCharType="separate"/>
        </w:r>
        <w:r w:rsidR="009323EF">
          <w:rPr>
            <w:webHidden/>
          </w:rPr>
          <w:t>40</w:t>
        </w:r>
        <w:r>
          <w:rPr>
            <w:webHidden/>
          </w:rPr>
          <w:fldChar w:fldCharType="end"/>
        </w:r>
      </w:hyperlink>
    </w:p>
    <w:p w14:paraId="16E80961" w14:textId="0E5D3D27" w:rsidR="00145FAA" w:rsidRDefault="00145FAA">
      <w:pPr>
        <w:pStyle w:val="21"/>
        <w:tabs>
          <w:tab w:val="right" w:leader="dot" w:pos="9061"/>
        </w:tabs>
        <w:rPr>
          <w:rFonts w:asciiTheme="minorHAnsi" w:eastAsiaTheme="minorEastAsia" w:hAnsiTheme="minorHAnsi" w:cstheme="minorBidi"/>
          <w:noProof/>
          <w:sz w:val="22"/>
          <w:szCs w:val="22"/>
        </w:rPr>
      </w:pPr>
      <w:hyperlink w:anchor="_Toc226355452" w:history="1">
        <w:r w:rsidRPr="00E62AA9">
          <w:rPr>
            <w:rStyle w:val="a3"/>
            <w:noProof/>
            <w:lang w:val="en-US"/>
          </w:rPr>
          <w:t>MoneyTimes</w:t>
        </w:r>
        <w:r w:rsidRPr="00E62AA9">
          <w:rPr>
            <w:rStyle w:val="a3"/>
            <w:noProof/>
          </w:rPr>
          <w:t>.</w:t>
        </w:r>
        <w:r w:rsidRPr="00E62AA9">
          <w:rPr>
            <w:rStyle w:val="a3"/>
            <w:noProof/>
            <w:lang w:val="en-US"/>
          </w:rPr>
          <w:t>Ru</w:t>
        </w:r>
        <w:r w:rsidRPr="00E62AA9">
          <w:rPr>
            <w:rStyle w:val="a3"/>
            <w:noProof/>
          </w:rPr>
          <w:t>, 06.04.2026, Мороз по коже от льгот: семейные надбавки к пенсии открывают двери новых возможностей</w:t>
        </w:r>
        <w:r>
          <w:rPr>
            <w:noProof/>
            <w:webHidden/>
          </w:rPr>
          <w:tab/>
        </w:r>
        <w:r>
          <w:rPr>
            <w:noProof/>
            <w:webHidden/>
          </w:rPr>
          <w:fldChar w:fldCharType="begin"/>
        </w:r>
        <w:r>
          <w:rPr>
            <w:noProof/>
            <w:webHidden/>
          </w:rPr>
          <w:instrText xml:space="preserve"> PAGEREF _Toc226355452 \h </w:instrText>
        </w:r>
        <w:r>
          <w:rPr>
            <w:noProof/>
            <w:webHidden/>
          </w:rPr>
        </w:r>
        <w:r>
          <w:rPr>
            <w:noProof/>
            <w:webHidden/>
          </w:rPr>
          <w:fldChar w:fldCharType="separate"/>
        </w:r>
        <w:r w:rsidR="009323EF">
          <w:rPr>
            <w:noProof/>
            <w:webHidden/>
          </w:rPr>
          <w:t>42</w:t>
        </w:r>
        <w:r>
          <w:rPr>
            <w:noProof/>
            <w:webHidden/>
          </w:rPr>
          <w:fldChar w:fldCharType="end"/>
        </w:r>
      </w:hyperlink>
    </w:p>
    <w:p w14:paraId="5EBC9904" w14:textId="514EF4C9" w:rsidR="00145FAA" w:rsidRDefault="00145FAA">
      <w:pPr>
        <w:pStyle w:val="31"/>
        <w:rPr>
          <w:rFonts w:asciiTheme="minorHAnsi" w:eastAsiaTheme="minorEastAsia" w:hAnsiTheme="minorHAnsi" w:cstheme="minorBidi"/>
          <w:sz w:val="22"/>
          <w:szCs w:val="22"/>
        </w:rPr>
      </w:pPr>
      <w:hyperlink w:anchor="_Toc226355453" w:history="1">
        <w:r w:rsidRPr="00E62AA9">
          <w:rPr>
            <w:rStyle w:val="a3"/>
          </w:rPr>
          <w:t>Современная система социальной поддержки в России все чаще выстраивается вокруг принципа семейноцентричности. Для пожилых людей наличие супруга, детей или внуков становится не только источником моральной поддержки, но и веским юридическим основанием для пересмотра размера пенсионного обеспечения. Биохимия долголетия подтверждает, что социальные связи снижают уровень кортизола, а знание своих прав помогает укрепить финансовый фундамент семьи.</w:t>
        </w:r>
        <w:r>
          <w:rPr>
            <w:webHidden/>
          </w:rPr>
          <w:tab/>
        </w:r>
        <w:r>
          <w:rPr>
            <w:webHidden/>
          </w:rPr>
          <w:fldChar w:fldCharType="begin"/>
        </w:r>
        <w:r>
          <w:rPr>
            <w:webHidden/>
          </w:rPr>
          <w:instrText xml:space="preserve"> PAGEREF _Toc226355453 \h </w:instrText>
        </w:r>
        <w:r>
          <w:rPr>
            <w:webHidden/>
          </w:rPr>
        </w:r>
        <w:r>
          <w:rPr>
            <w:webHidden/>
          </w:rPr>
          <w:fldChar w:fldCharType="separate"/>
        </w:r>
        <w:r w:rsidR="009323EF">
          <w:rPr>
            <w:webHidden/>
          </w:rPr>
          <w:t>42</w:t>
        </w:r>
        <w:r>
          <w:rPr>
            <w:webHidden/>
          </w:rPr>
          <w:fldChar w:fldCharType="end"/>
        </w:r>
      </w:hyperlink>
    </w:p>
    <w:p w14:paraId="044712F0" w14:textId="095F22B7" w:rsidR="00145FAA" w:rsidRDefault="00145FAA">
      <w:pPr>
        <w:pStyle w:val="21"/>
        <w:tabs>
          <w:tab w:val="right" w:leader="dot" w:pos="9061"/>
        </w:tabs>
        <w:rPr>
          <w:rFonts w:asciiTheme="minorHAnsi" w:eastAsiaTheme="minorEastAsia" w:hAnsiTheme="minorHAnsi" w:cstheme="minorBidi"/>
          <w:noProof/>
          <w:sz w:val="22"/>
          <w:szCs w:val="22"/>
        </w:rPr>
      </w:pPr>
      <w:hyperlink w:anchor="_Toc226355454" w:history="1">
        <w:r w:rsidRPr="00E62AA9">
          <w:rPr>
            <w:rStyle w:val="a3"/>
            <w:noProof/>
            <w:lang w:val="en-US"/>
          </w:rPr>
          <w:t>NEWS</w:t>
        </w:r>
        <w:r w:rsidRPr="00E62AA9">
          <w:rPr>
            <w:rStyle w:val="a3"/>
            <w:noProof/>
          </w:rPr>
          <w:t>.</w:t>
        </w:r>
        <w:r w:rsidRPr="00E62AA9">
          <w:rPr>
            <w:rStyle w:val="a3"/>
            <w:noProof/>
            <w:lang w:val="en-US"/>
          </w:rPr>
          <w:t>ru</w:t>
        </w:r>
        <w:r w:rsidRPr="00E62AA9">
          <w:rPr>
            <w:rStyle w:val="a3"/>
            <w:noProof/>
          </w:rPr>
          <w:t>, 04.04.2026, Как получить накопительную пенсию в 2026 году: единовременно или досрочно</w:t>
        </w:r>
        <w:r>
          <w:rPr>
            <w:noProof/>
            <w:webHidden/>
          </w:rPr>
          <w:tab/>
        </w:r>
        <w:r>
          <w:rPr>
            <w:noProof/>
            <w:webHidden/>
          </w:rPr>
          <w:fldChar w:fldCharType="begin"/>
        </w:r>
        <w:r>
          <w:rPr>
            <w:noProof/>
            <w:webHidden/>
          </w:rPr>
          <w:instrText xml:space="preserve"> PAGEREF _Toc226355454 \h </w:instrText>
        </w:r>
        <w:r>
          <w:rPr>
            <w:noProof/>
            <w:webHidden/>
          </w:rPr>
        </w:r>
        <w:r>
          <w:rPr>
            <w:noProof/>
            <w:webHidden/>
          </w:rPr>
          <w:fldChar w:fldCharType="separate"/>
        </w:r>
        <w:r w:rsidR="009323EF">
          <w:rPr>
            <w:noProof/>
            <w:webHidden/>
          </w:rPr>
          <w:t>45</w:t>
        </w:r>
        <w:r>
          <w:rPr>
            <w:noProof/>
            <w:webHidden/>
          </w:rPr>
          <w:fldChar w:fldCharType="end"/>
        </w:r>
      </w:hyperlink>
    </w:p>
    <w:p w14:paraId="35AE248E" w14:textId="64EAE980" w:rsidR="00145FAA" w:rsidRDefault="00145FAA">
      <w:pPr>
        <w:pStyle w:val="31"/>
        <w:rPr>
          <w:rFonts w:asciiTheme="minorHAnsi" w:eastAsiaTheme="minorEastAsia" w:hAnsiTheme="minorHAnsi" w:cstheme="minorBidi"/>
          <w:sz w:val="22"/>
          <w:szCs w:val="22"/>
        </w:rPr>
      </w:pPr>
      <w:hyperlink w:anchor="_Toc226355455" w:history="1">
        <w:r w:rsidRPr="00E62AA9">
          <w:rPr>
            <w:rStyle w:val="a3"/>
          </w:rPr>
          <w:t>Вы трудились десятилетия, делали отчисления в пенсионный и социальный фонды, откладывая деньги "на старость", - и где-то на индивидуальном счету аккумулировались средства. Вопрос о том, как получить накопительную пенсию, сейчас беспокоит многих, кто приближается к завершению трудовой карьеры. Разберем по существу: кто имеет на нее право, как узнать сумму накопительной пенсии и какой способ получения выбрать, чтобы не потерять ни рубля.</w:t>
        </w:r>
        <w:r>
          <w:rPr>
            <w:webHidden/>
          </w:rPr>
          <w:tab/>
        </w:r>
        <w:r>
          <w:rPr>
            <w:webHidden/>
          </w:rPr>
          <w:fldChar w:fldCharType="begin"/>
        </w:r>
        <w:r>
          <w:rPr>
            <w:webHidden/>
          </w:rPr>
          <w:instrText xml:space="preserve"> PAGEREF _Toc226355455 \h </w:instrText>
        </w:r>
        <w:r>
          <w:rPr>
            <w:webHidden/>
          </w:rPr>
        </w:r>
        <w:r>
          <w:rPr>
            <w:webHidden/>
          </w:rPr>
          <w:fldChar w:fldCharType="separate"/>
        </w:r>
        <w:r w:rsidR="009323EF">
          <w:rPr>
            <w:webHidden/>
          </w:rPr>
          <w:t>45</w:t>
        </w:r>
        <w:r>
          <w:rPr>
            <w:webHidden/>
          </w:rPr>
          <w:fldChar w:fldCharType="end"/>
        </w:r>
      </w:hyperlink>
    </w:p>
    <w:p w14:paraId="74BD2B3B" w14:textId="39B5E504" w:rsidR="00145FAA" w:rsidRDefault="00145FAA">
      <w:pPr>
        <w:pStyle w:val="21"/>
        <w:tabs>
          <w:tab w:val="right" w:leader="dot" w:pos="9061"/>
        </w:tabs>
        <w:rPr>
          <w:rFonts w:asciiTheme="minorHAnsi" w:eastAsiaTheme="minorEastAsia" w:hAnsiTheme="minorHAnsi" w:cstheme="minorBidi"/>
          <w:noProof/>
          <w:sz w:val="22"/>
          <w:szCs w:val="22"/>
        </w:rPr>
      </w:pPr>
      <w:hyperlink w:anchor="_Toc226355456" w:history="1">
        <w:r w:rsidRPr="00E62AA9">
          <w:rPr>
            <w:rStyle w:val="a3"/>
            <w:noProof/>
          </w:rPr>
          <w:t>Ваш Пенсионный Брокер, 03.04.2026, Социальный фонд проиндексировал пенсии порядка 4 миллионов человек</w:t>
        </w:r>
        <w:r>
          <w:rPr>
            <w:noProof/>
            <w:webHidden/>
          </w:rPr>
          <w:tab/>
        </w:r>
        <w:r>
          <w:rPr>
            <w:noProof/>
            <w:webHidden/>
          </w:rPr>
          <w:fldChar w:fldCharType="begin"/>
        </w:r>
        <w:r>
          <w:rPr>
            <w:noProof/>
            <w:webHidden/>
          </w:rPr>
          <w:instrText xml:space="preserve"> PAGEREF _Toc226355456 \h </w:instrText>
        </w:r>
        <w:r>
          <w:rPr>
            <w:noProof/>
            <w:webHidden/>
          </w:rPr>
        </w:r>
        <w:r>
          <w:rPr>
            <w:noProof/>
            <w:webHidden/>
          </w:rPr>
          <w:fldChar w:fldCharType="separate"/>
        </w:r>
        <w:r w:rsidR="009323EF">
          <w:rPr>
            <w:noProof/>
            <w:webHidden/>
          </w:rPr>
          <w:t>49</w:t>
        </w:r>
        <w:r>
          <w:rPr>
            <w:noProof/>
            <w:webHidden/>
          </w:rPr>
          <w:fldChar w:fldCharType="end"/>
        </w:r>
      </w:hyperlink>
    </w:p>
    <w:p w14:paraId="183079DC" w14:textId="64BA8E39" w:rsidR="00145FAA" w:rsidRDefault="00145FAA">
      <w:pPr>
        <w:pStyle w:val="31"/>
        <w:rPr>
          <w:rFonts w:asciiTheme="minorHAnsi" w:eastAsiaTheme="minorEastAsia" w:hAnsiTheme="minorHAnsi" w:cstheme="minorBidi"/>
          <w:sz w:val="22"/>
          <w:szCs w:val="22"/>
        </w:rPr>
      </w:pPr>
      <w:hyperlink w:anchor="_Toc226355457" w:history="1">
        <w:r w:rsidRPr="00E62AA9">
          <w:rPr>
            <w:rStyle w:val="a3"/>
          </w:rPr>
          <w:t>Социальный фонд проактивно повысил пенсии по государственному обеспечению, включая социальные, которые ежегодно индексируются в апреле. Пенсионерам не понадобилось никуда обращаться для этого или подавать заявление. Индексация проведена по уровню роста прожиточного минимума пенсионера за прошлый год и составила 6,8%.</w:t>
        </w:r>
        <w:r>
          <w:rPr>
            <w:webHidden/>
          </w:rPr>
          <w:tab/>
        </w:r>
        <w:r>
          <w:rPr>
            <w:webHidden/>
          </w:rPr>
          <w:fldChar w:fldCharType="begin"/>
        </w:r>
        <w:r>
          <w:rPr>
            <w:webHidden/>
          </w:rPr>
          <w:instrText xml:space="preserve"> PAGEREF _Toc226355457 \h </w:instrText>
        </w:r>
        <w:r>
          <w:rPr>
            <w:webHidden/>
          </w:rPr>
        </w:r>
        <w:r>
          <w:rPr>
            <w:webHidden/>
          </w:rPr>
          <w:fldChar w:fldCharType="separate"/>
        </w:r>
        <w:r w:rsidR="009323EF">
          <w:rPr>
            <w:webHidden/>
          </w:rPr>
          <w:t>49</w:t>
        </w:r>
        <w:r>
          <w:rPr>
            <w:webHidden/>
          </w:rPr>
          <w:fldChar w:fldCharType="end"/>
        </w:r>
      </w:hyperlink>
    </w:p>
    <w:p w14:paraId="16BFB77A" w14:textId="66A92981" w:rsidR="00145FAA" w:rsidRDefault="00145FAA">
      <w:pPr>
        <w:pStyle w:val="21"/>
        <w:tabs>
          <w:tab w:val="right" w:leader="dot" w:pos="9061"/>
        </w:tabs>
        <w:rPr>
          <w:rFonts w:asciiTheme="minorHAnsi" w:eastAsiaTheme="minorEastAsia" w:hAnsiTheme="minorHAnsi" w:cstheme="minorBidi"/>
          <w:noProof/>
          <w:sz w:val="22"/>
          <w:szCs w:val="22"/>
        </w:rPr>
      </w:pPr>
      <w:hyperlink w:anchor="_Toc226355458" w:history="1">
        <w:r w:rsidRPr="00E62AA9">
          <w:rPr>
            <w:rStyle w:val="a3"/>
            <w:noProof/>
          </w:rPr>
          <w:t>Ваш Пенсионный Брокер, 03.04.2026, Средний размер пенсий в феврале составил 25 262 рубля</w:t>
        </w:r>
        <w:r>
          <w:rPr>
            <w:noProof/>
            <w:webHidden/>
          </w:rPr>
          <w:tab/>
        </w:r>
        <w:r>
          <w:rPr>
            <w:noProof/>
            <w:webHidden/>
          </w:rPr>
          <w:fldChar w:fldCharType="begin"/>
        </w:r>
        <w:r>
          <w:rPr>
            <w:noProof/>
            <w:webHidden/>
          </w:rPr>
          <w:instrText xml:space="preserve"> PAGEREF _Toc226355458 \h </w:instrText>
        </w:r>
        <w:r>
          <w:rPr>
            <w:noProof/>
            <w:webHidden/>
          </w:rPr>
        </w:r>
        <w:r>
          <w:rPr>
            <w:noProof/>
            <w:webHidden/>
          </w:rPr>
          <w:fldChar w:fldCharType="separate"/>
        </w:r>
        <w:r w:rsidR="009323EF">
          <w:rPr>
            <w:noProof/>
            <w:webHidden/>
          </w:rPr>
          <w:t>49</w:t>
        </w:r>
        <w:r>
          <w:rPr>
            <w:noProof/>
            <w:webHidden/>
          </w:rPr>
          <w:fldChar w:fldCharType="end"/>
        </w:r>
      </w:hyperlink>
    </w:p>
    <w:p w14:paraId="53EE92E5" w14:textId="5731F378" w:rsidR="00145FAA" w:rsidRDefault="00145FAA">
      <w:pPr>
        <w:pStyle w:val="31"/>
        <w:rPr>
          <w:rFonts w:asciiTheme="minorHAnsi" w:eastAsiaTheme="minorEastAsia" w:hAnsiTheme="minorHAnsi" w:cstheme="minorBidi"/>
          <w:sz w:val="22"/>
          <w:szCs w:val="22"/>
        </w:rPr>
      </w:pPr>
      <w:hyperlink w:anchor="_Toc226355459" w:history="1">
        <w:r w:rsidRPr="00E62AA9">
          <w:rPr>
            <w:rStyle w:val="a3"/>
          </w:rPr>
          <w:t>Средний размер пенсий в России в феврале 2026 года составил 25 262 рубля. Об этом говорится в докладе Росстата о социально-экономическом положении РФ, опубликованном 1 апреля.</w:t>
        </w:r>
        <w:r>
          <w:rPr>
            <w:webHidden/>
          </w:rPr>
          <w:tab/>
        </w:r>
        <w:r>
          <w:rPr>
            <w:webHidden/>
          </w:rPr>
          <w:fldChar w:fldCharType="begin"/>
        </w:r>
        <w:r>
          <w:rPr>
            <w:webHidden/>
          </w:rPr>
          <w:instrText xml:space="preserve"> PAGEREF _Toc226355459 \h </w:instrText>
        </w:r>
        <w:r>
          <w:rPr>
            <w:webHidden/>
          </w:rPr>
        </w:r>
        <w:r>
          <w:rPr>
            <w:webHidden/>
          </w:rPr>
          <w:fldChar w:fldCharType="separate"/>
        </w:r>
        <w:r w:rsidR="009323EF">
          <w:rPr>
            <w:webHidden/>
          </w:rPr>
          <w:t>49</w:t>
        </w:r>
        <w:r>
          <w:rPr>
            <w:webHidden/>
          </w:rPr>
          <w:fldChar w:fldCharType="end"/>
        </w:r>
      </w:hyperlink>
    </w:p>
    <w:p w14:paraId="0286314A" w14:textId="2C87F742" w:rsidR="00145FAA" w:rsidRDefault="00145FAA">
      <w:pPr>
        <w:pStyle w:val="21"/>
        <w:tabs>
          <w:tab w:val="right" w:leader="dot" w:pos="9061"/>
        </w:tabs>
        <w:rPr>
          <w:rFonts w:asciiTheme="minorHAnsi" w:eastAsiaTheme="minorEastAsia" w:hAnsiTheme="minorHAnsi" w:cstheme="minorBidi"/>
          <w:noProof/>
          <w:sz w:val="22"/>
          <w:szCs w:val="22"/>
        </w:rPr>
      </w:pPr>
      <w:hyperlink w:anchor="_Toc226355460" w:history="1">
        <w:r w:rsidRPr="00E62AA9">
          <w:rPr>
            <w:rStyle w:val="a3"/>
            <w:noProof/>
          </w:rPr>
          <w:t>Банки.ру, 03.04.2026, Россиянам рассказали об «эффекте потолка» при формировании пенсии</w:t>
        </w:r>
        <w:r>
          <w:rPr>
            <w:noProof/>
            <w:webHidden/>
          </w:rPr>
          <w:tab/>
        </w:r>
        <w:r>
          <w:rPr>
            <w:noProof/>
            <w:webHidden/>
          </w:rPr>
          <w:fldChar w:fldCharType="begin"/>
        </w:r>
        <w:r>
          <w:rPr>
            <w:noProof/>
            <w:webHidden/>
          </w:rPr>
          <w:instrText xml:space="preserve"> PAGEREF _Toc226355460 \h </w:instrText>
        </w:r>
        <w:r>
          <w:rPr>
            <w:noProof/>
            <w:webHidden/>
          </w:rPr>
        </w:r>
        <w:r>
          <w:rPr>
            <w:noProof/>
            <w:webHidden/>
          </w:rPr>
          <w:fldChar w:fldCharType="separate"/>
        </w:r>
        <w:r w:rsidR="009323EF">
          <w:rPr>
            <w:noProof/>
            <w:webHidden/>
          </w:rPr>
          <w:t>50</w:t>
        </w:r>
        <w:r>
          <w:rPr>
            <w:noProof/>
            <w:webHidden/>
          </w:rPr>
          <w:fldChar w:fldCharType="end"/>
        </w:r>
      </w:hyperlink>
    </w:p>
    <w:p w14:paraId="711D8C0B" w14:textId="7367DDCB" w:rsidR="00145FAA" w:rsidRDefault="00145FAA">
      <w:pPr>
        <w:pStyle w:val="31"/>
        <w:rPr>
          <w:rFonts w:asciiTheme="minorHAnsi" w:eastAsiaTheme="minorEastAsia" w:hAnsiTheme="minorHAnsi" w:cstheme="minorBidi"/>
          <w:sz w:val="22"/>
          <w:szCs w:val="22"/>
        </w:rPr>
      </w:pPr>
      <w:hyperlink w:anchor="_Toc226355461" w:history="1">
        <w:r w:rsidRPr="00E62AA9">
          <w:rPr>
            <w:rStyle w:val="a3"/>
          </w:rPr>
          <w:t>Пенсионные отчисления имеют «эффект потолка», при зарплате свыше 200 тысяч рублей достигается максимальное количество баллов, которое может заработать человек за год. Об этом рассказал профессор Финансового университета при правительстве РФ Александр Сафонов.</w:t>
        </w:r>
        <w:r>
          <w:rPr>
            <w:webHidden/>
          </w:rPr>
          <w:tab/>
        </w:r>
        <w:r>
          <w:rPr>
            <w:webHidden/>
          </w:rPr>
          <w:fldChar w:fldCharType="begin"/>
        </w:r>
        <w:r>
          <w:rPr>
            <w:webHidden/>
          </w:rPr>
          <w:instrText xml:space="preserve"> PAGEREF _Toc226355461 \h </w:instrText>
        </w:r>
        <w:r>
          <w:rPr>
            <w:webHidden/>
          </w:rPr>
        </w:r>
        <w:r>
          <w:rPr>
            <w:webHidden/>
          </w:rPr>
          <w:fldChar w:fldCharType="separate"/>
        </w:r>
        <w:r w:rsidR="009323EF">
          <w:rPr>
            <w:webHidden/>
          </w:rPr>
          <w:t>50</w:t>
        </w:r>
        <w:r>
          <w:rPr>
            <w:webHidden/>
          </w:rPr>
          <w:fldChar w:fldCharType="end"/>
        </w:r>
      </w:hyperlink>
    </w:p>
    <w:p w14:paraId="159269A1" w14:textId="18806C2F" w:rsidR="00145FAA" w:rsidRDefault="00145FAA">
      <w:pPr>
        <w:pStyle w:val="21"/>
        <w:tabs>
          <w:tab w:val="right" w:leader="dot" w:pos="9061"/>
        </w:tabs>
        <w:rPr>
          <w:rFonts w:asciiTheme="minorHAnsi" w:eastAsiaTheme="minorEastAsia" w:hAnsiTheme="minorHAnsi" w:cstheme="minorBidi"/>
          <w:noProof/>
          <w:sz w:val="22"/>
          <w:szCs w:val="22"/>
        </w:rPr>
      </w:pPr>
      <w:hyperlink w:anchor="_Toc226355462" w:history="1">
        <w:r w:rsidRPr="00E62AA9">
          <w:rPr>
            <w:rStyle w:val="a3"/>
            <w:noProof/>
          </w:rPr>
          <w:t>ФедералПресс, 03.04.2026, Названы категории граждан, которые получат по 10 тысяч рублей к 9 мая</w:t>
        </w:r>
        <w:r>
          <w:rPr>
            <w:noProof/>
            <w:webHidden/>
          </w:rPr>
          <w:tab/>
        </w:r>
        <w:r>
          <w:rPr>
            <w:noProof/>
            <w:webHidden/>
          </w:rPr>
          <w:fldChar w:fldCharType="begin"/>
        </w:r>
        <w:r>
          <w:rPr>
            <w:noProof/>
            <w:webHidden/>
          </w:rPr>
          <w:instrText xml:space="preserve"> PAGEREF _Toc226355462 \h </w:instrText>
        </w:r>
        <w:r>
          <w:rPr>
            <w:noProof/>
            <w:webHidden/>
          </w:rPr>
        </w:r>
        <w:r>
          <w:rPr>
            <w:noProof/>
            <w:webHidden/>
          </w:rPr>
          <w:fldChar w:fldCharType="separate"/>
        </w:r>
        <w:r w:rsidR="009323EF">
          <w:rPr>
            <w:noProof/>
            <w:webHidden/>
          </w:rPr>
          <w:t>50</w:t>
        </w:r>
        <w:r>
          <w:rPr>
            <w:noProof/>
            <w:webHidden/>
          </w:rPr>
          <w:fldChar w:fldCharType="end"/>
        </w:r>
      </w:hyperlink>
    </w:p>
    <w:p w14:paraId="2CEAF19F" w14:textId="019F730D" w:rsidR="00145FAA" w:rsidRDefault="00145FAA">
      <w:pPr>
        <w:pStyle w:val="31"/>
        <w:rPr>
          <w:rFonts w:asciiTheme="minorHAnsi" w:eastAsiaTheme="minorEastAsia" w:hAnsiTheme="minorHAnsi" w:cstheme="minorBidi"/>
          <w:sz w:val="22"/>
          <w:szCs w:val="22"/>
        </w:rPr>
      </w:pPr>
      <w:hyperlink w:anchor="_Toc226355463" w:history="1">
        <w:r w:rsidRPr="00E62AA9">
          <w:rPr>
            <w:rStyle w:val="a3"/>
          </w:rPr>
          <w:t>С 3 апреля Социальный фонд России приступает к перечислению единовременной выплаты в размере 10 тысяч рублей ветеранам и инвалидам Великой Отечественной войны. Средства приурочены ко Дню Победы и будут направляться получателям автоматически.</w:t>
        </w:r>
        <w:r>
          <w:rPr>
            <w:webHidden/>
          </w:rPr>
          <w:tab/>
        </w:r>
        <w:r>
          <w:rPr>
            <w:webHidden/>
          </w:rPr>
          <w:fldChar w:fldCharType="begin"/>
        </w:r>
        <w:r>
          <w:rPr>
            <w:webHidden/>
          </w:rPr>
          <w:instrText xml:space="preserve"> PAGEREF _Toc226355463 \h </w:instrText>
        </w:r>
        <w:r>
          <w:rPr>
            <w:webHidden/>
          </w:rPr>
        </w:r>
        <w:r>
          <w:rPr>
            <w:webHidden/>
          </w:rPr>
          <w:fldChar w:fldCharType="separate"/>
        </w:r>
        <w:r w:rsidR="009323EF">
          <w:rPr>
            <w:webHidden/>
          </w:rPr>
          <w:t>50</w:t>
        </w:r>
        <w:r>
          <w:rPr>
            <w:webHidden/>
          </w:rPr>
          <w:fldChar w:fldCharType="end"/>
        </w:r>
      </w:hyperlink>
    </w:p>
    <w:p w14:paraId="4C443A13" w14:textId="68148456" w:rsidR="00145FAA" w:rsidRDefault="00145FAA">
      <w:pPr>
        <w:pStyle w:val="21"/>
        <w:tabs>
          <w:tab w:val="right" w:leader="dot" w:pos="9061"/>
        </w:tabs>
        <w:rPr>
          <w:rFonts w:asciiTheme="minorHAnsi" w:eastAsiaTheme="minorEastAsia" w:hAnsiTheme="minorHAnsi" w:cstheme="minorBidi"/>
          <w:noProof/>
          <w:sz w:val="22"/>
          <w:szCs w:val="22"/>
        </w:rPr>
      </w:pPr>
      <w:hyperlink w:anchor="_Toc226355464" w:history="1">
        <w:r w:rsidRPr="00E62AA9">
          <w:rPr>
            <w:rStyle w:val="a3"/>
            <w:noProof/>
          </w:rPr>
          <w:t>Выберу.ру, 03.04.2026, Две пенсии за месяц. Кому выплатят майскую пенсию в конце апреля?</w:t>
        </w:r>
        <w:r>
          <w:rPr>
            <w:noProof/>
            <w:webHidden/>
          </w:rPr>
          <w:tab/>
        </w:r>
        <w:r>
          <w:rPr>
            <w:noProof/>
            <w:webHidden/>
          </w:rPr>
          <w:fldChar w:fldCharType="begin"/>
        </w:r>
        <w:r>
          <w:rPr>
            <w:noProof/>
            <w:webHidden/>
          </w:rPr>
          <w:instrText xml:space="preserve"> PAGEREF _Toc226355464 \h </w:instrText>
        </w:r>
        <w:r>
          <w:rPr>
            <w:noProof/>
            <w:webHidden/>
          </w:rPr>
        </w:r>
        <w:r>
          <w:rPr>
            <w:noProof/>
            <w:webHidden/>
          </w:rPr>
          <w:fldChar w:fldCharType="separate"/>
        </w:r>
        <w:r w:rsidR="009323EF">
          <w:rPr>
            <w:noProof/>
            <w:webHidden/>
          </w:rPr>
          <w:t>51</w:t>
        </w:r>
        <w:r>
          <w:rPr>
            <w:noProof/>
            <w:webHidden/>
          </w:rPr>
          <w:fldChar w:fldCharType="end"/>
        </w:r>
      </w:hyperlink>
    </w:p>
    <w:p w14:paraId="7074D885" w14:textId="208B52D8" w:rsidR="00145FAA" w:rsidRDefault="00145FAA">
      <w:pPr>
        <w:pStyle w:val="31"/>
        <w:rPr>
          <w:rFonts w:asciiTheme="minorHAnsi" w:eastAsiaTheme="minorEastAsia" w:hAnsiTheme="minorHAnsi" w:cstheme="minorBidi"/>
          <w:sz w:val="22"/>
          <w:szCs w:val="22"/>
        </w:rPr>
      </w:pPr>
      <w:hyperlink w:anchor="_Toc226355465" w:history="1">
        <w:r w:rsidRPr="00E62AA9">
          <w:rPr>
            <w:rStyle w:val="a3"/>
          </w:rPr>
          <w:t>Апрель - особенный месяц для семей с детьми и пенсионеров. Обе категории граждан получат выплаты дважды - в начале и конце месяца. Досрочное перечисление пособий и пенсий объясняется майскими праздниками, во время которых все будут отдыхать - и Социальный фонд, и банки, и почта. Но досрочно майскую пенсию перечислят не всем.</w:t>
        </w:r>
        <w:r>
          <w:rPr>
            <w:webHidden/>
          </w:rPr>
          <w:tab/>
        </w:r>
        <w:r>
          <w:rPr>
            <w:webHidden/>
          </w:rPr>
          <w:fldChar w:fldCharType="begin"/>
        </w:r>
        <w:r>
          <w:rPr>
            <w:webHidden/>
          </w:rPr>
          <w:instrText xml:space="preserve"> PAGEREF _Toc226355465 \h </w:instrText>
        </w:r>
        <w:r>
          <w:rPr>
            <w:webHidden/>
          </w:rPr>
        </w:r>
        <w:r>
          <w:rPr>
            <w:webHidden/>
          </w:rPr>
          <w:fldChar w:fldCharType="separate"/>
        </w:r>
        <w:r w:rsidR="009323EF">
          <w:rPr>
            <w:webHidden/>
          </w:rPr>
          <w:t>51</w:t>
        </w:r>
        <w:r>
          <w:rPr>
            <w:webHidden/>
          </w:rPr>
          <w:fldChar w:fldCharType="end"/>
        </w:r>
      </w:hyperlink>
    </w:p>
    <w:p w14:paraId="4DA35C8E" w14:textId="44D24441" w:rsidR="00145FAA" w:rsidRDefault="00145FAA">
      <w:pPr>
        <w:pStyle w:val="21"/>
        <w:tabs>
          <w:tab w:val="right" w:leader="dot" w:pos="9061"/>
        </w:tabs>
        <w:rPr>
          <w:rFonts w:asciiTheme="minorHAnsi" w:eastAsiaTheme="minorEastAsia" w:hAnsiTheme="minorHAnsi" w:cstheme="minorBidi"/>
          <w:noProof/>
          <w:sz w:val="22"/>
          <w:szCs w:val="22"/>
        </w:rPr>
      </w:pPr>
      <w:hyperlink w:anchor="_Toc226355466" w:history="1">
        <w:r w:rsidRPr="00E62AA9">
          <w:rPr>
            <w:rStyle w:val="a3"/>
            <w:noProof/>
          </w:rPr>
          <w:t>Аргументы недели, 03.04.2026, Заслуженная прибавка: почему учителям и врачам хотят повысить пенсионный коэффициент до 1,5?</w:t>
        </w:r>
        <w:r>
          <w:rPr>
            <w:noProof/>
            <w:webHidden/>
          </w:rPr>
          <w:tab/>
        </w:r>
        <w:r>
          <w:rPr>
            <w:noProof/>
            <w:webHidden/>
          </w:rPr>
          <w:fldChar w:fldCharType="begin"/>
        </w:r>
        <w:r>
          <w:rPr>
            <w:noProof/>
            <w:webHidden/>
          </w:rPr>
          <w:instrText xml:space="preserve"> PAGEREF _Toc226355466 \h </w:instrText>
        </w:r>
        <w:r>
          <w:rPr>
            <w:noProof/>
            <w:webHidden/>
          </w:rPr>
        </w:r>
        <w:r>
          <w:rPr>
            <w:noProof/>
            <w:webHidden/>
          </w:rPr>
          <w:fldChar w:fldCharType="separate"/>
        </w:r>
        <w:r w:rsidR="009323EF">
          <w:rPr>
            <w:noProof/>
            <w:webHidden/>
          </w:rPr>
          <w:t>51</w:t>
        </w:r>
        <w:r>
          <w:rPr>
            <w:noProof/>
            <w:webHidden/>
          </w:rPr>
          <w:fldChar w:fldCharType="end"/>
        </w:r>
      </w:hyperlink>
    </w:p>
    <w:p w14:paraId="0F227F57" w14:textId="4ECBEA05" w:rsidR="00145FAA" w:rsidRDefault="00145FAA">
      <w:pPr>
        <w:pStyle w:val="31"/>
        <w:rPr>
          <w:rFonts w:asciiTheme="minorHAnsi" w:eastAsiaTheme="minorEastAsia" w:hAnsiTheme="minorHAnsi" w:cstheme="minorBidi"/>
          <w:sz w:val="22"/>
          <w:szCs w:val="22"/>
        </w:rPr>
      </w:pPr>
      <w:hyperlink w:anchor="_Toc226355467" w:history="1">
        <w:r w:rsidRPr="00E62AA9">
          <w:rPr>
            <w:rStyle w:val="a3"/>
          </w:rPr>
          <w:t>В Госдуме обсуждают инициативу, которая призвана исправить давнюю несправедливость: пенсионный коэффициент (ИПК) для учителей и медицинских работников могут поднять до 1,5.</w:t>
        </w:r>
        <w:r>
          <w:rPr>
            <w:webHidden/>
          </w:rPr>
          <w:tab/>
        </w:r>
        <w:r>
          <w:rPr>
            <w:webHidden/>
          </w:rPr>
          <w:fldChar w:fldCharType="begin"/>
        </w:r>
        <w:r>
          <w:rPr>
            <w:webHidden/>
          </w:rPr>
          <w:instrText xml:space="preserve"> PAGEREF _Toc226355467 \h </w:instrText>
        </w:r>
        <w:r>
          <w:rPr>
            <w:webHidden/>
          </w:rPr>
        </w:r>
        <w:r>
          <w:rPr>
            <w:webHidden/>
          </w:rPr>
          <w:fldChar w:fldCharType="separate"/>
        </w:r>
        <w:r w:rsidR="009323EF">
          <w:rPr>
            <w:webHidden/>
          </w:rPr>
          <w:t>51</w:t>
        </w:r>
        <w:r>
          <w:rPr>
            <w:webHidden/>
          </w:rPr>
          <w:fldChar w:fldCharType="end"/>
        </w:r>
      </w:hyperlink>
    </w:p>
    <w:p w14:paraId="397BF895" w14:textId="71D7A2A7" w:rsidR="00145FAA" w:rsidRDefault="00145FAA">
      <w:pPr>
        <w:pStyle w:val="21"/>
        <w:tabs>
          <w:tab w:val="right" w:leader="dot" w:pos="9061"/>
        </w:tabs>
        <w:rPr>
          <w:rFonts w:asciiTheme="minorHAnsi" w:eastAsiaTheme="minorEastAsia" w:hAnsiTheme="minorHAnsi" w:cstheme="minorBidi"/>
          <w:noProof/>
          <w:sz w:val="22"/>
          <w:szCs w:val="22"/>
        </w:rPr>
      </w:pPr>
      <w:hyperlink w:anchor="_Toc226355468" w:history="1">
        <w:r w:rsidRPr="00E62AA9">
          <w:rPr>
            <w:rStyle w:val="a3"/>
            <w:noProof/>
          </w:rPr>
          <w:t>Start-partnership.com, 03.04.2026, Эксперт Президентской академии в Санкт-Петербурге о социальной поддержке граждан и индексации пенсий</w:t>
        </w:r>
        <w:r>
          <w:rPr>
            <w:noProof/>
            <w:webHidden/>
          </w:rPr>
          <w:tab/>
        </w:r>
        <w:r>
          <w:rPr>
            <w:noProof/>
            <w:webHidden/>
          </w:rPr>
          <w:fldChar w:fldCharType="begin"/>
        </w:r>
        <w:r>
          <w:rPr>
            <w:noProof/>
            <w:webHidden/>
          </w:rPr>
          <w:instrText xml:space="preserve"> PAGEREF _Toc226355468 \h </w:instrText>
        </w:r>
        <w:r>
          <w:rPr>
            <w:noProof/>
            <w:webHidden/>
          </w:rPr>
        </w:r>
        <w:r>
          <w:rPr>
            <w:noProof/>
            <w:webHidden/>
          </w:rPr>
          <w:fldChar w:fldCharType="separate"/>
        </w:r>
        <w:r w:rsidR="009323EF">
          <w:rPr>
            <w:noProof/>
            <w:webHidden/>
          </w:rPr>
          <w:t>52</w:t>
        </w:r>
        <w:r>
          <w:rPr>
            <w:noProof/>
            <w:webHidden/>
          </w:rPr>
          <w:fldChar w:fldCharType="end"/>
        </w:r>
      </w:hyperlink>
    </w:p>
    <w:p w14:paraId="63FC4D02" w14:textId="0C49C51D" w:rsidR="00145FAA" w:rsidRDefault="00145FAA">
      <w:pPr>
        <w:pStyle w:val="31"/>
        <w:rPr>
          <w:rFonts w:asciiTheme="minorHAnsi" w:eastAsiaTheme="minorEastAsia" w:hAnsiTheme="minorHAnsi" w:cstheme="minorBidi"/>
          <w:sz w:val="22"/>
          <w:szCs w:val="22"/>
        </w:rPr>
      </w:pPr>
      <w:hyperlink w:anchor="_Toc226355469" w:history="1">
        <w:r w:rsidRPr="00E62AA9">
          <w:rPr>
            <w:rStyle w:val="a3"/>
          </w:rPr>
          <w:t>Россия продолжает системно развивать меры социальной поддержки граждан, помогая населению сохранить достойный уровень жизни. С 1 апреля 2026 года произойдёт плановая индексация социальных пенсий. Мера направлена на сохранение покупательной способности пенсий и обеспечение стабильного роста доходов граждан, для которых социальная пенсия является основным источником средств. Индексация проводится ежегодно и учитывает уровень инфляции и экономические показатели страны.</w:t>
        </w:r>
        <w:r>
          <w:rPr>
            <w:webHidden/>
          </w:rPr>
          <w:tab/>
        </w:r>
        <w:r>
          <w:rPr>
            <w:webHidden/>
          </w:rPr>
          <w:fldChar w:fldCharType="begin"/>
        </w:r>
        <w:r>
          <w:rPr>
            <w:webHidden/>
          </w:rPr>
          <w:instrText xml:space="preserve"> PAGEREF _Toc226355469 \h </w:instrText>
        </w:r>
        <w:r>
          <w:rPr>
            <w:webHidden/>
          </w:rPr>
        </w:r>
        <w:r>
          <w:rPr>
            <w:webHidden/>
          </w:rPr>
          <w:fldChar w:fldCharType="separate"/>
        </w:r>
        <w:r w:rsidR="009323EF">
          <w:rPr>
            <w:webHidden/>
          </w:rPr>
          <w:t>52</w:t>
        </w:r>
        <w:r>
          <w:rPr>
            <w:webHidden/>
          </w:rPr>
          <w:fldChar w:fldCharType="end"/>
        </w:r>
      </w:hyperlink>
    </w:p>
    <w:p w14:paraId="6123409B" w14:textId="0D976275" w:rsidR="00145FAA" w:rsidRDefault="00145FAA">
      <w:pPr>
        <w:pStyle w:val="21"/>
        <w:tabs>
          <w:tab w:val="right" w:leader="dot" w:pos="9061"/>
        </w:tabs>
        <w:rPr>
          <w:rFonts w:asciiTheme="minorHAnsi" w:eastAsiaTheme="minorEastAsia" w:hAnsiTheme="minorHAnsi" w:cstheme="minorBidi"/>
          <w:noProof/>
          <w:sz w:val="22"/>
          <w:szCs w:val="22"/>
        </w:rPr>
      </w:pPr>
      <w:hyperlink w:anchor="_Toc226355470" w:history="1">
        <w:r w:rsidRPr="00E62AA9">
          <w:rPr>
            <w:rStyle w:val="a3"/>
            <w:noProof/>
          </w:rPr>
          <w:t>Московское агентство новостей, 03.04.2026, Эксперт Президентской академии в Санкт-Петербурге о проактивной индексации пенсий</w:t>
        </w:r>
        <w:r>
          <w:rPr>
            <w:noProof/>
            <w:webHidden/>
          </w:rPr>
          <w:tab/>
        </w:r>
        <w:r>
          <w:rPr>
            <w:noProof/>
            <w:webHidden/>
          </w:rPr>
          <w:fldChar w:fldCharType="begin"/>
        </w:r>
        <w:r>
          <w:rPr>
            <w:noProof/>
            <w:webHidden/>
          </w:rPr>
          <w:instrText xml:space="preserve"> PAGEREF _Toc226355470 \h </w:instrText>
        </w:r>
        <w:r>
          <w:rPr>
            <w:noProof/>
            <w:webHidden/>
          </w:rPr>
        </w:r>
        <w:r>
          <w:rPr>
            <w:noProof/>
            <w:webHidden/>
          </w:rPr>
          <w:fldChar w:fldCharType="separate"/>
        </w:r>
        <w:r w:rsidR="009323EF">
          <w:rPr>
            <w:noProof/>
            <w:webHidden/>
          </w:rPr>
          <w:t>53</w:t>
        </w:r>
        <w:r>
          <w:rPr>
            <w:noProof/>
            <w:webHidden/>
          </w:rPr>
          <w:fldChar w:fldCharType="end"/>
        </w:r>
      </w:hyperlink>
    </w:p>
    <w:p w14:paraId="20727651" w14:textId="00288438" w:rsidR="00145FAA" w:rsidRDefault="00145FAA">
      <w:pPr>
        <w:pStyle w:val="31"/>
        <w:rPr>
          <w:rFonts w:asciiTheme="minorHAnsi" w:eastAsiaTheme="minorEastAsia" w:hAnsiTheme="minorHAnsi" w:cstheme="minorBidi"/>
          <w:sz w:val="22"/>
          <w:szCs w:val="22"/>
        </w:rPr>
      </w:pPr>
      <w:hyperlink w:anchor="_Toc226355471" w:history="1">
        <w:r w:rsidRPr="00E62AA9">
          <w:rPr>
            <w:rStyle w:val="a3"/>
          </w:rPr>
          <w:t>Социальный фонд России провёл апрельскую индексацию пенсий по государственному обеспечению, включая социальные. Пенсионерам не потребовалось никуда обращаться или подавать заявление - повышение произведено проактивно. Индексация составила 6,8% - в соответствии с ростом прожиточного минимума пенсионера за прошлый год.</w:t>
        </w:r>
        <w:r>
          <w:rPr>
            <w:webHidden/>
          </w:rPr>
          <w:tab/>
        </w:r>
        <w:r>
          <w:rPr>
            <w:webHidden/>
          </w:rPr>
          <w:fldChar w:fldCharType="begin"/>
        </w:r>
        <w:r>
          <w:rPr>
            <w:webHidden/>
          </w:rPr>
          <w:instrText xml:space="preserve"> PAGEREF _Toc226355471 \h </w:instrText>
        </w:r>
        <w:r>
          <w:rPr>
            <w:webHidden/>
          </w:rPr>
        </w:r>
        <w:r>
          <w:rPr>
            <w:webHidden/>
          </w:rPr>
          <w:fldChar w:fldCharType="separate"/>
        </w:r>
        <w:r w:rsidR="009323EF">
          <w:rPr>
            <w:webHidden/>
          </w:rPr>
          <w:t>53</w:t>
        </w:r>
        <w:r>
          <w:rPr>
            <w:webHidden/>
          </w:rPr>
          <w:fldChar w:fldCharType="end"/>
        </w:r>
      </w:hyperlink>
    </w:p>
    <w:p w14:paraId="6231CC81" w14:textId="1A5AB3C1" w:rsidR="00145FAA" w:rsidRDefault="00145FAA">
      <w:pPr>
        <w:pStyle w:val="21"/>
        <w:tabs>
          <w:tab w:val="right" w:leader="dot" w:pos="9061"/>
        </w:tabs>
        <w:rPr>
          <w:rFonts w:asciiTheme="minorHAnsi" w:eastAsiaTheme="minorEastAsia" w:hAnsiTheme="minorHAnsi" w:cstheme="minorBidi"/>
          <w:noProof/>
          <w:sz w:val="22"/>
          <w:szCs w:val="22"/>
        </w:rPr>
      </w:pPr>
      <w:hyperlink w:anchor="_Toc226355472" w:history="1">
        <w:r w:rsidRPr="00E62AA9">
          <w:rPr>
            <w:rStyle w:val="a3"/>
            <w:noProof/>
          </w:rPr>
          <w:t>Навигатор, 03.04.2026, Депутат Госдумы внёс предложения по пенсиям бюджетникам</w:t>
        </w:r>
        <w:r>
          <w:rPr>
            <w:noProof/>
            <w:webHidden/>
          </w:rPr>
          <w:tab/>
        </w:r>
        <w:r>
          <w:rPr>
            <w:noProof/>
            <w:webHidden/>
          </w:rPr>
          <w:fldChar w:fldCharType="begin"/>
        </w:r>
        <w:r>
          <w:rPr>
            <w:noProof/>
            <w:webHidden/>
          </w:rPr>
          <w:instrText xml:space="preserve"> PAGEREF _Toc226355472 \h </w:instrText>
        </w:r>
        <w:r>
          <w:rPr>
            <w:noProof/>
            <w:webHidden/>
          </w:rPr>
        </w:r>
        <w:r>
          <w:rPr>
            <w:noProof/>
            <w:webHidden/>
          </w:rPr>
          <w:fldChar w:fldCharType="separate"/>
        </w:r>
        <w:r w:rsidR="009323EF">
          <w:rPr>
            <w:noProof/>
            <w:webHidden/>
          </w:rPr>
          <w:t>54</w:t>
        </w:r>
        <w:r>
          <w:rPr>
            <w:noProof/>
            <w:webHidden/>
          </w:rPr>
          <w:fldChar w:fldCharType="end"/>
        </w:r>
      </w:hyperlink>
    </w:p>
    <w:p w14:paraId="2B7F4ADB" w14:textId="5F83CF20" w:rsidR="00145FAA" w:rsidRDefault="00145FAA">
      <w:pPr>
        <w:pStyle w:val="31"/>
        <w:rPr>
          <w:rFonts w:asciiTheme="minorHAnsi" w:eastAsiaTheme="minorEastAsia" w:hAnsiTheme="minorHAnsi" w:cstheme="minorBidi"/>
          <w:sz w:val="22"/>
          <w:szCs w:val="22"/>
        </w:rPr>
      </w:pPr>
      <w:hyperlink w:anchor="_Toc226355473" w:history="1">
        <w:r w:rsidRPr="00E62AA9">
          <w:rPr>
            <w:rStyle w:val="a3"/>
          </w:rPr>
          <w:t>Александр Аксёненко направил председателю Правительства РФ Михаилу Мишустину официальное обращение с предложением отменить 5-летний разрыв между выработкой специального стажа и началом пенсионных выплат для всех учителей и медиков страны. Они не должны ждать пенсионных выплат 5 лет, по мнению парламентария.</w:t>
        </w:r>
        <w:r>
          <w:rPr>
            <w:webHidden/>
          </w:rPr>
          <w:tab/>
        </w:r>
        <w:r>
          <w:rPr>
            <w:webHidden/>
          </w:rPr>
          <w:fldChar w:fldCharType="begin"/>
        </w:r>
        <w:r>
          <w:rPr>
            <w:webHidden/>
          </w:rPr>
          <w:instrText xml:space="preserve"> PAGEREF _Toc226355473 \h </w:instrText>
        </w:r>
        <w:r>
          <w:rPr>
            <w:webHidden/>
          </w:rPr>
        </w:r>
        <w:r>
          <w:rPr>
            <w:webHidden/>
          </w:rPr>
          <w:fldChar w:fldCharType="separate"/>
        </w:r>
        <w:r w:rsidR="009323EF">
          <w:rPr>
            <w:webHidden/>
          </w:rPr>
          <w:t>54</w:t>
        </w:r>
        <w:r>
          <w:rPr>
            <w:webHidden/>
          </w:rPr>
          <w:fldChar w:fldCharType="end"/>
        </w:r>
      </w:hyperlink>
    </w:p>
    <w:p w14:paraId="4D676CCE" w14:textId="4E112201" w:rsidR="00145FAA" w:rsidRDefault="00145FAA">
      <w:pPr>
        <w:pStyle w:val="21"/>
        <w:tabs>
          <w:tab w:val="right" w:leader="dot" w:pos="9061"/>
        </w:tabs>
        <w:rPr>
          <w:rFonts w:asciiTheme="minorHAnsi" w:eastAsiaTheme="minorEastAsia" w:hAnsiTheme="minorHAnsi" w:cstheme="minorBidi"/>
          <w:noProof/>
          <w:sz w:val="22"/>
          <w:szCs w:val="22"/>
        </w:rPr>
      </w:pPr>
      <w:hyperlink w:anchor="_Toc226355474" w:history="1">
        <w:r w:rsidRPr="00E62AA9">
          <w:rPr>
            <w:rStyle w:val="a3"/>
            <w:noProof/>
          </w:rPr>
          <w:t>Конкурент, 03.04.2026, Это результат пенсионной реформы. Тысячи пожилых россиян вынуждены работать</w:t>
        </w:r>
        <w:r>
          <w:rPr>
            <w:noProof/>
            <w:webHidden/>
          </w:rPr>
          <w:tab/>
        </w:r>
        <w:r>
          <w:rPr>
            <w:noProof/>
            <w:webHidden/>
          </w:rPr>
          <w:fldChar w:fldCharType="begin"/>
        </w:r>
        <w:r>
          <w:rPr>
            <w:noProof/>
            <w:webHidden/>
          </w:rPr>
          <w:instrText xml:space="preserve"> PAGEREF _Toc226355474 \h </w:instrText>
        </w:r>
        <w:r>
          <w:rPr>
            <w:noProof/>
            <w:webHidden/>
          </w:rPr>
        </w:r>
        <w:r>
          <w:rPr>
            <w:noProof/>
            <w:webHidden/>
          </w:rPr>
          <w:fldChar w:fldCharType="separate"/>
        </w:r>
        <w:r w:rsidR="009323EF">
          <w:rPr>
            <w:noProof/>
            <w:webHidden/>
          </w:rPr>
          <w:t>55</w:t>
        </w:r>
        <w:r>
          <w:rPr>
            <w:noProof/>
            <w:webHidden/>
          </w:rPr>
          <w:fldChar w:fldCharType="end"/>
        </w:r>
      </w:hyperlink>
    </w:p>
    <w:p w14:paraId="13C5EBFC" w14:textId="2F9CE90F" w:rsidR="00145FAA" w:rsidRDefault="00145FAA">
      <w:pPr>
        <w:pStyle w:val="31"/>
        <w:rPr>
          <w:rFonts w:asciiTheme="minorHAnsi" w:eastAsiaTheme="minorEastAsia" w:hAnsiTheme="minorHAnsi" w:cstheme="minorBidi"/>
          <w:sz w:val="22"/>
          <w:szCs w:val="22"/>
        </w:rPr>
      </w:pPr>
      <w:hyperlink w:anchor="_Toc226355475" w:history="1">
        <w:r w:rsidRPr="00E62AA9">
          <w:rPr>
            <w:rStyle w:val="a3"/>
          </w:rPr>
          <w:t>Российский рынок труда в 2026 г. демонстрирует новую реальность: граждане предпенсионного и пенсионного возраста становятся все более заметной и активной его частью. Аналитика первого квартала от hh.ru показывает, что число резюме от соискателей старше 55 лет превысило 903 тыс., увеличившись за год на 15%. Бизнес, в свою очередь, ответил на этот всплеск, направив более 1,1 млн приглашений на собеседования зрелым кандидатам.</w:t>
        </w:r>
        <w:r>
          <w:rPr>
            <w:webHidden/>
          </w:rPr>
          <w:tab/>
        </w:r>
        <w:r>
          <w:rPr>
            <w:webHidden/>
          </w:rPr>
          <w:fldChar w:fldCharType="begin"/>
        </w:r>
        <w:r>
          <w:rPr>
            <w:webHidden/>
          </w:rPr>
          <w:instrText xml:space="preserve"> PAGEREF _Toc226355475 \h </w:instrText>
        </w:r>
        <w:r>
          <w:rPr>
            <w:webHidden/>
          </w:rPr>
        </w:r>
        <w:r>
          <w:rPr>
            <w:webHidden/>
          </w:rPr>
          <w:fldChar w:fldCharType="separate"/>
        </w:r>
        <w:r w:rsidR="009323EF">
          <w:rPr>
            <w:webHidden/>
          </w:rPr>
          <w:t>55</w:t>
        </w:r>
        <w:r>
          <w:rPr>
            <w:webHidden/>
          </w:rPr>
          <w:fldChar w:fldCharType="end"/>
        </w:r>
      </w:hyperlink>
    </w:p>
    <w:p w14:paraId="2AFAF186" w14:textId="3D90906C" w:rsidR="00145FAA" w:rsidRDefault="00145FAA">
      <w:pPr>
        <w:pStyle w:val="21"/>
        <w:tabs>
          <w:tab w:val="right" w:leader="dot" w:pos="9061"/>
        </w:tabs>
        <w:rPr>
          <w:rFonts w:asciiTheme="minorHAnsi" w:eastAsiaTheme="minorEastAsia" w:hAnsiTheme="minorHAnsi" w:cstheme="minorBidi"/>
          <w:noProof/>
          <w:sz w:val="22"/>
          <w:szCs w:val="22"/>
        </w:rPr>
      </w:pPr>
      <w:hyperlink w:anchor="_Toc226355476" w:history="1">
        <w:r w:rsidRPr="00E62AA9">
          <w:rPr>
            <w:rStyle w:val="a3"/>
            <w:noProof/>
          </w:rPr>
          <w:t>PRIMPRESS, 03.04.2026, Что придёт вместе с пенсией в апреле: какие доплаты начислят автоматически</w:t>
        </w:r>
        <w:r>
          <w:rPr>
            <w:noProof/>
            <w:webHidden/>
          </w:rPr>
          <w:tab/>
        </w:r>
        <w:r>
          <w:rPr>
            <w:noProof/>
            <w:webHidden/>
          </w:rPr>
          <w:fldChar w:fldCharType="begin"/>
        </w:r>
        <w:r>
          <w:rPr>
            <w:noProof/>
            <w:webHidden/>
          </w:rPr>
          <w:instrText xml:space="preserve"> PAGEREF _Toc226355476 \h </w:instrText>
        </w:r>
        <w:r>
          <w:rPr>
            <w:noProof/>
            <w:webHidden/>
          </w:rPr>
        </w:r>
        <w:r>
          <w:rPr>
            <w:noProof/>
            <w:webHidden/>
          </w:rPr>
          <w:fldChar w:fldCharType="separate"/>
        </w:r>
        <w:r w:rsidR="009323EF">
          <w:rPr>
            <w:noProof/>
            <w:webHidden/>
          </w:rPr>
          <w:t>55</w:t>
        </w:r>
        <w:r>
          <w:rPr>
            <w:noProof/>
            <w:webHidden/>
          </w:rPr>
          <w:fldChar w:fldCharType="end"/>
        </w:r>
      </w:hyperlink>
    </w:p>
    <w:p w14:paraId="78106663" w14:textId="43786E72" w:rsidR="00145FAA" w:rsidRDefault="00145FAA">
      <w:pPr>
        <w:pStyle w:val="31"/>
        <w:rPr>
          <w:rFonts w:asciiTheme="minorHAnsi" w:eastAsiaTheme="minorEastAsia" w:hAnsiTheme="minorHAnsi" w:cstheme="minorBidi"/>
          <w:sz w:val="22"/>
          <w:szCs w:val="22"/>
        </w:rPr>
      </w:pPr>
      <w:hyperlink w:anchor="_Toc226355477" w:history="1">
        <w:r w:rsidRPr="00E62AA9">
          <w:rPr>
            <w:rStyle w:val="a3"/>
          </w:rPr>
          <w:t>В апреле часть пенсионеров может получить вместе с пенсией дополнительные деньги — доплаты, которые начисляются автоматически. Никаких новых заявлений для этого подавать не нужно: перерасчет и перечисление проводит Социальный фонд России (бывший ПФР) и региональные органы соцзащиты.</w:t>
        </w:r>
        <w:r>
          <w:rPr>
            <w:webHidden/>
          </w:rPr>
          <w:tab/>
        </w:r>
        <w:r>
          <w:rPr>
            <w:webHidden/>
          </w:rPr>
          <w:fldChar w:fldCharType="begin"/>
        </w:r>
        <w:r>
          <w:rPr>
            <w:webHidden/>
          </w:rPr>
          <w:instrText xml:space="preserve"> PAGEREF _Toc226355477 \h </w:instrText>
        </w:r>
        <w:r>
          <w:rPr>
            <w:webHidden/>
          </w:rPr>
        </w:r>
        <w:r>
          <w:rPr>
            <w:webHidden/>
          </w:rPr>
          <w:fldChar w:fldCharType="separate"/>
        </w:r>
        <w:r w:rsidR="009323EF">
          <w:rPr>
            <w:webHidden/>
          </w:rPr>
          <w:t>55</w:t>
        </w:r>
        <w:r>
          <w:rPr>
            <w:webHidden/>
          </w:rPr>
          <w:fldChar w:fldCharType="end"/>
        </w:r>
      </w:hyperlink>
    </w:p>
    <w:p w14:paraId="2834D376" w14:textId="5D2EA986" w:rsidR="00145FAA" w:rsidRDefault="00145FAA">
      <w:pPr>
        <w:pStyle w:val="21"/>
        <w:tabs>
          <w:tab w:val="right" w:leader="dot" w:pos="9061"/>
        </w:tabs>
        <w:rPr>
          <w:rFonts w:asciiTheme="minorHAnsi" w:eastAsiaTheme="minorEastAsia" w:hAnsiTheme="minorHAnsi" w:cstheme="minorBidi"/>
          <w:noProof/>
          <w:sz w:val="22"/>
          <w:szCs w:val="22"/>
        </w:rPr>
      </w:pPr>
      <w:hyperlink w:anchor="_Toc226355478" w:history="1">
        <w:r w:rsidRPr="00E62AA9">
          <w:rPr>
            <w:rStyle w:val="a3"/>
            <w:noProof/>
          </w:rPr>
          <w:t>PRIMPRESS, 03.04.2026, Новая льгота для пенсионеров от 60 лет: условия оформления и нужные документы</w:t>
        </w:r>
        <w:r>
          <w:rPr>
            <w:noProof/>
            <w:webHidden/>
          </w:rPr>
          <w:tab/>
        </w:r>
        <w:r>
          <w:rPr>
            <w:noProof/>
            <w:webHidden/>
          </w:rPr>
          <w:fldChar w:fldCharType="begin"/>
        </w:r>
        <w:r>
          <w:rPr>
            <w:noProof/>
            <w:webHidden/>
          </w:rPr>
          <w:instrText xml:space="preserve"> PAGEREF _Toc226355478 \h </w:instrText>
        </w:r>
        <w:r>
          <w:rPr>
            <w:noProof/>
            <w:webHidden/>
          </w:rPr>
        </w:r>
        <w:r>
          <w:rPr>
            <w:noProof/>
            <w:webHidden/>
          </w:rPr>
          <w:fldChar w:fldCharType="separate"/>
        </w:r>
        <w:r w:rsidR="009323EF">
          <w:rPr>
            <w:noProof/>
            <w:webHidden/>
          </w:rPr>
          <w:t>56</w:t>
        </w:r>
        <w:r>
          <w:rPr>
            <w:noProof/>
            <w:webHidden/>
          </w:rPr>
          <w:fldChar w:fldCharType="end"/>
        </w:r>
      </w:hyperlink>
    </w:p>
    <w:p w14:paraId="0DA11423" w14:textId="0D51614D" w:rsidR="00145FAA" w:rsidRDefault="00145FAA">
      <w:pPr>
        <w:pStyle w:val="31"/>
        <w:rPr>
          <w:rFonts w:asciiTheme="minorHAnsi" w:eastAsiaTheme="minorEastAsia" w:hAnsiTheme="minorHAnsi" w:cstheme="minorBidi"/>
          <w:sz w:val="22"/>
          <w:szCs w:val="22"/>
        </w:rPr>
      </w:pPr>
      <w:hyperlink w:anchor="_Toc226355479" w:history="1">
        <w:r w:rsidRPr="00E62AA9">
          <w:rPr>
            <w:rStyle w:val="a3"/>
          </w:rPr>
          <w:t>С начала апреля для части пожилых россиян вводится новая мера поддержки: оформить льготу смогут пенсионеры в возрасте от 60 лет. Речь идет о региональных послаблениях, которые дополняют федеральные выплаты и зависят от места проживания — где-то это скидка на ЖКУ, где-то бесплатный проезд или компенсация за услуги связи. Разберем, кто может рассчитывать на льготу, как подать заявление и какие документы понадобятся.</w:t>
        </w:r>
        <w:r>
          <w:rPr>
            <w:webHidden/>
          </w:rPr>
          <w:tab/>
        </w:r>
        <w:r>
          <w:rPr>
            <w:webHidden/>
          </w:rPr>
          <w:fldChar w:fldCharType="begin"/>
        </w:r>
        <w:r>
          <w:rPr>
            <w:webHidden/>
          </w:rPr>
          <w:instrText xml:space="preserve"> PAGEREF _Toc226355479 \h </w:instrText>
        </w:r>
        <w:r>
          <w:rPr>
            <w:webHidden/>
          </w:rPr>
        </w:r>
        <w:r>
          <w:rPr>
            <w:webHidden/>
          </w:rPr>
          <w:fldChar w:fldCharType="separate"/>
        </w:r>
        <w:r w:rsidR="009323EF">
          <w:rPr>
            <w:webHidden/>
          </w:rPr>
          <w:t>56</w:t>
        </w:r>
        <w:r>
          <w:rPr>
            <w:webHidden/>
          </w:rPr>
          <w:fldChar w:fldCharType="end"/>
        </w:r>
      </w:hyperlink>
    </w:p>
    <w:p w14:paraId="778E3404" w14:textId="75FD8E1E" w:rsidR="00145FAA" w:rsidRDefault="00145FAA">
      <w:pPr>
        <w:pStyle w:val="21"/>
        <w:tabs>
          <w:tab w:val="right" w:leader="dot" w:pos="9061"/>
        </w:tabs>
        <w:rPr>
          <w:rFonts w:asciiTheme="minorHAnsi" w:eastAsiaTheme="minorEastAsia" w:hAnsiTheme="minorHAnsi" w:cstheme="minorBidi"/>
          <w:noProof/>
          <w:sz w:val="22"/>
          <w:szCs w:val="22"/>
        </w:rPr>
      </w:pPr>
      <w:hyperlink w:anchor="_Toc226355480" w:history="1">
        <w:r w:rsidRPr="00E62AA9">
          <w:rPr>
            <w:rStyle w:val="a3"/>
            <w:noProof/>
          </w:rPr>
          <w:t xml:space="preserve">Главбух, 04.04.2026, </w:t>
        </w:r>
        <w:r w:rsidRPr="00E62AA9">
          <w:rPr>
            <w:rStyle w:val="a3"/>
            <w:rFonts w:eastAsia="Verdana"/>
            <w:noProof/>
          </w:rPr>
          <w:t>Пенсия по инвалидности в 2026 году: новый размер, индексация 1 апреля 2026</w:t>
        </w:r>
        <w:r>
          <w:rPr>
            <w:noProof/>
            <w:webHidden/>
          </w:rPr>
          <w:tab/>
        </w:r>
        <w:r>
          <w:rPr>
            <w:noProof/>
            <w:webHidden/>
          </w:rPr>
          <w:fldChar w:fldCharType="begin"/>
        </w:r>
        <w:r>
          <w:rPr>
            <w:noProof/>
            <w:webHidden/>
          </w:rPr>
          <w:instrText xml:space="preserve"> PAGEREF _Toc226355480 \h </w:instrText>
        </w:r>
        <w:r>
          <w:rPr>
            <w:noProof/>
            <w:webHidden/>
          </w:rPr>
        </w:r>
        <w:r>
          <w:rPr>
            <w:noProof/>
            <w:webHidden/>
          </w:rPr>
          <w:fldChar w:fldCharType="separate"/>
        </w:r>
        <w:r w:rsidR="009323EF">
          <w:rPr>
            <w:noProof/>
            <w:webHidden/>
          </w:rPr>
          <w:t>58</w:t>
        </w:r>
        <w:r>
          <w:rPr>
            <w:noProof/>
            <w:webHidden/>
          </w:rPr>
          <w:fldChar w:fldCharType="end"/>
        </w:r>
      </w:hyperlink>
    </w:p>
    <w:p w14:paraId="256E6B3A" w14:textId="4EDA7317" w:rsidR="00145FAA" w:rsidRDefault="00145FAA">
      <w:pPr>
        <w:pStyle w:val="31"/>
        <w:rPr>
          <w:rFonts w:asciiTheme="minorHAnsi" w:eastAsiaTheme="minorEastAsia" w:hAnsiTheme="minorHAnsi" w:cstheme="minorBidi"/>
          <w:sz w:val="22"/>
          <w:szCs w:val="22"/>
        </w:rPr>
      </w:pPr>
      <w:hyperlink w:anchor="_Toc226355481" w:history="1">
        <w:r w:rsidRPr="00E62AA9">
          <w:rPr>
            <w:rStyle w:val="a3"/>
          </w:rPr>
          <w:t>Вы узнаете, на сколько вырастут выплаты по инвалидности в 2026 году - с 1 января, 1 февраля, 1 апреля и 1 августа. Мы покажем точные цифры для каждой группы, разберём страховую, социальную пенсии, а также ежемесячную денежную выплату (ЕДВ) с учётом последней индексации. Вы сможете сами прикинуть свою итоговую сумму, включая федеральную доплату до нового прожиточного минимума.</w:t>
        </w:r>
        <w:r>
          <w:rPr>
            <w:webHidden/>
          </w:rPr>
          <w:tab/>
        </w:r>
        <w:r>
          <w:rPr>
            <w:webHidden/>
          </w:rPr>
          <w:fldChar w:fldCharType="begin"/>
        </w:r>
        <w:r>
          <w:rPr>
            <w:webHidden/>
          </w:rPr>
          <w:instrText xml:space="preserve"> PAGEREF _Toc226355481 \h </w:instrText>
        </w:r>
        <w:r>
          <w:rPr>
            <w:webHidden/>
          </w:rPr>
        </w:r>
        <w:r>
          <w:rPr>
            <w:webHidden/>
          </w:rPr>
          <w:fldChar w:fldCharType="separate"/>
        </w:r>
        <w:r w:rsidR="009323EF">
          <w:rPr>
            <w:webHidden/>
          </w:rPr>
          <w:t>58</w:t>
        </w:r>
        <w:r>
          <w:rPr>
            <w:webHidden/>
          </w:rPr>
          <w:fldChar w:fldCharType="end"/>
        </w:r>
      </w:hyperlink>
    </w:p>
    <w:p w14:paraId="18144798" w14:textId="5BA734D2" w:rsidR="00145FAA" w:rsidRDefault="00145FAA">
      <w:pPr>
        <w:pStyle w:val="21"/>
        <w:tabs>
          <w:tab w:val="right" w:leader="dot" w:pos="9061"/>
        </w:tabs>
        <w:rPr>
          <w:rFonts w:asciiTheme="minorHAnsi" w:eastAsiaTheme="minorEastAsia" w:hAnsiTheme="minorHAnsi" w:cstheme="minorBidi"/>
          <w:noProof/>
          <w:sz w:val="22"/>
          <w:szCs w:val="22"/>
        </w:rPr>
      </w:pPr>
      <w:hyperlink w:anchor="_Toc226355482" w:history="1">
        <w:r w:rsidRPr="00E62AA9">
          <w:rPr>
            <w:rStyle w:val="a3"/>
            <w:noProof/>
          </w:rPr>
          <w:t>Новости Москвы, 04.04.2026, Как увеличить пенсию, если до ее начала осталось несколько лет</w:t>
        </w:r>
        <w:r>
          <w:rPr>
            <w:noProof/>
            <w:webHidden/>
          </w:rPr>
          <w:tab/>
        </w:r>
        <w:r>
          <w:rPr>
            <w:noProof/>
            <w:webHidden/>
          </w:rPr>
          <w:fldChar w:fldCharType="begin"/>
        </w:r>
        <w:r>
          <w:rPr>
            <w:noProof/>
            <w:webHidden/>
          </w:rPr>
          <w:instrText xml:space="preserve"> PAGEREF _Toc226355482 \h </w:instrText>
        </w:r>
        <w:r>
          <w:rPr>
            <w:noProof/>
            <w:webHidden/>
          </w:rPr>
        </w:r>
        <w:r>
          <w:rPr>
            <w:noProof/>
            <w:webHidden/>
          </w:rPr>
          <w:fldChar w:fldCharType="separate"/>
        </w:r>
        <w:r w:rsidR="009323EF">
          <w:rPr>
            <w:noProof/>
            <w:webHidden/>
          </w:rPr>
          <w:t>63</w:t>
        </w:r>
        <w:r>
          <w:rPr>
            <w:noProof/>
            <w:webHidden/>
          </w:rPr>
          <w:fldChar w:fldCharType="end"/>
        </w:r>
      </w:hyperlink>
    </w:p>
    <w:p w14:paraId="5D0B5C8C" w14:textId="463F10E7" w:rsidR="00145FAA" w:rsidRDefault="00145FAA">
      <w:pPr>
        <w:pStyle w:val="31"/>
        <w:rPr>
          <w:rFonts w:asciiTheme="minorHAnsi" w:eastAsiaTheme="minorEastAsia" w:hAnsiTheme="minorHAnsi" w:cstheme="minorBidi"/>
          <w:sz w:val="22"/>
          <w:szCs w:val="22"/>
        </w:rPr>
      </w:pPr>
      <w:hyperlink w:anchor="_Toc226355483" w:history="1">
        <w:r w:rsidRPr="00E62AA9">
          <w:rPr>
            <w:rStyle w:val="a3"/>
          </w:rPr>
          <w:t>Если до выхода на пенсию осталось совсем немного времени, еще можно успеть сформировать хорошую прибавку к будущим выплатам. Главное - подобрать правильные инструменты и не хранить все деньги в одном месте. Директор по сберегательным продуктам СК «Росгосстрах Жизнь» Борис Борзунов в беседе с Городскими медиа на конкретных примерах показал, сколько можно заработать с помощью накопительного страхования, банковских вкладов и программы долгосрочных сбережений.</w:t>
        </w:r>
        <w:r>
          <w:rPr>
            <w:webHidden/>
          </w:rPr>
          <w:tab/>
        </w:r>
        <w:r>
          <w:rPr>
            <w:webHidden/>
          </w:rPr>
          <w:fldChar w:fldCharType="begin"/>
        </w:r>
        <w:r>
          <w:rPr>
            <w:webHidden/>
          </w:rPr>
          <w:instrText xml:space="preserve"> PAGEREF _Toc226355483 \h </w:instrText>
        </w:r>
        <w:r>
          <w:rPr>
            <w:webHidden/>
          </w:rPr>
        </w:r>
        <w:r>
          <w:rPr>
            <w:webHidden/>
          </w:rPr>
          <w:fldChar w:fldCharType="separate"/>
        </w:r>
        <w:r w:rsidR="009323EF">
          <w:rPr>
            <w:webHidden/>
          </w:rPr>
          <w:t>63</w:t>
        </w:r>
        <w:r>
          <w:rPr>
            <w:webHidden/>
          </w:rPr>
          <w:fldChar w:fldCharType="end"/>
        </w:r>
      </w:hyperlink>
    </w:p>
    <w:p w14:paraId="17EA47E5" w14:textId="30372EB0" w:rsidR="00145FAA" w:rsidRDefault="00145FAA">
      <w:pPr>
        <w:pStyle w:val="21"/>
        <w:tabs>
          <w:tab w:val="right" w:leader="dot" w:pos="9061"/>
        </w:tabs>
        <w:rPr>
          <w:rFonts w:asciiTheme="minorHAnsi" w:eastAsiaTheme="minorEastAsia" w:hAnsiTheme="minorHAnsi" w:cstheme="minorBidi"/>
          <w:noProof/>
          <w:sz w:val="22"/>
          <w:szCs w:val="22"/>
        </w:rPr>
      </w:pPr>
      <w:hyperlink w:anchor="_Toc226355484" w:history="1">
        <w:r w:rsidRPr="00E62AA9">
          <w:rPr>
            <w:rStyle w:val="a3"/>
            <w:noProof/>
          </w:rPr>
          <w:t>Pravda.ru, 05.04.2026, Северный стаж стал золотым: пенсионерам начисляют +50% к выплатам при одном условии</w:t>
        </w:r>
        <w:r>
          <w:rPr>
            <w:noProof/>
            <w:webHidden/>
          </w:rPr>
          <w:tab/>
        </w:r>
        <w:r>
          <w:rPr>
            <w:noProof/>
            <w:webHidden/>
          </w:rPr>
          <w:fldChar w:fldCharType="begin"/>
        </w:r>
        <w:r>
          <w:rPr>
            <w:noProof/>
            <w:webHidden/>
          </w:rPr>
          <w:instrText xml:space="preserve"> PAGEREF _Toc226355484 \h </w:instrText>
        </w:r>
        <w:r>
          <w:rPr>
            <w:noProof/>
            <w:webHidden/>
          </w:rPr>
        </w:r>
        <w:r>
          <w:rPr>
            <w:noProof/>
            <w:webHidden/>
          </w:rPr>
          <w:fldChar w:fldCharType="separate"/>
        </w:r>
        <w:r w:rsidR="009323EF">
          <w:rPr>
            <w:noProof/>
            <w:webHidden/>
          </w:rPr>
          <w:t>64</w:t>
        </w:r>
        <w:r>
          <w:rPr>
            <w:noProof/>
            <w:webHidden/>
          </w:rPr>
          <w:fldChar w:fldCharType="end"/>
        </w:r>
      </w:hyperlink>
    </w:p>
    <w:p w14:paraId="11D4D849" w14:textId="3551B528" w:rsidR="00145FAA" w:rsidRDefault="00145FAA">
      <w:pPr>
        <w:pStyle w:val="31"/>
        <w:rPr>
          <w:rFonts w:asciiTheme="minorHAnsi" w:eastAsiaTheme="minorEastAsia" w:hAnsiTheme="minorHAnsi" w:cstheme="minorBidi"/>
          <w:sz w:val="22"/>
          <w:szCs w:val="22"/>
        </w:rPr>
      </w:pPr>
      <w:hyperlink w:anchor="_Toc226355485" w:history="1">
        <w:r w:rsidRPr="00E62AA9">
          <w:rPr>
            <w:rStyle w:val="a3"/>
          </w:rPr>
          <w:t>Жизнь за полярным кругом - это не только романтика северного сияния, но и жесткий износ организма. Государство признает это через рубли. Социальный фонд России (СФР) по Мурманской области напомнил: работа в экстремальных условиях конвертируется в 50-процентную надбавку к фиксированной части пенсии. Это бонус за выносливость, который остается с человеком даже после смены климата.</w:t>
        </w:r>
        <w:r>
          <w:rPr>
            <w:webHidden/>
          </w:rPr>
          <w:tab/>
        </w:r>
        <w:r>
          <w:rPr>
            <w:webHidden/>
          </w:rPr>
          <w:fldChar w:fldCharType="begin"/>
        </w:r>
        <w:r>
          <w:rPr>
            <w:webHidden/>
          </w:rPr>
          <w:instrText xml:space="preserve"> PAGEREF _Toc226355485 \h </w:instrText>
        </w:r>
        <w:r>
          <w:rPr>
            <w:webHidden/>
          </w:rPr>
        </w:r>
        <w:r>
          <w:rPr>
            <w:webHidden/>
          </w:rPr>
          <w:fldChar w:fldCharType="separate"/>
        </w:r>
        <w:r w:rsidR="009323EF">
          <w:rPr>
            <w:webHidden/>
          </w:rPr>
          <w:t>64</w:t>
        </w:r>
        <w:r>
          <w:rPr>
            <w:webHidden/>
          </w:rPr>
          <w:fldChar w:fldCharType="end"/>
        </w:r>
      </w:hyperlink>
    </w:p>
    <w:p w14:paraId="2D7A35EC" w14:textId="74D4C553" w:rsidR="00145FAA" w:rsidRDefault="00145FAA">
      <w:pPr>
        <w:pStyle w:val="12"/>
        <w:tabs>
          <w:tab w:val="right" w:leader="dot" w:pos="9061"/>
        </w:tabs>
        <w:rPr>
          <w:rFonts w:asciiTheme="minorHAnsi" w:eastAsiaTheme="minorEastAsia" w:hAnsiTheme="minorHAnsi" w:cstheme="minorBidi"/>
          <w:b w:val="0"/>
          <w:noProof/>
          <w:sz w:val="22"/>
          <w:szCs w:val="22"/>
        </w:rPr>
      </w:pPr>
      <w:hyperlink w:anchor="_Toc226355486" w:history="1">
        <w:r w:rsidRPr="00E62AA9">
          <w:rPr>
            <w:rStyle w:val="a3"/>
            <w:noProof/>
          </w:rPr>
          <w:t>НОВОСТИ МАКРОЭКОНОМИКИ</w:t>
        </w:r>
        <w:r>
          <w:rPr>
            <w:noProof/>
            <w:webHidden/>
          </w:rPr>
          <w:tab/>
        </w:r>
        <w:r>
          <w:rPr>
            <w:noProof/>
            <w:webHidden/>
          </w:rPr>
          <w:fldChar w:fldCharType="begin"/>
        </w:r>
        <w:r>
          <w:rPr>
            <w:noProof/>
            <w:webHidden/>
          </w:rPr>
          <w:instrText xml:space="preserve"> PAGEREF _Toc226355486 \h </w:instrText>
        </w:r>
        <w:r>
          <w:rPr>
            <w:noProof/>
            <w:webHidden/>
          </w:rPr>
        </w:r>
        <w:r>
          <w:rPr>
            <w:noProof/>
            <w:webHidden/>
          </w:rPr>
          <w:fldChar w:fldCharType="separate"/>
        </w:r>
        <w:r w:rsidR="009323EF">
          <w:rPr>
            <w:noProof/>
            <w:webHidden/>
          </w:rPr>
          <w:t>66</w:t>
        </w:r>
        <w:r>
          <w:rPr>
            <w:noProof/>
            <w:webHidden/>
          </w:rPr>
          <w:fldChar w:fldCharType="end"/>
        </w:r>
      </w:hyperlink>
    </w:p>
    <w:p w14:paraId="44736A90" w14:textId="01B7BD01" w:rsidR="00145FAA" w:rsidRDefault="00145FAA">
      <w:pPr>
        <w:pStyle w:val="21"/>
        <w:tabs>
          <w:tab w:val="right" w:leader="dot" w:pos="9061"/>
        </w:tabs>
        <w:rPr>
          <w:rFonts w:asciiTheme="minorHAnsi" w:eastAsiaTheme="minorEastAsia" w:hAnsiTheme="minorHAnsi" w:cstheme="minorBidi"/>
          <w:noProof/>
          <w:sz w:val="22"/>
          <w:szCs w:val="22"/>
        </w:rPr>
      </w:pPr>
      <w:hyperlink w:anchor="_Toc226355487" w:history="1">
        <w:r w:rsidRPr="00E62AA9">
          <w:rPr>
            <w:rStyle w:val="a3"/>
            <w:noProof/>
          </w:rPr>
          <w:t xml:space="preserve">Коммерсантъ </w:t>
        </w:r>
        <w:r w:rsidRPr="00E62AA9">
          <w:rPr>
            <w:rStyle w:val="a3"/>
            <w:noProof/>
            <w:lang w:val="en-US"/>
          </w:rPr>
          <w:t>FM</w:t>
        </w:r>
        <w:r w:rsidRPr="00E62AA9">
          <w:rPr>
            <w:rStyle w:val="a3"/>
            <w:noProof/>
          </w:rPr>
          <w:t>, 05.04.2026, Возраст перестает быть помехой</w:t>
        </w:r>
        <w:r>
          <w:rPr>
            <w:noProof/>
            <w:webHidden/>
          </w:rPr>
          <w:tab/>
        </w:r>
        <w:r>
          <w:rPr>
            <w:noProof/>
            <w:webHidden/>
          </w:rPr>
          <w:fldChar w:fldCharType="begin"/>
        </w:r>
        <w:r>
          <w:rPr>
            <w:noProof/>
            <w:webHidden/>
          </w:rPr>
          <w:instrText xml:space="preserve"> PAGEREF _Toc226355487 \h </w:instrText>
        </w:r>
        <w:r>
          <w:rPr>
            <w:noProof/>
            <w:webHidden/>
          </w:rPr>
        </w:r>
        <w:r>
          <w:rPr>
            <w:noProof/>
            <w:webHidden/>
          </w:rPr>
          <w:fldChar w:fldCharType="separate"/>
        </w:r>
        <w:r w:rsidR="009323EF">
          <w:rPr>
            <w:noProof/>
            <w:webHidden/>
          </w:rPr>
          <w:t>66</w:t>
        </w:r>
        <w:r>
          <w:rPr>
            <w:noProof/>
            <w:webHidden/>
          </w:rPr>
          <w:fldChar w:fldCharType="end"/>
        </w:r>
      </w:hyperlink>
    </w:p>
    <w:p w14:paraId="1ACBE943" w14:textId="5A22208C" w:rsidR="00145FAA" w:rsidRDefault="00145FAA">
      <w:pPr>
        <w:pStyle w:val="31"/>
        <w:rPr>
          <w:rFonts w:asciiTheme="minorHAnsi" w:eastAsiaTheme="minorEastAsia" w:hAnsiTheme="minorHAnsi" w:cstheme="minorBidi"/>
          <w:sz w:val="22"/>
          <w:szCs w:val="22"/>
        </w:rPr>
      </w:pPr>
      <w:hyperlink w:anchor="_Toc226355488" w:history="1">
        <w:r w:rsidRPr="00E62AA9">
          <w:rPr>
            <w:rStyle w:val="a3"/>
          </w:rPr>
          <w:t xml:space="preserve">Российский бизнес начал активно звать на работу кандидатов старше 55 лет. С января только на </w:t>
        </w:r>
        <w:r w:rsidRPr="00E62AA9">
          <w:rPr>
            <w:rStyle w:val="a3"/>
            <w:lang w:val="en-US"/>
          </w:rPr>
          <w:t>hh</w:t>
        </w:r>
        <w:r w:rsidRPr="00E62AA9">
          <w:rPr>
            <w:rStyle w:val="a3"/>
          </w:rPr>
          <w:t>.</w:t>
        </w:r>
        <w:r w:rsidRPr="00E62AA9">
          <w:rPr>
            <w:rStyle w:val="a3"/>
            <w:lang w:val="en-US"/>
          </w:rPr>
          <w:t>ru</w:t>
        </w:r>
        <w:r w:rsidRPr="00E62AA9">
          <w:rPr>
            <w:rStyle w:val="a3"/>
          </w:rPr>
          <w:t xml:space="preserve"> им пришло уже более 1,1 млн приглашений на собеседования. В 2025-м такой же массовый отклик на резюме представителей этой возрастной группы фиксировался только по итогам полугода. О такой тенденции со ссылкой на данные сервиса пишут «Известия».</w:t>
        </w:r>
        <w:r>
          <w:rPr>
            <w:webHidden/>
          </w:rPr>
          <w:tab/>
        </w:r>
        <w:r>
          <w:rPr>
            <w:webHidden/>
          </w:rPr>
          <w:fldChar w:fldCharType="begin"/>
        </w:r>
        <w:r>
          <w:rPr>
            <w:webHidden/>
          </w:rPr>
          <w:instrText xml:space="preserve"> PAGEREF _Toc226355488 \h </w:instrText>
        </w:r>
        <w:r>
          <w:rPr>
            <w:webHidden/>
          </w:rPr>
        </w:r>
        <w:r>
          <w:rPr>
            <w:webHidden/>
          </w:rPr>
          <w:fldChar w:fldCharType="separate"/>
        </w:r>
        <w:r w:rsidR="009323EF">
          <w:rPr>
            <w:webHidden/>
          </w:rPr>
          <w:t>66</w:t>
        </w:r>
        <w:r>
          <w:rPr>
            <w:webHidden/>
          </w:rPr>
          <w:fldChar w:fldCharType="end"/>
        </w:r>
      </w:hyperlink>
    </w:p>
    <w:p w14:paraId="1BC065BE" w14:textId="51C4D5B2" w:rsidR="00145FAA" w:rsidRDefault="00145FAA">
      <w:pPr>
        <w:pStyle w:val="21"/>
        <w:tabs>
          <w:tab w:val="right" w:leader="dot" w:pos="9061"/>
        </w:tabs>
        <w:rPr>
          <w:rFonts w:asciiTheme="minorHAnsi" w:eastAsiaTheme="minorEastAsia" w:hAnsiTheme="minorHAnsi" w:cstheme="minorBidi"/>
          <w:noProof/>
          <w:sz w:val="22"/>
          <w:szCs w:val="22"/>
        </w:rPr>
      </w:pPr>
      <w:hyperlink w:anchor="_Toc226355489" w:history="1">
        <w:r w:rsidRPr="00E62AA9">
          <w:rPr>
            <w:rStyle w:val="a3"/>
            <w:noProof/>
          </w:rPr>
          <w:t>Российская газета, 05.04.2026, Эксперты: При создании финансовой "подушки" даже 500 рублей имеют значение</w:t>
        </w:r>
        <w:r>
          <w:rPr>
            <w:noProof/>
            <w:webHidden/>
          </w:rPr>
          <w:tab/>
        </w:r>
        <w:r>
          <w:rPr>
            <w:noProof/>
            <w:webHidden/>
          </w:rPr>
          <w:fldChar w:fldCharType="begin"/>
        </w:r>
        <w:r>
          <w:rPr>
            <w:noProof/>
            <w:webHidden/>
          </w:rPr>
          <w:instrText xml:space="preserve"> PAGEREF _Toc226355489 \h </w:instrText>
        </w:r>
        <w:r>
          <w:rPr>
            <w:noProof/>
            <w:webHidden/>
          </w:rPr>
        </w:r>
        <w:r>
          <w:rPr>
            <w:noProof/>
            <w:webHidden/>
          </w:rPr>
          <w:fldChar w:fldCharType="separate"/>
        </w:r>
        <w:r w:rsidR="009323EF">
          <w:rPr>
            <w:noProof/>
            <w:webHidden/>
          </w:rPr>
          <w:t>67</w:t>
        </w:r>
        <w:r>
          <w:rPr>
            <w:noProof/>
            <w:webHidden/>
          </w:rPr>
          <w:fldChar w:fldCharType="end"/>
        </w:r>
      </w:hyperlink>
    </w:p>
    <w:p w14:paraId="3F0BD88E" w14:textId="46686ED2" w:rsidR="00145FAA" w:rsidRDefault="00145FAA">
      <w:pPr>
        <w:pStyle w:val="31"/>
        <w:rPr>
          <w:rFonts w:asciiTheme="minorHAnsi" w:eastAsiaTheme="minorEastAsia" w:hAnsiTheme="minorHAnsi" w:cstheme="minorBidi"/>
          <w:sz w:val="22"/>
          <w:szCs w:val="22"/>
        </w:rPr>
      </w:pPr>
      <w:hyperlink w:anchor="_Toc226355490" w:history="1">
        <w:r w:rsidRPr="00E62AA9">
          <w:rPr>
            <w:rStyle w:val="a3"/>
          </w:rPr>
          <w:t>ЦБ начал показывать, какую долю доходов россияне откладывают в копилку. Но по большей части это обезличенные данные. Как на самом деле сберегают наши люди, какой должна быть финансовая подушка и стоит ли прятать ее под матрасом, "Российской газете" рассказали эксперты.</w:t>
        </w:r>
        <w:r>
          <w:rPr>
            <w:webHidden/>
          </w:rPr>
          <w:tab/>
        </w:r>
        <w:r>
          <w:rPr>
            <w:webHidden/>
          </w:rPr>
          <w:fldChar w:fldCharType="begin"/>
        </w:r>
        <w:r>
          <w:rPr>
            <w:webHidden/>
          </w:rPr>
          <w:instrText xml:space="preserve"> PAGEREF _Toc226355490 \h </w:instrText>
        </w:r>
        <w:r>
          <w:rPr>
            <w:webHidden/>
          </w:rPr>
        </w:r>
        <w:r>
          <w:rPr>
            <w:webHidden/>
          </w:rPr>
          <w:fldChar w:fldCharType="separate"/>
        </w:r>
        <w:r w:rsidR="009323EF">
          <w:rPr>
            <w:webHidden/>
          </w:rPr>
          <w:t>67</w:t>
        </w:r>
        <w:r>
          <w:rPr>
            <w:webHidden/>
          </w:rPr>
          <w:fldChar w:fldCharType="end"/>
        </w:r>
      </w:hyperlink>
    </w:p>
    <w:p w14:paraId="447F91B5" w14:textId="00021D62" w:rsidR="00145FAA" w:rsidRDefault="00145FAA">
      <w:pPr>
        <w:pStyle w:val="21"/>
        <w:tabs>
          <w:tab w:val="right" w:leader="dot" w:pos="9061"/>
        </w:tabs>
        <w:rPr>
          <w:rFonts w:asciiTheme="minorHAnsi" w:eastAsiaTheme="minorEastAsia" w:hAnsiTheme="minorHAnsi" w:cstheme="minorBidi"/>
          <w:noProof/>
          <w:sz w:val="22"/>
          <w:szCs w:val="22"/>
        </w:rPr>
      </w:pPr>
      <w:hyperlink w:anchor="_Toc226355491" w:history="1">
        <w:r w:rsidRPr="00E62AA9">
          <w:rPr>
            <w:rStyle w:val="a3"/>
            <w:noProof/>
          </w:rPr>
          <w:t>Российская газета, 03.04.20</w:t>
        </w:r>
        <w:r w:rsidRPr="00E62AA9">
          <w:rPr>
            <w:rStyle w:val="a3"/>
            <w:noProof/>
          </w:rPr>
          <w:t>2</w:t>
        </w:r>
        <w:r w:rsidRPr="00E62AA9">
          <w:rPr>
            <w:rStyle w:val="a3"/>
            <w:noProof/>
          </w:rPr>
          <w:t>6, Большинство самозанятых не знают о существующих мерах поддержки. Как исправить?</w:t>
        </w:r>
        <w:r>
          <w:rPr>
            <w:noProof/>
            <w:webHidden/>
          </w:rPr>
          <w:tab/>
        </w:r>
        <w:r>
          <w:rPr>
            <w:noProof/>
            <w:webHidden/>
          </w:rPr>
          <w:fldChar w:fldCharType="begin"/>
        </w:r>
        <w:r>
          <w:rPr>
            <w:noProof/>
            <w:webHidden/>
          </w:rPr>
          <w:instrText xml:space="preserve"> PAGEREF _Toc226355491 \h </w:instrText>
        </w:r>
        <w:r>
          <w:rPr>
            <w:noProof/>
            <w:webHidden/>
          </w:rPr>
        </w:r>
        <w:r>
          <w:rPr>
            <w:noProof/>
            <w:webHidden/>
          </w:rPr>
          <w:fldChar w:fldCharType="separate"/>
        </w:r>
        <w:r w:rsidR="009323EF">
          <w:rPr>
            <w:noProof/>
            <w:webHidden/>
          </w:rPr>
          <w:t>73</w:t>
        </w:r>
        <w:r>
          <w:rPr>
            <w:noProof/>
            <w:webHidden/>
          </w:rPr>
          <w:fldChar w:fldCharType="end"/>
        </w:r>
      </w:hyperlink>
    </w:p>
    <w:p w14:paraId="6D05A996" w14:textId="37148078" w:rsidR="00145FAA" w:rsidRDefault="00145FAA">
      <w:pPr>
        <w:pStyle w:val="31"/>
        <w:rPr>
          <w:rFonts w:asciiTheme="minorHAnsi" w:eastAsiaTheme="minorEastAsia" w:hAnsiTheme="minorHAnsi" w:cstheme="minorBidi"/>
          <w:sz w:val="22"/>
          <w:szCs w:val="22"/>
        </w:rPr>
      </w:pPr>
      <w:hyperlink w:anchor="_Toc226355492" w:history="1">
        <w:r w:rsidRPr="00E62AA9">
          <w:rPr>
            <w:rStyle w:val="a3"/>
          </w:rPr>
          <w:t>Российские самозанятые слабо ориентируются в доступных мерах государственной и платформенной поддержки, и даже при наличии информации не спешат пользоваться этими возможностями. К такому выводу пришли аналитики портала «Самозанятость.Онлайн» в рамках исследования, посвященного поведению самозанятых в 2026 году, с которым ознакомилась «Российская газета».</w:t>
        </w:r>
        <w:r>
          <w:rPr>
            <w:webHidden/>
          </w:rPr>
          <w:tab/>
        </w:r>
        <w:r>
          <w:rPr>
            <w:webHidden/>
          </w:rPr>
          <w:fldChar w:fldCharType="begin"/>
        </w:r>
        <w:r>
          <w:rPr>
            <w:webHidden/>
          </w:rPr>
          <w:instrText xml:space="preserve"> PAGEREF _Toc226355492 \h </w:instrText>
        </w:r>
        <w:r>
          <w:rPr>
            <w:webHidden/>
          </w:rPr>
        </w:r>
        <w:r>
          <w:rPr>
            <w:webHidden/>
          </w:rPr>
          <w:fldChar w:fldCharType="separate"/>
        </w:r>
        <w:r w:rsidR="009323EF">
          <w:rPr>
            <w:webHidden/>
          </w:rPr>
          <w:t>73</w:t>
        </w:r>
        <w:r>
          <w:rPr>
            <w:webHidden/>
          </w:rPr>
          <w:fldChar w:fldCharType="end"/>
        </w:r>
      </w:hyperlink>
    </w:p>
    <w:p w14:paraId="0D47E1B9" w14:textId="680EF172" w:rsidR="00145FAA" w:rsidRDefault="00145FAA">
      <w:pPr>
        <w:pStyle w:val="21"/>
        <w:tabs>
          <w:tab w:val="right" w:leader="dot" w:pos="9061"/>
        </w:tabs>
        <w:rPr>
          <w:rFonts w:asciiTheme="minorHAnsi" w:eastAsiaTheme="minorEastAsia" w:hAnsiTheme="minorHAnsi" w:cstheme="minorBidi"/>
          <w:noProof/>
          <w:sz w:val="22"/>
          <w:szCs w:val="22"/>
        </w:rPr>
      </w:pPr>
      <w:hyperlink w:anchor="_Toc226355493" w:history="1">
        <w:r w:rsidRPr="00E62AA9">
          <w:rPr>
            <w:rStyle w:val="a3"/>
            <w:noProof/>
          </w:rPr>
          <w:t>ИА REGNUM, 03.04.2026, «Газпром» удвоил объем облигаций до 40 млрд руб. на фоне спроса</w:t>
        </w:r>
        <w:r>
          <w:rPr>
            <w:noProof/>
            <w:webHidden/>
          </w:rPr>
          <w:tab/>
        </w:r>
        <w:r>
          <w:rPr>
            <w:noProof/>
            <w:webHidden/>
          </w:rPr>
          <w:fldChar w:fldCharType="begin"/>
        </w:r>
        <w:r>
          <w:rPr>
            <w:noProof/>
            <w:webHidden/>
          </w:rPr>
          <w:instrText xml:space="preserve"> PAGEREF _Toc226355493 \h </w:instrText>
        </w:r>
        <w:r>
          <w:rPr>
            <w:noProof/>
            <w:webHidden/>
          </w:rPr>
        </w:r>
        <w:r>
          <w:rPr>
            <w:noProof/>
            <w:webHidden/>
          </w:rPr>
          <w:fldChar w:fldCharType="separate"/>
        </w:r>
        <w:r w:rsidR="009323EF">
          <w:rPr>
            <w:noProof/>
            <w:webHidden/>
          </w:rPr>
          <w:t>75</w:t>
        </w:r>
        <w:r>
          <w:rPr>
            <w:noProof/>
            <w:webHidden/>
          </w:rPr>
          <w:fldChar w:fldCharType="end"/>
        </w:r>
      </w:hyperlink>
    </w:p>
    <w:p w14:paraId="19AB1DFF" w14:textId="74AAB228" w:rsidR="00145FAA" w:rsidRDefault="00145FAA">
      <w:pPr>
        <w:pStyle w:val="31"/>
        <w:rPr>
          <w:rFonts w:asciiTheme="minorHAnsi" w:eastAsiaTheme="minorEastAsia" w:hAnsiTheme="minorHAnsi" w:cstheme="minorBidi"/>
          <w:sz w:val="22"/>
          <w:szCs w:val="22"/>
        </w:rPr>
      </w:pPr>
      <w:hyperlink w:anchor="_Toc226355494" w:history="1">
        <w:r w:rsidRPr="00E62AA9">
          <w:rPr>
            <w:rStyle w:val="a3"/>
          </w:rPr>
          <w:t>«Газпром» успешно завершил сбор заявок на новый выпуск трехлетних облигаций объемом 40 млрд рублей с ежемесячным купоном, привязанным к ключевой ставке Банка России со спредом 150 базисных пунктов (б. п.). Маркетинг выпуска был объявлен 31 марта 2026 года с первоначальным ориентиром по объему 20 млрд рублей и спредом к ключевой ставке не выше 160 б. п.</w:t>
        </w:r>
        <w:r>
          <w:rPr>
            <w:webHidden/>
          </w:rPr>
          <w:tab/>
        </w:r>
        <w:r>
          <w:rPr>
            <w:webHidden/>
          </w:rPr>
          <w:fldChar w:fldCharType="begin"/>
        </w:r>
        <w:r>
          <w:rPr>
            <w:webHidden/>
          </w:rPr>
          <w:instrText xml:space="preserve"> PAGEREF _Toc226355494 \h </w:instrText>
        </w:r>
        <w:r>
          <w:rPr>
            <w:webHidden/>
          </w:rPr>
        </w:r>
        <w:r>
          <w:rPr>
            <w:webHidden/>
          </w:rPr>
          <w:fldChar w:fldCharType="separate"/>
        </w:r>
        <w:r w:rsidR="009323EF">
          <w:rPr>
            <w:webHidden/>
          </w:rPr>
          <w:t>75</w:t>
        </w:r>
        <w:r>
          <w:rPr>
            <w:webHidden/>
          </w:rPr>
          <w:fldChar w:fldCharType="end"/>
        </w:r>
      </w:hyperlink>
    </w:p>
    <w:p w14:paraId="54AA846C" w14:textId="2F36116D" w:rsidR="00145FAA" w:rsidRDefault="00145FAA">
      <w:pPr>
        <w:pStyle w:val="21"/>
        <w:tabs>
          <w:tab w:val="right" w:leader="dot" w:pos="9061"/>
        </w:tabs>
        <w:rPr>
          <w:rFonts w:asciiTheme="minorHAnsi" w:eastAsiaTheme="minorEastAsia" w:hAnsiTheme="minorHAnsi" w:cstheme="minorBidi"/>
          <w:noProof/>
          <w:sz w:val="22"/>
          <w:szCs w:val="22"/>
        </w:rPr>
      </w:pPr>
      <w:hyperlink w:anchor="_Toc226355495" w:history="1">
        <w:r w:rsidRPr="00E62AA9">
          <w:rPr>
            <w:rStyle w:val="a3"/>
            <w:noProof/>
          </w:rPr>
          <w:t>MoneyTimes.ru, 03.04.2026, Деньги любят тишину и план: россияне массово меняют транжирство на строгую дисциплину в расходах</w:t>
        </w:r>
        <w:r>
          <w:rPr>
            <w:noProof/>
            <w:webHidden/>
          </w:rPr>
          <w:tab/>
        </w:r>
        <w:r>
          <w:rPr>
            <w:noProof/>
            <w:webHidden/>
          </w:rPr>
          <w:fldChar w:fldCharType="begin"/>
        </w:r>
        <w:r>
          <w:rPr>
            <w:noProof/>
            <w:webHidden/>
          </w:rPr>
          <w:instrText xml:space="preserve"> PAGEREF _Toc226355495 \h </w:instrText>
        </w:r>
        <w:r>
          <w:rPr>
            <w:noProof/>
            <w:webHidden/>
          </w:rPr>
        </w:r>
        <w:r>
          <w:rPr>
            <w:noProof/>
            <w:webHidden/>
          </w:rPr>
          <w:fldChar w:fldCharType="separate"/>
        </w:r>
        <w:r w:rsidR="009323EF">
          <w:rPr>
            <w:noProof/>
            <w:webHidden/>
          </w:rPr>
          <w:t>76</w:t>
        </w:r>
        <w:r>
          <w:rPr>
            <w:noProof/>
            <w:webHidden/>
          </w:rPr>
          <w:fldChar w:fldCharType="end"/>
        </w:r>
      </w:hyperlink>
    </w:p>
    <w:p w14:paraId="2CA6F356" w14:textId="72873F51" w:rsidR="00145FAA" w:rsidRDefault="00145FAA">
      <w:pPr>
        <w:pStyle w:val="31"/>
        <w:rPr>
          <w:rFonts w:asciiTheme="minorHAnsi" w:eastAsiaTheme="minorEastAsia" w:hAnsiTheme="minorHAnsi" w:cstheme="minorBidi"/>
          <w:sz w:val="22"/>
          <w:szCs w:val="22"/>
        </w:rPr>
      </w:pPr>
      <w:hyperlink w:anchor="_Toc226355496" w:history="1">
        <w:r w:rsidRPr="00E62AA9">
          <w:rPr>
            <w:rStyle w:val="a3"/>
          </w:rPr>
          <w:t>На современном финансовом рынке постепенно закрепляется тренд на осознанность, радикально меняющий привычки потребителей. Если раньше экономическое поведение определялось спонтанными желаниями, то сегодня акцент смещается в сторону рационального планирования и формирования долгосрочных накоплений. Этот сдвиг затрагивает самые разные сферы жизни, от пенсионных накоплений до ежедневных транзакций.</w:t>
        </w:r>
        <w:r>
          <w:rPr>
            <w:webHidden/>
          </w:rPr>
          <w:tab/>
        </w:r>
        <w:r>
          <w:rPr>
            <w:webHidden/>
          </w:rPr>
          <w:fldChar w:fldCharType="begin"/>
        </w:r>
        <w:r>
          <w:rPr>
            <w:webHidden/>
          </w:rPr>
          <w:instrText xml:space="preserve"> PAGEREF _Toc226355496 \h </w:instrText>
        </w:r>
        <w:r>
          <w:rPr>
            <w:webHidden/>
          </w:rPr>
        </w:r>
        <w:r>
          <w:rPr>
            <w:webHidden/>
          </w:rPr>
          <w:fldChar w:fldCharType="separate"/>
        </w:r>
        <w:r w:rsidR="009323EF">
          <w:rPr>
            <w:webHidden/>
          </w:rPr>
          <w:t>76</w:t>
        </w:r>
        <w:r>
          <w:rPr>
            <w:webHidden/>
          </w:rPr>
          <w:fldChar w:fldCharType="end"/>
        </w:r>
      </w:hyperlink>
    </w:p>
    <w:p w14:paraId="1BD1E464" w14:textId="739112A7" w:rsidR="00145FAA" w:rsidRDefault="00145FAA">
      <w:pPr>
        <w:pStyle w:val="21"/>
        <w:tabs>
          <w:tab w:val="right" w:leader="dot" w:pos="9061"/>
        </w:tabs>
        <w:rPr>
          <w:rFonts w:asciiTheme="minorHAnsi" w:eastAsiaTheme="minorEastAsia" w:hAnsiTheme="minorHAnsi" w:cstheme="minorBidi"/>
          <w:noProof/>
          <w:sz w:val="22"/>
          <w:szCs w:val="22"/>
        </w:rPr>
      </w:pPr>
      <w:hyperlink w:anchor="_Toc226355497" w:history="1">
        <w:r w:rsidRPr="00E62AA9">
          <w:rPr>
            <w:rStyle w:val="a3"/>
            <w:noProof/>
          </w:rPr>
          <w:t>Радио Sputnik, 03.04.2026, Почему работодатели не спешат трудоустраивать людей предпенсионного возраста</w:t>
        </w:r>
        <w:r>
          <w:rPr>
            <w:noProof/>
            <w:webHidden/>
          </w:rPr>
          <w:tab/>
        </w:r>
        <w:r>
          <w:rPr>
            <w:noProof/>
            <w:webHidden/>
          </w:rPr>
          <w:fldChar w:fldCharType="begin"/>
        </w:r>
        <w:r>
          <w:rPr>
            <w:noProof/>
            <w:webHidden/>
          </w:rPr>
          <w:instrText xml:space="preserve"> PAGEREF _Toc226355497 \h </w:instrText>
        </w:r>
        <w:r>
          <w:rPr>
            <w:noProof/>
            <w:webHidden/>
          </w:rPr>
        </w:r>
        <w:r>
          <w:rPr>
            <w:noProof/>
            <w:webHidden/>
          </w:rPr>
          <w:fldChar w:fldCharType="separate"/>
        </w:r>
        <w:r w:rsidR="009323EF">
          <w:rPr>
            <w:noProof/>
            <w:webHidden/>
          </w:rPr>
          <w:t>77</w:t>
        </w:r>
        <w:r>
          <w:rPr>
            <w:noProof/>
            <w:webHidden/>
          </w:rPr>
          <w:fldChar w:fldCharType="end"/>
        </w:r>
      </w:hyperlink>
    </w:p>
    <w:p w14:paraId="5E338201" w14:textId="5E5657E6" w:rsidR="00145FAA" w:rsidRDefault="00145FAA">
      <w:pPr>
        <w:pStyle w:val="31"/>
        <w:rPr>
          <w:rFonts w:asciiTheme="minorHAnsi" w:eastAsiaTheme="minorEastAsia" w:hAnsiTheme="minorHAnsi" w:cstheme="minorBidi"/>
          <w:sz w:val="22"/>
          <w:szCs w:val="22"/>
        </w:rPr>
      </w:pPr>
      <w:hyperlink w:anchor="_Toc226355498" w:history="1">
        <w:r w:rsidRPr="00E62AA9">
          <w:rPr>
            <w:rStyle w:val="a3"/>
          </w:rPr>
          <w:t>Предпенсионеры массово ищут работу, пишут СМИ. С чем это связано и почему работодатели отдают предпочтение молодежи, в интервью радио Sputnik объяснила HR-эксперт Зулия Лоикова.</w:t>
        </w:r>
        <w:r>
          <w:rPr>
            <w:webHidden/>
          </w:rPr>
          <w:tab/>
        </w:r>
        <w:r>
          <w:rPr>
            <w:webHidden/>
          </w:rPr>
          <w:fldChar w:fldCharType="begin"/>
        </w:r>
        <w:r>
          <w:rPr>
            <w:webHidden/>
          </w:rPr>
          <w:instrText xml:space="preserve"> PAGEREF _Toc226355498 \h </w:instrText>
        </w:r>
        <w:r>
          <w:rPr>
            <w:webHidden/>
          </w:rPr>
        </w:r>
        <w:r>
          <w:rPr>
            <w:webHidden/>
          </w:rPr>
          <w:fldChar w:fldCharType="separate"/>
        </w:r>
        <w:r w:rsidR="009323EF">
          <w:rPr>
            <w:webHidden/>
          </w:rPr>
          <w:t>77</w:t>
        </w:r>
        <w:r>
          <w:rPr>
            <w:webHidden/>
          </w:rPr>
          <w:fldChar w:fldCharType="end"/>
        </w:r>
      </w:hyperlink>
    </w:p>
    <w:p w14:paraId="790F4A9C" w14:textId="3B0CC837" w:rsidR="00145FAA" w:rsidRDefault="00145FAA">
      <w:pPr>
        <w:pStyle w:val="21"/>
        <w:tabs>
          <w:tab w:val="right" w:leader="dot" w:pos="9061"/>
        </w:tabs>
        <w:rPr>
          <w:rFonts w:asciiTheme="minorHAnsi" w:eastAsiaTheme="minorEastAsia" w:hAnsiTheme="minorHAnsi" w:cstheme="minorBidi"/>
          <w:noProof/>
          <w:sz w:val="22"/>
          <w:szCs w:val="22"/>
        </w:rPr>
      </w:pPr>
      <w:hyperlink w:anchor="_Toc226355499" w:history="1">
        <w:r w:rsidRPr="00E62AA9">
          <w:rPr>
            <w:rStyle w:val="a3"/>
            <w:noProof/>
          </w:rPr>
          <w:t>RusBase, 04.04.2026, Налоговый вычет за обучение: полная инструкция по возврату до 22% расходов в 2026 году</w:t>
        </w:r>
        <w:r>
          <w:rPr>
            <w:noProof/>
            <w:webHidden/>
          </w:rPr>
          <w:tab/>
        </w:r>
        <w:r>
          <w:rPr>
            <w:noProof/>
            <w:webHidden/>
          </w:rPr>
          <w:fldChar w:fldCharType="begin"/>
        </w:r>
        <w:r>
          <w:rPr>
            <w:noProof/>
            <w:webHidden/>
          </w:rPr>
          <w:instrText xml:space="preserve"> PAGEREF _Toc226355499 \h </w:instrText>
        </w:r>
        <w:r>
          <w:rPr>
            <w:noProof/>
            <w:webHidden/>
          </w:rPr>
        </w:r>
        <w:r>
          <w:rPr>
            <w:noProof/>
            <w:webHidden/>
          </w:rPr>
          <w:fldChar w:fldCharType="separate"/>
        </w:r>
        <w:r w:rsidR="009323EF">
          <w:rPr>
            <w:noProof/>
            <w:webHidden/>
          </w:rPr>
          <w:t>78</w:t>
        </w:r>
        <w:r>
          <w:rPr>
            <w:noProof/>
            <w:webHidden/>
          </w:rPr>
          <w:fldChar w:fldCharType="end"/>
        </w:r>
      </w:hyperlink>
    </w:p>
    <w:p w14:paraId="5AAE323D" w14:textId="19357E5A" w:rsidR="00145FAA" w:rsidRDefault="00145FAA">
      <w:pPr>
        <w:pStyle w:val="31"/>
        <w:rPr>
          <w:rFonts w:asciiTheme="minorHAnsi" w:eastAsiaTheme="minorEastAsia" w:hAnsiTheme="minorHAnsi" w:cstheme="minorBidi"/>
          <w:sz w:val="22"/>
          <w:szCs w:val="22"/>
        </w:rPr>
      </w:pPr>
      <w:hyperlink w:anchor="_Toc226355500" w:history="1">
        <w:r w:rsidRPr="00E62AA9">
          <w:rPr>
            <w:rStyle w:val="a3"/>
          </w:rPr>
          <w:t>Вернуть часть расходов на обучение можно не только за себя, но и за детей, братьев, сестёр и супруга. Вероятность, что налоговая одобрит заявление, зависит от того, кто платил, по какой программе шло обучение и какие сведения учебная организация передала в ФНС. В обзоре Russian Business собрали мнения и оценки экспертов в области налогообложения: кто может подать заявление, какие действуют лимиты и из-за каких ошибок налоговая точно откажет.</w:t>
        </w:r>
        <w:r>
          <w:rPr>
            <w:webHidden/>
          </w:rPr>
          <w:tab/>
        </w:r>
        <w:r>
          <w:rPr>
            <w:webHidden/>
          </w:rPr>
          <w:fldChar w:fldCharType="begin"/>
        </w:r>
        <w:r>
          <w:rPr>
            <w:webHidden/>
          </w:rPr>
          <w:instrText xml:space="preserve"> PAGEREF _Toc226355500 \h </w:instrText>
        </w:r>
        <w:r>
          <w:rPr>
            <w:webHidden/>
          </w:rPr>
        </w:r>
        <w:r>
          <w:rPr>
            <w:webHidden/>
          </w:rPr>
          <w:fldChar w:fldCharType="separate"/>
        </w:r>
        <w:r w:rsidR="009323EF">
          <w:rPr>
            <w:webHidden/>
          </w:rPr>
          <w:t>78</w:t>
        </w:r>
        <w:r>
          <w:rPr>
            <w:webHidden/>
          </w:rPr>
          <w:fldChar w:fldCharType="end"/>
        </w:r>
      </w:hyperlink>
    </w:p>
    <w:p w14:paraId="67CA39D4" w14:textId="20E2517D" w:rsidR="00145FAA" w:rsidRDefault="00145FAA">
      <w:pPr>
        <w:pStyle w:val="21"/>
        <w:tabs>
          <w:tab w:val="right" w:leader="dot" w:pos="9061"/>
        </w:tabs>
        <w:rPr>
          <w:rFonts w:asciiTheme="minorHAnsi" w:eastAsiaTheme="minorEastAsia" w:hAnsiTheme="minorHAnsi" w:cstheme="minorBidi"/>
          <w:noProof/>
          <w:sz w:val="22"/>
          <w:szCs w:val="22"/>
        </w:rPr>
      </w:pPr>
      <w:hyperlink w:anchor="_Toc226355501" w:history="1">
        <w:r w:rsidRPr="00E62AA9">
          <w:rPr>
            <w:rStyle w:val="a3"/>
            <w:noProof/>
          </w:rPr>
          <w:t xml:space="preserve">Газета </w:t>
        </w:r>
        <w:r w:rsidRPr="00E62AA9">
          <w:rPr>
            <w:rStyle w:val="a3"/>
            <w:noProof/>
            <w:lang w:val="en-US"/>
          </w:rPr>
          <w:t>Metro</w:t>
        </w:r>
        <w:r w:rsidRPr="00E62AA9">
          <w:rPr>
            <w:rStyle w:val="a3"/>
            <w:noProof/>
          </w:rPr>
          <w:t>, 05.04.2026, Налоговый вычет: какие суммы можно вернуть и как получить «налоговый кешбэк»</w:t>
        </w:r>
        <w:r>
          <w:rPr>
            <w:noProof/>
            <w:webHidden/>
          </w:rPr>
          <w:tab/>
        </w:r>
        <w:r>
          <w:rPr>
            <w:noProof/>
            <w:webHidden/>
          </w:rPr>
          <w:fldChar w:fldCharType="begin"/>
        </w:r>
        <w:r>
          <w:rPr>
            <w:noProof/>
            <w:webHidden/>
          </w:rPr>
          <w:instrText xml:space="preserve"> PAGEREF _Toc226355501 \h </w:instrText>
        </w:r>
        <w:r>
          <w:rPr>
            <w:noProof/>
            <w:webHidden/>
          </w:rPr>
        </w:r>
        <w:r>
          <w:rPr>
            <w:noProof/>
            <w:webHidden/>
          </w:rPr>
          <w:fldChar w:fldCharType="separate"/>
        </w:r>
        <w:r w:rsidR="009323EF">
          <w:rPr>
            <w:noProof/>
            <w:webHidden/>
          </w:rPr>
          <w:t>85</w:t>
        </w:r>
        <w:r>
          <w:rPr>
            <w:noProof/>
            <w:webHidden/>
          </w:rPr>
          <w:fldChar w:fldCharType="end"/>
        </w:r>
      </w:hyperlink>
    </w:p>
    <w:p w14:paraId="54197AE4" w14:textId="774C9B0C" w:rsidR="00145FAA" w:rsidRDefault="00145FAA">
      <w:pPr>
        <w:pStyle w:val="31"/>
        <w:rPr>
          <w:rFonts w:asciiTheme="minorHAnsi" w:eastAsiaTheme="minorEastAsia" w:hAnsiTheme="minorHAnsi" w:cstheme="minorBidi"/>
          <w:sz w:val="22"/>
          <w:szCs w:val="22"/>
        </w:rPr>
      </w:pPr>
      <w:hyperlink w:anchor="_Toc226355502" w:history="1">
        <w:r w:rsidRPr="00E62AA9">
          <w:rPr>
            <w:rStyle w:val="a3"/>
          </w:rPr>
          <w:t>Налоговый вычет позволяет вернуть часть уплаченных государству налогов. В России существует несколько вариантов вычетов: стандартные, социальные, имущественные, инвестиционные и вычеты на долгосрочные сбережения и профессиональные.</w:t>
        </w:r>
        <w:r>
          <w:rPr>
            <w:webHidden/>
          </w:rPr>
          <w:tab/>
        </w:r>
        <w:r>
          <w:rPr>
            <w:webHidden/>
          </w:rPr>
          <w:fldChar w:fldCharType="begin"/>
        </w:r>
        <w:r>
          <w:rPr>
            <w:webHidden/>
          </w:rPr>
          <w:instrText xml:space="preserve"> PAGEREF _Toc226355502 \h </w:instrText>
        </w:r>
        <w:r>
          <w:rPr>
            <w:webHidden/>
          </w:rPr>
        </w:r>
        <w:r>
          <w:rPr>
            <w:webHidden/>
          </w:rPr>
          <w:fldChar w:fldCharType="separate"/>
        </w:r>
        <w:r w:rsidR="009323EF">
          <w:rPr>
            <w:webHidden/>
          </w:rPr>
          <w:t>85</w:t>
        </w:r>
        <w:r>
          <w:rPr>
            <w:webHidden/>
          </w:rPr>
          <w:fldChar w:fldCharType="end"/>
        </w:r>
      </w:hyperlink>
    </w:p>
    <w:p w14:paraId="708C66D9" w14:textId="7E204EEC" w:rsidR="00145FAA" w:rsidRDefault="00145FAA">
      <w:pPr>
        <w:pStyle w:val="12"/>
        <w:tabs>
          <w:tab w:val="right" w:leader="dot" w:pos="9061"/>
        </w:tabs>
        <w:rPr>
          <w:rFonts w:asciiTheme="minorHAnsi" w:eastAsiaTheme="minorEastAsia" w:hAnsiTheme="minorHAnsi" w:cstheme="minorBidi"/>
          <w:b w:val="0"/>
          <w:noProof/>
          <w:sz w:val="22"/>
          <w:szCs w:val="22"/>
        </w:rPr>
      </w:pPr>
      <w:hyperlink w:anchor="_Toc226355503" w:history="1">
        <w:r w:rsidRPr="00E62AA9">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_Toc226355503 \h </w:instrText>
        </w:r>
        <w:r>
          <w:rPr>
            <w:noProof/>
            <w:webHidden/>
          </w:rPr>
        </w:r>
        <w:r>
          <w:rPr>
            <w:noProof/>
            <w:webHidden/>
          </w:rPr>
          <w:fldChar w:fldCharType="separate"/>
        </w:r>
        <w:r w:rsidR="009323EF">
          <w:rPr>
            <w:noProof/>
            <w:webHidden/>
          </w:rPr>
          <w:t>87</w:t>
        </w:r>
        <w:r>
          <w:rPr>
            <w:noProof/>
            <w:webHidden/>
          </w:rPr>
          <w:fldChar w:fldCharType="end"/>
        </w:r>
      </w:hyperlink>
    </w:p>
    <w:p w14:paraId="555293DC" w14:textId="3A8706E7" w:rsidR="00145FAA" w:rsidRDefault="00145FAA">
      <w:pPr>
        <w:pStyle w:val="12"/>
        <w:tabs>
          <w:tab w:val="right" w:leader="dot" w:pos="9061"/>
        </w:tabs>
        <w:rPr>
          <w:rFonts w:asciiTheme="minorHAnsi" w:eastAsiaTheme="minorEastAsia" w:hAnsiTheme="minorHAnsi" w:cstheme="minorBidi"/>
          <w:b w:val="0"/>
          <w:noProof/>
          <w:sz w:val="22"/>
          <w:szCs w:val="22"/>
        </w:rPr>
      </w:pPr>
      <w:hyperlink w:anchor="_Toc226355504" w:history="1">
        <w:r w:rsidRPr="00E62AA9">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_Toc226355504 \h </w:instrText>
        </w:r>
        <w:r>
          <w:rPr>
            <w:noProof/>
            <w:webHidden/>
          </w:rPr>
        </w:r>
        <w:r>
          <w:rPr>
            <w:noProof/>
            <w:webHidden/>
          </w:rPr>
          <w:fldChar w:fldCharType="separate"/>
        </w:r>
        <w:r w:rsidR="009323EF">
          <w:rPr>
            <w:noProof/>
            <w:webHidden/>
          </w:rPr>
          <w:t>87</w:t>
        </w:r>
        <w:r>
          <w:rPr>
            <w:noProof/>
            <w:webHidden/>
          </w:rPr>
          <w:fldChar w:fldCharType="end"/>
        </w:r>
      </w:hyperlink>
    </w:p>
    <w:p w14:paraId="5BFF30AB" w14:textId="20DD9F2E" w:rsidR="00145FAA" w:rsidRDefault="00145FAA">
      <w:pPr>
        <w:pStyle w:val="21"/>
        <w:tabs>
          <w:tab w:val="right" w:leader="dot" w:pos="9061"/>
        </w:tabs>
        <w:rPr>
          <w:rFonts w:asciiTheme="minorHAnsi" w:eastAsiaTheme="minorEastAsia" w:hAnsiTheme="minorHAnsi" w:cstheme="minorBidi"/>
          <w:noProof/>
          <w:sz w:val="22"/>
          <w:szCs w:val="22"/>
        </w:rPr>
      </w:pPr>
      <w:hyperlink w:anchor="_Toc226355505" w:history="1">
        <w:r w:rsidRPr="00E62AA9">
          <w:rPr>
            <w:rStyle w:val="a3"/>
            <w:noProof/>
          </w:rPr>
          <w:t>Телеканал 24KZ, 03.04.2026, Казахстанцам могут разрешить управлять пенсией</w:t>
        </w:r>
        <w:r>
          <w:rPr>
            <w:noProof/>
            <w:webHidden/>
          </w:rPr>
          <w:tab/>
        </w:r>
        <w:r>
          <w:rPr>
            <w:noProof/>
            <w:webHidden/>
          </w:rPr>
          <w:fldChar w:fldCharType="begin"/>
        </w:r>
        <w:r>
          <w:rPr>
            <w:noProof/>
            <w:webHidden/>
          </w:rPr>
          <w:instrText xml:space="preserve"> PAGEREF _Toc226355505 \h </w:instrText>
        </w:r>
        <w:r>
          <w:rPr>
            <w:noProof/>
            <w:webHidden/>
          </w:rPr>
        </w:r>
        <w:r>
          <w:rPr>
            <w:noProof/>
            <w:webHidden/>
          </w:rPr>
          <w:fldChar w:fldCharType="separate"/>
        </w:r>
        <w:r w:rsidR="009323EF">
          <w:rPr>
            <w:noProof/>
            <w:webHidden/>
          </w:rPr>
          <w:t>87</w:t>
        </w:r>
        <w:r>
          <w:rPr>
            <w:noProof/>
            <w:webHidden/>
          </w:rPr>
          <w:fldChar w:fldCharType="end"/>
        </w:r>
      </w:hyperlink>
    </w:p>
    <w:p w14:paraId="67FAF07A" w14:textId="6C54367D" w:rsidR="00145FAA" w:rsidRDefault="00145FAA">
      <w:pPr>
        <w:pStyle w:val="31"/>
        <w:rPr>
          <w:rFonts w:asciiTheme="minorHAnsi" w:eastAsiaTheme="minorEastAsia" w:hAnsiTheme="minorHAnsi" w:cstheme="minorBidi"/>
          <w:sz w:val="22"/>
          <w:szCs w:val="22"/>
        </w:rPr>
      </w:pPr>
      <w:hyperlink w:anchor="_Toc226355506" w:history="1">
        <w:r w:rsidRPr="00E62AA9">
          <w:rPr>
            <w:rStyle w:val="a3"/>
          </w:rPr>
          <w:t>Казахстанцам могут разрешить передавать все пенсионные в управление частным компаниям. Пока из ЕНПФ можно перевести им только до половины накоплений. В ближайшее время это ограничение планируют отменить. Авторы инициативы считают, что мера позволит повысить доходность сбережений. В деталях разбирался корреспондент «24KZ».</w:t>
        </w:r>
        <w:r>
          <w:rPr>
            <w:webHidden/>
          </w:rPr>
          <w:tab/>
        </w:r>
        <w:r>
          <w:rPr>
            <w:webHidden/>
          </w:rPr>
          <w:fldChar w:fldCharType="begin"/>
        </w:r>
        <w:r>
          <w:rPr>
            <w:webHidden/>
          </w:rPr>
          <w:instrText xml:space="preserve"> PAGEREF _Toc226355506 \h </w:instrText>
        </w:r>
        <w:r>
          <w:rPr>
            <w:webHidden/>
          </w:rPr>
        </w:r>
        <w:r>
          <w:rPr>
            <w:webHidden/>
          </w:rPr>
          <w:fldChar w:fldCharType="separate"/>
        </w:r>
        <w:r w:rsidR="009323EF">
          <w:rPr>
            <w:webHidden/>
          </w:rPr>
          <w:t>87</w:t>
        </w:r>
        <w:r>
          <w:rPr>
            <w:webHidden/>
          </w:rPr>
          <w:fldChar w:fldCharType="end"/>
        </w:r>
      </w:hyperlink>
    </w:p>
    <w:p w14:paraId="20E868CA" w14:textId="2C5BD0F6" w:rsidR="00145FAA" w:rsidRDefault="00145FAA">
      <w:pPr>
        <w:pStyle w:val="21"/>
        <w:tabs>
          <w:tab w:val="right" w:leader="dot" w:pos="9061"/>
        </w:tabs>
        <w:rPr>
          <w:rFonts w:asciiTheme="minorHAnsi" w:eastAsiaTheme="minorEastAsia" w:hAnsiTheme="minorHAnsi" w:cstheme="minorBidi"/>
          <w:noProof/>
          <w:sz w:val="22"/>
          <w:szCs w:val="22"/>
        </w:rPr>
      </w:pPr>
      <w:hyperlink w:anchor="_Toc226355507" w:history="1">
        <w:r w:rsidRPr="00E62AA9">
          <w:rPr>
            <w:rStyle w:val="a3"/>
            <w:noProof/>
          </w:rPr>
          <w:t>АКИpress, 04.04.2026, В Минобороны обсудили реформу пенсионного обеспечения военнослужащих</w:t>
        </w:r>
        <w:r>
          <w:rPr>
            <w:noProof/>
            <w:webHidden/>
          </w:rPr>
          <w:tab/>
        </w:r>
        <w:r>
          <w:rPr>
            <w:noProof/>
            <w:webHidden/>
          </w:rPr>
          <w:fldChar w:fldCharType="begin"/>
        </w:r>
        <w:r>
          <w:rPr>
            <w:noProof/>
            <w:webHidden/>
          </w:rPr>
          <w:instrText xml:space="preserve"> PAGEREF _Toc226355507 \h </w:instrText>
        </w:r>
        <w:r>
          <w:rPr>
            <w:noProof/>
            <w:webHidden/>
          </w:rPr>
        </w:r>
        <w:r>
          <w:rPr>
            <w:noProof/>
            <w:webHidden/>
          </w:rPr>
          <w:fldChar w:fldCharType="separate"/>
        </w:r>
        <w:r w:rsidR="009323EF">
          <w:rPr>
            <w:noProof/>
            <w:webHidden/>
          </w:rPr>
          <w:t>90</w:t>
        </w:r>
        <w:r>
          <w:rPr>
            <w:noProof/>
            <w:webHidden/>
          </w:rPr>
          <w:fldChar w:fldCharType="end"/>
        </w:r>
      </w:hyperlink>
    </w:p>
    <w:p w14:paraId="0F08D983" w14:textId="2673B647" w:rsidR="00145FAA" w:rsidRDefault="00145FAA">
      <w:pPr>
        <w:pStyle w:val="31"/>
        <w:rPr>
          <w:rFonts w:asciiTheme="minorHAnsi" w:eastAsiaTheme="minorEastAsia" w:hAnsiTheme="minorHAnsi" w:cstheme="minorBidi"/>
          <w:sz w:val="22"/>
          <w:szCs w:val="22"/>
        </w:rPr>
      </w:pPr>
      <w:hyperlink w:anchor="_Toc226355508" w:history="1">
        <w:r w:rsidRPr="00E62AA9">
          <w:rPr>
            <w:rStyle w:val="a3"/>
          </w:rPr>
          <w:t>В Министерстве обороны 2 апреля состоялось межведомственное рабочее совещание по вопросам реформирования системы пенсионного обеспечения военнослужащих и сотрудников правоохранительных органов.</w:t>
        </w:r>
        <w:r>
          <w:rPr>
            <w:webHidden/>
          </w:rPr>
          <w:tab/>
        </w:r>
        <w:r>
          <w:rPr>
            <w:webHidden/>
          </w:rPr>
          <w:fldChar w:fldCharType="begin"/>
        </w:r>
        <w:r>
          <w:rPr>
            <w:webHidden/>
          </w:rPr>
          <w:instrText xml:space="preserve"> PAGEREF _Toc226355508 \h </w:instrText>
        </w:r>
        <w:r>
          <w:rPr>
            <w:webHidden/>
          </w:rPr>
        </w:r>
        <w:r>
          <w:rPr>
            <w:webHidden/>
          </w:rPr>
          <w:fldChar w:fldCharType="separate"/>
        </w:r>
        <w:r w:rsidR="009323EF">
          <w:rPr>
            <w:webHidden/>
          </w:rPr>
          <w:t>90</w:t>
        </w:r>
        <w:r>
          <w:rPr>
            <w:webHidden/>
          </w:rPr>
          <w:fldChar w:fldCharType="end"/>
        </w:r>
      </w:hyperlink>
    </w:p>
    <w:p w14:paraId="618D3F0B" w14:textId="5499485F" w:rsidR="00145FAA" w:rsidRDefault="00145FAA">
      <w:pPr>
        <w:pStyle w:val="21"/>
        <w:tabs>
          <w:tab w:val="right" w:leader="dot" w:pos="9061"/>
        </w:tabs>
        <w:rPr>
          <w:rFonts w:asciiTheme="minorHAnsi" w:eastAsiaTheme="minorEastAsia" w:hAnsiTheme="minorHAnsi" w:cstheme="minorBidi"/>
          <w:noProof/>
          <w:sz w:val="22"/>
          <w:szCs w:val="22"/>
        </w:rPr>
      </w:pPr>
      <w:hyperlink w:anchor="_Toc226355509" w:history="1">
        <w:r w:rsidRPr="00E62AA9">
          <w:rPr>
            <w:rStyle w:val="a3"/>
            <w:noProof/>
            <w:lang w:val="en-US"/>
          </w:rPr>
          <w:t>Inbusiness</w:t>
        </w:r>
        <w:r w:rsidRPr="00E62AA9">
          <w:rPr>
            <w:rStyle w:val="a3"/>
            <w:noProof/>
          </w:rPr>
          <w:t>.</w:t>
        </w:r>
        <w:r w:rsidRPr="00E62AA9">
          <w:rPr>
            <w:rStyle w:val="a3"/>
            <w:noProof/>
            <w:lang w:val="en-US"/>
          </w:rPr>
          <w:t>kz</w:t>
        </w:r>
        <w:r w:rsidRPr="00E62AA9">
          <w:rPr>
            <w:rStyle w:val="a3"/>
            <w:noProof/>
          </w:rPr>
          <w:t>, 05.04.2026, Государство упустило шанс увеличить пенсионные накопления в 100 раз</w:t>
        </w:r>
        <w:r>
          <w:rPr>
            <w:noProof/>
            <w:webHidden/>
          </w:rPr>
          <w:tab/>
        </w:r>
        <w:r>
          <w:rPr>
            <w:noProof/>
            <w:webHidden/>
          </w:rPr>
          <w:fldChar w:fldCharType="begin"/>
        </w:r>
        <w:r>
          <w:rPr>
            <w:noProof/>
            <w:webHidden/>
          </w:rPr>
          <w:instrText xml:space="preserve"> PAGEREF _Toc226355509 \h </w:instrText>
        </w:r>
        <w:r>
          <w:rPr>
            <w:noProof/>
            <w:webHidden/>
          </w:rPr>
        </w:r>
        <w:r>
          <w:rPr>
            <w:noProof/>
            <w:webHidden/>
          </w:rPr>
          <w:fldChar w:fldCharType="separate"/>
        </w:r>
        <w:r w:rsidR="009323EF">
          <w:rPr>
            <w:noProof/>
            <w:webHidden/>
          </w:rPr>
          <w:t>90</w:t>
        </w:r>
        <w:r>
          <w:rPr>
            <w:noProof/>
            <w:webHidden/>
          </w:rPr>
          <w:fldChar w:fldCharType="end"/>
        </w:r>
      </w:hyperlink>
    </w:p>
    <w:p w14:paraId="02B87BA4" w14:textId="49494243" w:rsidR="00145FAA" w:rsidRDefault="00145FAA">
      <w:pPr>
        <w:pStyle w:val="31"/>
        <w:rPr>
          <w:rFonts w:asciiTheme="minorHAnsi" w:eastAsiaTheme="minorEastAsia" w:hAnsiTheme="minorHAnsi" w:cstheme="minorBidi"/>
          <w:sz w:val="22"/>
          <w:szCs w:val="22"/>
        </w:rPr>
      </w:pPr>
      <w:hyperlink w:anchor="_Toc226355510" w:history="1">
        <w:r w:rsidRPr="00E62AA9">
          <w:rPr>
            <w:rStyle w:val="a3"/>
          </w:rPr>
          <w:t>С начала 2026 года в Казахстане вступили в силу изменения в законодательстве и нормативных правовых актах, направленные на повышение эффективности управления пенсионными активами. Нововведения затрагивают как деятельность Нацбанка, так и частных управляющих инвестиционных портфелей (УИП), формируя более гибкую и современную систему инвестирования пенсионных средств, пишет inbusiness.kz.</w:t>
        </w:r>
        <w:r>
          <w:rPr>
            <w:webHidden/>
          </w:rPr>
          <w:tab/>
        </w:r>
        <w:r>
          <w:rPr>
            <w:webHidden/>
          </w:rPr>
          <w:fldChar w:fldCharType="begin"/>
        </w:r>
        <w:r>
          <w:rPr>
            <w:webHidden/>
          </w:rPr>
          <w:instrText xml:space="preserve"> PAGEREF _Toc226355510 \h </w:instrText>
        </w:r>
        <w:r>
          <w:rPr>
            <w:webHidden/>
          </w:rPr>
        </w:r>
        <w:r>
          <w:rPr>
            <w:webHidden/>
          </w:rPr>
          <w:fldChar w:fldCharType="separate"/>
        </w:r>
        <w:r w:rsidR="009323EF">
          <w:rPr>
            <w:webHidden/>
          </w:rPr>
          <w:t>90</w:t>
        </w:r>
        <w:r>
          <w:rPr>
            <w:webHidden/>
          </w:rPr>
          <w:fldChar w:fldCharType="end"/>
        </w:r>
      </w:hyperlink>
    </w:p>
    <w:p w14:paraId="7A6BF29B" w14:textId="36309FBF" w:rsidR="00145FAA" w:rsidRDefault="00145FAA">
      <w:pPr>
        <w:pStyle w:val="21"/>
        <w:tabs>
          <w:tab w:val="right" w:leader="dot" w:pos="9061"/>
        </w:tabs>
        <w:rPr>
          <w:rFonts w:asciiTheme="minorHAnsi" w:eastAsiaTheme="minorEastAsia" w:hAnsiTheme="minorHAnsi" w:cstheme="minorBidi"/>
          <w:noProof/>
          <w:sz w:val="22"/>
          <w:szCs w:val="22"/>
        </w:rPr>
      </w:pPr>
      <w:hyperlink w:anchor="_Toc226355511" w:history="1">
        <w:r w:rsidRPr="00E62AA9">
          <w:rPr>
            <w:rStyle w:val="a3"/>
            <w:noProof/>
          </w:rPr>
          <w:t>БрестСИТИ, 04.04.2026, Минимальная пенсия в Беларуси: сколько платят в 2026</w:t>
        </w:r>
        <w:r>
          <w:rPr>
            <w:noProof/>
            <w:webHidden/>
          </w:rPr>
          <w:tab/>
        </w:r>
        <w:r>
          <w:rPr>
            <w:noProof/>
            <w:webHidden/>
          </w:rPr>
          <w:fldChar w:fldCharType="begin"/>
        </w:r>
        <w:r>
          <w:rPr>
            <w:noProof/>
            <w:webHidden/>
          </w:rPr>
          <w:instrText xml:space="preserve"> PAGEREF _Toc226355511 \h </w:instrText>
        </w:r>
        <w:r>
          <w:rPr>
            <w:noProof/>
            <w:webHidden/>
          </w:rPr>
        </w:r>
        <w:r>
          <w:rPr>
            <w:noProof/>
            <w:webHidden/>
          </w:rPr>
          <w:fldChar w:fldCharType="separate"/>
        </w:r>
        <w:r w:rsidR="009323EF">
          <w:rPr>
            <w:noProof/>
            <w:webHidden/>
          </w:rPr>
          <w:t>94</w:t>
        </w:r>
        <w:r>
          <w:rPr>
            <w:noProof/>
            <w:webHidden/>
          </w:rPr>
          <w:fldChar w:fldCharType="end"/>
        </w:r>
      </w:hyperlink>
    </w:p>
    <w:p w14:paraId="1A470EB6" w14:textId="326A5D3A" w:rsidR="00145FAA" w:rsidRDefault="00145FAA">
      <w:pPr>
        <w:pStyle w:val="31"/>
        <w:rPr>
          <w:rFonts w:asciiTheme="minorHAnsi" w:eastAsiaTheme="minorEastAsia" w:hAnsiTheme="minorHAnsi" w:cstheme="minorBidi"/>
          <w:sz w:val="22"/>
          <w:szCs w:val="22"/>
        </w:rPr>
      </w:pPr>
      <w:hyperlink w:anchor="_Toc226355512" w:history="1">
        <w:r w:rsidRPr="00E62AA9">
          <w:rPr>
            <w:rStyle w:val="a3"/>
          </w:rPr>
          <w:t>Рассказываем, какой минимальный размер трудовой пенсии по возрасту установлен в Беларуси.</w:t>
        </w:r>
        <w:r>
          <w:rPr>
            <w:webHidden/>
          </w:rPr>
          <w:tab/>
        </w:r>
        <w:r>
          <w:rPr>
            <w:webHidden/>
          </w:rPr>
          <w:fldChar w:fldCharType="begin"/>
        </w:r>
        <w:r>
          <w:rPr>
            <w:webHidden/>
          </w:rPr>
          <w:instrText xml:space="preserve"> PAGEREF _Toc226355512 \h </w:instrText>
        </w:r>
        <w:r>
          <w:rPr>
            <w:webHidden/>
          </w:rPr>
        </w:r>
        <w:r>
          <w:rPr>
            <w:webHidden/>
          </w:rPr>
          <w:fldChar w:fldCharType="separate"/>
        </w:r>
        <w:r w:rsidR="009323EF">
          <w:rPr>
            <w:webHidden/>
          </w:rPr>
          <w:t>94</w:t>
        </w:r>
        <w:r>
          <w:rPr>
            <w:webHidden/>
          </w:rPr>
          <w:fldChar w:fldCharType="end"/>
        </w:r>
      </w:hyperlink>
    </w:p>
    <w:p w14:paraId="330C23F9" w14:textId="23C7B907" w:rsidR="00145FAA" w:rsidRDefault="00145FAA">
      <w:pPr>
        <w:pStyle w:val="12"/>
        <w:tabs>
          <w:tab w:val="right" w:leader="dot" w:pos="9061"/>
        </w:tabs>
        <w:rPr>
          <w:rFonts w:asciiTheme="minorHAnsi" w:eastAsiaTheme="minorEastAsia" w:hAnsiTheme="minorHAnsi" w:cstheme="minorBidi"/>
          <w:b w:val="0"/>
          <w:noProof/>
          <w:sz w:val="22"/>
          <w:szCs w:val="22"/>
        </w:rPr>
      </w:pPr>
      <w:hyperlink w:anchor="_Toc226355513" w:history="1">
        <w:r w:rsidRPr="00E62AA9">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_Toc226355513 \h </w:instrText>
        </w:r>
        <w:r>
          <w:rPr>
            <w:noProof/>
            <w:webHidden/>
          </w:rPr>
        </w:r>
        <w:r>
          <w:rPr>
            <w:noProof/>
            <w:webHidden/>
          </w:rPr>
          <w:fldChar w:fldCharType="separate"/>
        </w:r>
        <w:r w:rsidR="009323EF">
          <w:rPr>
            <w:noProof/>
            <w:webHidden/>
          </w:rPr>
          <w:t>95</w:t>
        </w:r>
        <w:r>
          <w:rPr>
            <w:noProof/>
            <w:webHidden/>
          </w:rPr>
          <w:fldChar w:fldCharType="end"/>
        </w:r>
      </w:hyperlink>
    </w:p>
    <w:p w14:paraId="73CCE8B6" w14:textId="0FD7059E" w:rsidR="00145FAA" w:rsidRDefault="00145FAA">
      <w:pPr>
        <w:pStyle w:val="21"/>
        <w:tabs>
          <w:tab w:val="right" w:leader="dot" w:pos="9061"/>
        </w:tabs>
        <w:rPr>
          <w:rFonts w:asciiTheme="minorHAnsi" w:eastAsiaTheme="minorEastAsia" w:hAnsiTheme="minorHAnsi" w:cstheme="minorBidi"/>
          <w:noProof/>
          <w:sz w:val="22"/>
          <w:szCs w:val="22"/>
        </w:rPr>
      </w:pPr>
      <w:hyperlink w:anchor="_Toc226355514" w:history="1">
        <w:r w:rsidRPr="00E62AA9">
          <w:rPr>
            <w:rStyle w:val="a3"/>
            <w:noProof/>
          </w:rPr>
          <w:t>ТАСС, 06.04.2026, Пенсий в Молдавии хватает в среднем лишь на 50% расходов на жизнь - эксперт</w:t>
        </w:r>
        <w:r>
          <w:rPr>
            <w:noProof/>
            <w:webHidden/>
          </w:rPr>
          <w:tab/>
        </w:r>
        <w:r>
          <w:rPr>
            <w:noProof/>
            <w:webHidden/>
          </w:rPr>
          <w:fldChar w:fldCharType="begin"/>
        </w:r>
        <w:r>
          <w:rPr>
            <w:noProof/>
            <w:webHidden/>
          </w:rPr>
          <w:instrText xml:space="preserve"> PAGEREF _Toc226355514 \h </w:instrText>
        </w:r>
        <w:r>
          <w:rPr>
            <w:noProof/>
            <w:webHidden/>
          </w:rPr>
        </w:r>
        <w:r>
          <w:rPr>
            <w:noProof/>
            <w:webHidden/>
          </w:rPr>
          <w:fldChar w:fldCharType="separate"/>
        </w:r>
        <w:r w:rsidR="009323EF">
          <w:rPr>
            <w:noProof/>
            <w:webHidden/>
          </w:rPr>
          <w:t>95</w:t>
        </w:r>
        <w:r>
          <w:rPr>
            <w:noProof/>
            <w:webHidden/>
          </w:rPr>
          <w:fldChar w:fldCharType="end"/>
        </w:r>
      </w:hyperlink>
    </w:p>
    <w:p w14:paraId="1708857B" w14:textId="4582A30F" w:rsidR="00145FAA" w:rsidRDefault="00145FAA">
      <w:pPr>
        <w:pStyle w:val="31"/>
        <w:rPr>
          <w:rFonts w:asciiTheme="minorHAnsi" w:eastAsiaTheme="minorEastAsia" w:hAnsiTheme="minorHAnsi" w:cstheme="minorBidi"/>
          <w:sz w:val="22"/>
          <w:szCs w:val="22"/>
        </w:rPr>
      </w:pPr>
      <w:hyperlink w:anchor="_Toc226355515" w:history="1">
        <w:r w:rsidRPr="00E62AA9">
          <w:rPr>
            <w:rStyle w:val="a3"/>
          </w:rPr>
          <w:t>Текущий уровень пенсионных выплат в Молдове не  соответствует необходимым стандартам для обеспечения достойного качества жизни и  покрывает лишь около половины от общих расходов на жизнь, что ставит большинство  пожилых людей в сложные финансовые условия. Об этом ТАСС сказал руководитель  Русско-молдавского центра дружбы и сотрудничества Дмитрий Сорокин.</w:t>
        </w:r>
        <w:r>
          <w:rPr>
            <w:webHidden/>
          </w:rPr>
          <w:tab/>
        </w:r>
        <w:r>
          <w:rPr>
            <w:webHidden/>
          </w:rPr>
          <w:fldChar w:fldCharType="begin"/>
        </w:r>
        <w:r>
          <w:rPr>
            <w:webHidden/>
          </w:rPr>
          <w:instrText xml:space="preserve"> PAGEREF _Toc226355515 \h </w:instrText>
        </w:r>
        <w:r>
          <w:rPr>
            <w:webHidden/>
          </w:rPr>
        </w:r>
        <w:r>
          <w:rPr>
            <w:webHidden/>
          </w:rPr>
          <w:fldChar w:fldCharType="separate"/>
        </w:r>
        <w:r w:rsidR="009323EF">
          <w:rPr>
            <w:webHidden/>
          </w:rPr>
          <w:t>95</w:t>
        </w:r>
        <w:r>
          <w:rPr>
            <w:webHidden/>
          </w:rPr>
          <w:fldChar w:fldCharType="end"/>
        </w:r>
      </w:hyperlink>
    </w:p>
    <w:p w14:paraId="3CF580CC" w14:textId="4EEE272B" w:rsidR="00145FAA" w:rsidRDefault="00145FAA">
      <w:pPr>
        <w:pStyle w:val="21"/>
        <w:tabs>
          <w:tab w:val="right" w:leader="dot" w:pos="9061"/>
        </w:tabs>
        <w:rPr>
          <w:rFonts w:asciiTheme="minorHAnsi" w:eastAsiaTheme="minorEastAsia" w:hAnsiTheme="minorHAnsi" w:cstheme="minorBidi"/>
          <w:noProof/>
          <w:sz w:val="22"/>
          <w:szCs w:val="22"/>
        </w:rPr>
      </w:pPr>
      <w:hyperlink w:anchor="_Toc226355516" w:history="1">
        <w:r w:rsidRPr="00E62AA9">
          <w:rPr>
            <w:rStyle w:val="a3"/>
            <w:noProof/>
          </w:rPr>
          <w:t>Румыния сегодня, 04.04.2026, Минимальная пенсия в Румынии: почему пенсионеры получают так мало?</w:t>
        </w:r>
        <w:r>
          <w:rPr>
            <w:noProof/>
            <w:webHidden/>
          </w:rPr>
          <w:tab/>
        </w:r>
        <w:r>
          <w:rPr>
            <w:noProof/>
            <w:webHidden/>
          </w:rPr>
          <w:fldChar w:fldCharType="begin"/>
        </w:r>
        <w:r>
          <w:rPr>
            <w:noProof/>
            <w:webHidden/>
          </w:rPr>
          <w:instrText xml:space="preserve"> PAGEREF _Toc226355516 \h </w:instrText>
        </w:r>
        <w:r>
          <w:rPr>
            <w:noProof/>
            <w:webHidden/>
          </w:rPr>
        </w:r>
        <w:r>
          <w:rPr>
            <w:noProof/>
            <w:webHidden/>
          </w:rPr>
          <w:fldChar w:fldCharType="separate"/>
        </w:r>
        <w:r w:rsidR="009323EF">
          <w:rPr>
            <w:noProof/>
            <w:webHidden/>
          </w:rPr>
          <w:t>95</w:t>
        </w:r>
        <w:r>
          <w:rPr>
            <w:noProof/>
            <w:webHidden/>
          </w:rPr>
          <w:fldChar w:fldCharType="end"/>
        </w:r>
      </w:hyperlink>
    </w:p>
    <w:p w14:paraId="315AE608" w14:textId="33C53622" w:rsidR="00145FAA" w:rsidRDefault="00145FAA">
      <w:pPr>
        <w:pStyle w:val="31"/>
        <w:rPr>
          <w:rFonts w:asciiTheme="minorHAnsi" w:eastAsiaTheme="minorEastAsia" w:hAnsiTheme="minorHAnsi" w:cstheme="minorBidi"/>
          <w:sz w:val="22"/>
          <w:szCs w:val="22"/>
        </w:rPr>
      </w:pPr>
      <w:hyperlink w:anchor="_Toc226355517" w:history="1">
        <w:r w:rsidRPr="00E62AA9">
          <w:rPr>
            <w:rStyle w:val="a3"/>
          </w:rPr>
          <w:t>Минимальная пенсия в Румынии составляет 1.281 лей и предоставляется тем, кто достиг 65-летнего возраста и имеет минимум 15 лет стажа. Однако даже те, кто проработал более 20 лет, нередко получают лишь эту минимальную сумму.</w:t>
        </w:r>
        <w:r>
          <w:rPr>
            <w:webHidden/>
          </w:rPr>
          <w:tab/>
        </w:r>
        <w:r>
          <w:rPr>
            <w:webHidden/>
          </w:rPr>
          <w:fldChar w:fldCharType="begin"/>
        </w:r>
        <w:r>
          <w:rPr>
            <w:webHidden/>
          </w:rPr>
          <w:instrText xml:space="preserve"> PAGEREF _Toc226355517 \h </w:instrText>
        </w:r>
        <w:r>
          <w:rPr>
            <w:webHidden/>
          </w:rPr>
        </w:r>
        <w:r>
          <w:rPr>
            <w:webHidden/>
          </w:rPr>
          <w:fldChar w:fldCharType="separate"/>
        </w:r>
        <w:r w:rsidR="009323EF">
          <w:rPr>
            <w:webHidden/>
          </w:rPr>
          <w:t>95</w:t>
        </w:r>
        <w:r>
          <w:rPr>
            <w:webHidden/>
          </w:rPr>
          <w:fldChar w:fldCharType="end"/>
        </w:r>
      </w:hyperlink>
    </w:p>
    <w:p w14:paraId="0737852B" w14:textId="23431916" w:rsidR="00145FAA" w:rsidRDefault="00145FAA">
      <w:pPr>
        <w:pStyle w:val="21"/>
        <w:tabs>
          <w:tab w:val="right" w:leader="dot" w:pos="9061"/>
        </w:tabs>
        <w:rPr>
          <w:rFonts w:asciiTheme="minorHAnsi" w:eastAsiaTheme="minorEastAsia" w:hAnsiTheme="minorHAnsi" w:cstheme="minorBidi"/>
          <w:noProof/>
          <w:sz w:val="22"/>
          <w:szCs w:val="22"/>
        </w:rPr>
      </w:pPr>
      <w:hyperlink w:anchor="_Toc226355518" w:history="1">
        <w:r w:rsidRPr="00E62AA9">
          <w:rPr>
            <w:rStyle w:val="a3"/>
            <w:noProof/>
          </w:rPr>
          <w:t>MadeinVilnius.lt, 03.04.2026, Из пенсионных фондов вывело себя больше людей, чем прогнозировалось</w:t>
        </w:r>
        <w:r>
          <w:rPr>
            <w:noProof/>
            <w:webHidden/>
          </w:rPr>
          <w:tab/>
        </w:r>
        <w:r>
          <w:rPr>
            <w:noProof/>
            <w:webHidden/>
          </w:rPr>
          <w:fldChar w:fldCharType="begin"/>
        </w:r>
        <w:r>
          <w:rPr>
            <w:noProof/>
            <w:webHidden/>
          </w:rPr>
          <w:instrText xml:space="preserve"> PAGEREF _Toc226355518 \h </w:instrText>
        </w:r>
        <w:r>
          <w:rPr>
            <w:noProof/>
            <w:webHidden/>
          </w:rPr>
        </w:r>
        <w:r>
          <w:rPr>
            <w:noProof/>
            <w:webHidden/>
          </w:rPr>
          <w:fldChar w:fldCharType="separate"/>
        </w:r>
        <w:r w:rsidR="009323EF">
          <w:rPr>
            <w:noProof/>
            <w:webHidden/>
          </w:rPr>
          <w:t>96</w:t>
        </w:r>
        <w:r>
          <w:rPr>
            <w:noProof/>
            <w:webHidden/>
          </w:rPr>
          <w:fldChar w:fldCharType="end"/>
        </w:r>
      </w:hyperlink>
    </w:p>
    <w:p w14:paraId="77FC884D" w14:textId="33C0452B" w:rsidR="00145FAA" w:rsidRDefault="00145FAA">
      <w:pPr>
        <w:pStyle w:val="31"/>
        <w:rPr>
          <w:rFonts w:asciiTheme="minorHAnsi" w:eastAsiaTheme="minorEastAsia" w:hAnsiTheme="minorHAnsi" w:cstheme="minorBidi"/>
          <w:sz w:val="22"/>
          <w:szCs w:val="22"/>
        </w:rPr>
      </w:pPr>
      <w:hyperlink w:anchor="_Toc226355519" w:history="1">
        <w:r w:rsidRPr="00E62AA9">
          <w:rPr>
            <w:rStyle w:val="a3"/>
          </w:rPr>
          <w:t>Председатель правления Банка Литвы Гедиминас Шимкус заявил, что в первом квартале этого года из пенсионной накопительной системы второго уровня вышло больше людей, чем прогнозировалось.</w:t>
        </w:r>
        <w:r>
          <w:rPr>
            <w:webHidden/>
          </w:rPr>
          <w:tab/>
        </w:r>
        <w:r>
          <w:rPr>
            <w:webHidden/>
          </w:rPr>
          <w:fldChar w:fldCharType="begin"/>
        </w:r>
        <w:r>
          <w:rPr>
            <w:webHidden/>
          </w:rPr>
          <w:instrText xml:space="preserve"> PAGEREF _Toc226355519 \h </w:instrText>
        </w:r>
        <w:r>
          <w:rPr>
            <w:webHidden/>
          </w:rPr>
        </w:r>
        <w:r>
          <w:rPr>
            <w:webHidden/>
          </w:rPr>
          <w:fldChar w:fldCharType="separate"/>
        </w:r>
        <w:r w:rsidR="009323EF">
          <w:rPr>
            <w:webHidden/>
          </w:rPr>
          <w:t>96</w:t>
        </w:r>
        <w:r>
          <w:rPr>
            <w:webHidden/>
          </w:rPr>
          <w:fldChar w:fldCharType="end"/>
        </w:r>
      </w:hyperlink>
    </w:p>
    <w:p w14:paraId="2E05EF54" w14:textId="5A783716" w:rsidR="00145FAA" w:rsidRDefault="00145FAA">
      <w:pPr>
        <w:pStyle w:val="21"/>
        <w:tabs>
          <w:tab w:val="right" w:leader="dot" w:pos="9061"/>
        </w:tabs>
        <w:rPr>
          <w:rFonts w:asciiTheme="minorHAnsi" w:eastAsiaTheme="minorEastAsia" w:hAnsiTheme="minorHAnsi" w:cstheme="minorBidi"/>
          <w:noProof/>
          <w:sz w:val="22"/>
          <w:szCs w:val="22"/>
        </w:rPr>
      </w:pPr>
      <w:hyperlink w:anchor="_Toc226355520" w:history="1">
        <w:r w:rsidRPr="00E62AA9">
          <w:rPr>
            <w:rStyle w:val="a3"/>
            <w:noProof/>
            <w:lang w:val="en-US"/>
          </w:rPr>
          <w:t>Grani</w:t>
        </w:r>
        <w:r w:rsidRPr="00E62AA9">
          <w:rPr>
            <w:rStyle w:val="a3"/>
            <w:noProof/>
          </w:rPr>
          <w:t>.</w:t>
        </w:r>
        <w:r w:rsidRPr="00E62AA9">
          <w:rPr>
            <w:rStyle w:val="a3"/>
            <w:noProof/>
            <w:lang w:val="en-US"/>
          </w:rPr>
          <w:t>lv</w:t>
        </w:r>
        <w:r w:rsidRPr="00E62AA9">
          <w:rPr>
            <w:rStyle w:val="a3"/>
            <w:noProof/>
          </w:rPr>
          <w:t>, 05.04.2026, Как использовать накопления 2-го пенсионного уровня</w:t>
        </w:r>
        <w:r>
          <w:rPr>
            <w:noProof/>
            <w:webHidden/>
          </w:rPr>
          <w:tab/>
        </w:r>
        <w:r>
          <w:rPr>
            <w:noProof/>
            <w:webHidden/>
          </w:rPr>
          <w:fldChar w:fldCharType="begin"/>
        </w:r>
        <w:r>
          <w:rPr>
            <w:noProof/>
            <w:webHidden/>
          </w:rPr>
          <w:instrText xml:space="preserve"> PAGEREF _Toc226355520 \h </w:instrText>
        </w:r>
        <w:r>
          <w:rPr>
            <w:noProof/>
            <w:webHidden/>
          </w:rPr>
        </w:r>
        <w:r>
          <w:rPr>
            <w:noProof/>
            <w:webHidden/>
          </w:rPr>
          <w:fldChar w:fldCharType="separate"/>
        </w:r>
        <w:r w:rsidR="009323EF">
          <w:rPr>
            <w:noProof/>
            <w:webHidden/>
          </w:rPr>
          <w:t>97</w:t>
        </w:r>
        <w:r>
          <w:rPr>
            <w:noProof/>
            <w:webHidden/>
          </w:rPr>
          <w:fldChar w:fldCharType="end"/>
        </w:r>
      </w:hyperlink>
    </w:p>
    <w:p w14:paraId="34BB3F03" w14:textId="296F0711" w:rsidR="00145FAA" w:rsidRDefault="00145FAA">
      <w:pPr>
        <w:pStyle w:val="31"/>
        <w:rPr>
          <w:rFonts w:asciiTheme="minorHAnsi" w:eastAsiaTheme="minorEastAsia" w:hAnsiTheme="minorHAnsi" w:cstheme="minorBidi"/>
          <w:sz w:val="22"/>
          <w:szCs w:val="22"/>
        </w:rPr>
      </w:pPr>
      <w:hyperlink w:anchor="_Toc226355521" w:history="1">
        <w:r w:rsidRPr="00E62AA9">
          <w:rPr>
            <w:rStyle w:val="a3"/>
          </w:rPr>
          <w:t>На портале lvportals.lv Айна задала экспертам следующий вопрос: «Когда человек, достигнув пенсионного возраста, получает накопления второго пенсионного уровня? Включается ли второй пенсионный уровень в сумму пенсии по возрасту?»</w:t>
        </w:r>
        <w:r>
          <w:rPr>
            <w:webHidden/>
          </w:rPr>
          <w:tab/>
        </w:r>
        <w:r>
          <w:rPr>
            <w:webHidden/>
          </w:rPr>
          <w:fldChar w:fldCharType="begin"/>
        </w:r>
        <w:r>
          <w:rPr>
            <w:webHidden/>
          </w:rPr>
          <w:instrText xml:space="preserve"> PAGEREF _Toc226355521 \h </w:instrText>
        </w:r>
        <w:r>
          <w:rPr>
            <w:webHidden/>
          </w:rPr>
        </w:r>
        <w:r>
          <w:rPr>
            <w:webHidden/>
          </w:rPr>
          <w:fldChar w:fldCharType="separate"/>
        </w:r>
        <w:r w:rsidR="009323EF">
          <w:rPr>
            <w:webHidden/>
          </w:rPr>
          <w:t>97</w:t>
        </w:r>
        <w:r>
          <w:rPr>
            <w:webHidden/>
          </w:rPr>
          <w:fldChar w:fldCharType="end"/>
        </w:r>
      </w:hyperlink>
    </w:p>
    <w:p w14:paraId="0E6D133C" w14:textId="708E8A3A" w:rsidR="00145FAA" w:rsidRDefault="00145FAA">
      <w:pPr>
        <w:pStyle w:val="21"/>
        <w:tabs>
          <w:tab w:val="right" w:leader="dot" w:pos="9061"/>
        </w:tabs>
        <w:rPr>
          <w:rFonts w:asciiTheme="minorHAnsi" w:eastAsiaTheme="minorEastAsia" w:hAnsiTheme="minorHAnsi" w:cstheme="minorBidi"/>
          <w:noProof/>
          <w:sz w:val="22"/>
          <w:szCs w:val="22"/>
        </w:rPr>
      </w:pPr>
      <w:hyperlink w:anchor="_Toc226355522" w:history="1">
        <w:r w:rsidRPr="00E62AA9">
          <w:rPr>
            <w:rStyle w:val="a3"/>
            <w:noProof/>
            <w:lang w:val="en-US"/>
          </w:rPr>
          <w:t>Delfi</w:t>
        </w:r>
        <w:r w:rsidRPr="00E62AA9">
          <w:rPr>
            <w:rStyle w:val="a3"/>
            <w:noProof/>
          </w:rPr>
          <w:t>, 04.04.2026, Эксперт дает советы: как выбрать подходящий пенсионный фонд</w:t>
        </w:r>
        <w:r>
          <w:rPr>
            <w:noProof/>
            <w:webHidden/>
          </w:rPr>
          <w:tab/>
        </w:r>
        <w:r>
          <w:rPr>
            <w:noProof/>
            <w:webHidden/>
          </w:rPr>
          <w:fldChar w:fldCharType="begin"/>
        </w:r>
        <w:r>
          <w:rPr>
            <w:noProof/>
            <w:webHidden/>
          </w:rPr>
          <w:instrText xml:space="preserve"> PAGEREF _Toc226355522 \h </w:instrText>
        </w:r>
        <w:r>
          <w:rPr>
            <w:noProof/>
            <w:webHidden/>
          </w:rPr>
        </w:r>
        <w:r>
          <w:rPr>
            <w:noProof/>
            <w:webHidden/>
          </w:rPr>
          <w:fldChar w:fldCharType="separate"/>
        </w:r>
        <w:r w:rsidR="009323EF">
          <w:rPr>
            <w:noProof/>
            <w:webHidden/>
          </w:rPr>
          <w:t>97</w:t>
        </w:r>
        <w:r>
          <w:rPr>
            <w:noProof/>
            <w:webHidden/>
          </w:rPr>
          <w:fldChar w:fldCharType="end"/>
        </w:r>
      </w:hyperlink>
    </w:p>
    <w:p w14:paraId="0987A0AB" w14:textId="3C33345E" w:rsidR="00145FAA" w:rsidRDefault="00145FAA">
      <w:pPr>
        <w:pStyle w:val="31"/>
        <w:rPr>
          <w:rFonts w:asciiTheme="minorHAnsi" w:eastAsiaTheme="minorEastAsia" w:hAnsiTheme="minorHAnsi" w:cstheme="minorBidi"/>
          <w:sz w:val="22"/>
          <w:szCs w:val="22"/>
        </w:rPr>
      </w:pPr>
      <w:hyperlink w:anchor="_Toc226355523" w:history="1">
        <w:r w:rsidRPr="00E62AA9">
          <w:rPr>
            <w:rStyle w:val="a3"/>
          </w:rPr>
          <w:t>Выбор подходящего пенсионного фонда на первый взгляд может показаться сложным, поскольку различных фондов и информации много. По словам фондового управляющего компании Luminori pensionifondid Вахура Мадиссона, люди нередко по привычке остаются в фонде, который предлагает их домашний банк, однако для принятия продуманного решения предложения стоит сравнивать шире, чтобы извлечь из накоплений максимальную пользу.</w:t>
        </w:r>
        <w:r>
          <w:rPr>
            <w:webHidden/>
          </w:rPr>
          <w:tab/>
        </w:r>
        <w:r>
          <w:rPr>
            <w:webHidden/>
          </w:rPr>
          <w:fldChar w:fldCharType="begin"/>
        </w:r>
        <w:r>
          <w:rPr>
            <w:webHidden/>
          </w:rPr>
          <w:instrText xml:space="preserve"> PAGEREF _Toc226355523 \h </w:instrText>
        </w:r>
        <w:r>
          <w:rPr>
            <w:webHidden/>
          </w:rPr>
        </w:r>
        <w:r>
          <w:rPr>
            <w:webHidden/>
          </w:rPr>
          <w:fldChar w:fldCharType="separate"/>
        </w:r>
        <w:r w:rsidR="009323EF">
          <w:rPr>
            <w:webHidden/>
          </w:rPr>
          <w:t>97</w:t>
        </w:r>
        <w:r>
          <w:rPr>
            <w:webHidden/>
          </w:rPr>
          <w:fldChar w:fldCharType="end"/>
        </w:r>
      </w:hyperlink>
    </w:p>
    <w:p w14:paraId="332B789E" w14:textId="4F21D8B2" w:rsidR="00145FAA" w:rsidRDefault="00145FAA">
      <w:pPr>
        <w:pStyle w:val="21"/>
        <w:tabs>
          <w:tab w:val="right" w:leader="dot" w:pos="9061"/>
        </w:tabs>
        <w:rPr>
          <w:rFonts w:asciiTheme="minorHAnsi" w:eastAsiaTheme="minorEastAsia" w:hAnsiTheme="minorHAnsi" w:cstheme="minorBidi"/>
          <w:noProof/>
          <w:sz w:val="22"/>
          <w:szCs w:val="22"/>
        </w:rPr>
      </w:pPr>
      <w:hyperlink w:anchor="_Toc226355524" w:history="1">
        <w:r w:rsidRPr="00E62AA9">
          <w:rPr>
            <w:rStyle w:val="a3"/>
            <w:noProof/>
          </w:rPr>
          <w:t>Версии.com, 03.04.2026, Трамп увеличит расходы на оборону за счет социалки</w:t>
        </w:r>
        <w:r>
          <w:rPr>
            <w:noProof/>
            <w:webHidden/>
          </w:rPr>
          <w:tab/>
        </w:r>
        <w:r>
          <w:rPr>
            <w:noProof/>
            <w:webHidden/>
          </w:rPr>
          <w:fldChar w:fldCharType="begin"/>
        </w:r>
        <w:r>
          <w:rPr>
            <w:noProof/>
            <w:webHidden/>
          </w:rPr>
          <w:instrText xml:space="preserve"> PAGEREF _Toc226355524 \h </w:instrText>
        </w:r>
        <w:r>
          <w:rPr>
            <w:noProof/>
            <w:webHidden/>
          </w:rPr>
        </w:r>
        <w:r>
          <w:rPr>
            <w:noProof/>
            <w:webHidden/>
          </w:rPr>
          <w:fldChar w:fldCharType="separate"/>
        </w:r>
        <w:r w:rsidR="009323EF">
          <w:rPr>
            <w:noProof/>
            <w:webHidden/>
          </w:rPr>
          <w:t>98</w:t>
        </w:r>
        <w:r>
          <w:rPr>
            <w:noProof/>
            <w:webHidden/>
          </w:rPr>
          <w:fldChar w:fldCharType="end"/>
        </w:r>
      </w:hyperlink>
    </w:p>
    <w:p w14:paraId="25BF1D97" w14:textId="1E7874DF" w:rsidR="00145FAA" w:rsidRDefault="00145FAA">
      <w:pPr>
        <w:pStyle w:val="31"/>
        <w:rPr>
          <w:rFonts w:asciiTheme="minorHAnsi" w:eastAsiaTheme="minorEastAsia" w:hAnsiTheme="minorHAnsi" w:cstheme="minorBidi"/>
          <w:sz w:val="22"/>
          <w:szCs w:val="22"/>
        </w:rPr>
      </w:pPr>
      <w:hyperlink w:anchor="_Toc226355525" w:history="1">
        <w:r w:rsidRPr="00E62AA9">
          <w:rPr>
            <w:rStyle w:val="a3"/>
          </w:rPr>
          <w:t>Президент США Дональд Трамп представит в пятницу проект федерального бюджета на 2027 финансовый год, который предусматривает резкое увеличение военных расходов за счет сокращения программ здравоохранения и научных грантов. Об этом в четверг, 2 апреля, сообщило Bloomberg со ссылкой на источники.</w:t>
        </w:r>
        <w:r>
          <w:rPr>
            <w:webHidden/>
          </w:rPr>
          <w:tab/>
        </w:r>
        <w:r>
          <w:rPr>
            <w:webHidden/>
          </w:rPr>
          <w:fldChar w:fldCharType="begin"/>
        </w:r>
        <w:r>
          <w:rPr>
            <w:webHidden/>
          </w:rPr>
          <w:instrText xml:space="preserve"> PAGEREF _Toc226355525 \h </w:instrText>
        </w:r>
        <w:r>
          <w:rPr>
            <w:webHidden/>
          </w:rPr>
        </w:r>
        <w:r>
          <w:rPr>
            <w:webHidden/>
          </w:rPr>
          <w:fldChar w:fldCharType="separate"/>
        </w:r>
        <w:r w:rsidR="009323EF">
          <w:rPr>
            <w:webHidden/>
          </w:rPr>
          <w:t>98</w:t>
        </w:r>
        <w:r>
          <w:rPr>
            <w:webHidden/>
          </w:rPr>
          <w:fldChar w:fldCharType="end"/>
        </w:r>
      </w:hyperlink>
    </w:p>
    <w:p w14:paraId="2FDEFBAE" w14:textId="3B71513A" w:rsidR="00145FAA" w:rsidRDefault="00145FAA">
      <w:pPr>
        <w:pStyle w:val="21"/>
        <w:tabs>
          <w:tab w:val="right" w:leader="dot" w:pos="9061"/>
        </w:tabs>
        <w:rPr>
          <w:rFonts w:asciiTheme="minorHAnsi" w:eastAsiaTheme="minorEastAsia" w:hAnsiTheme="minorHAnsi" w:cstheme="minorBidi"/>
          <w:noProof/>
          <w:sz w:val="22"/>
          <w:szCs w:val="22"/>
        </w:rPr>
      </w:pPr>
      <w:hyperlink w:anchor="_Toc226355526" w:history="1">
        <w:r w:rsidRPr="00E62AA9">
          <w:rPr>
            <w:rStyle w:val="a3"/>
            <w:noProof/>
            <w:lang w:val="en-US"/>
          </w:rPr>
          <w:t>Market</w:t>
        </w:r>
        <w:r w:rsidRPr="00E62AA9">
          <w:rPr>
            <w:rStyle w:val="a3"/>
            <w:noProof/>
          </w:rPr>
          <w:t xml:space="preserve"> </w:t>
        </w:r>
        <w:r w:rsidRPr="00E62AA9">
          <w:rPr>
            <w:rStyle w:val="a3"/>
            <w:noProof/>
            <w:lang w:val="en-US"/>
          </w:rPr>
          <w:t>Power</w:t>
        </w:r>
        <w:r w:rsidRPr="00E62AA9">
          <w:rPr>
            <w:rStyle w:val="a3"/>
            <w:noProof/>
          </w:rPr>
          <w:t>, 04.04.2026, Рост пенсионных накоплений привел к неожиданным налоговым проблемам</w:t>
        </w:r>
        <w:r>
          <w:rPr>
            <w:noProof/>
            <w:webHidden/>
          </w:rPr>
          <w:tab/>
        </w:r>
        <w:r>
          <w:rPr>
            <w:noProof/>
            <w:webHidden/>
          </w:rPr>
          <w:fldChar w:fldCharType="begin"/>
        </w:r>
        <w:r>
          <w:rPr>
            <w:noProof/>
            <w:webHidden/>
          </w:rPr>
          <w:instrText xml:space="preserve"> PAGEREF _Toc226355526 \h </w:instrText>
        </w:r>
        <w:r>
          <w:rPr>
            <w:noProof/>
            <w:webHidden/>
          </w:rPr>
        </w:r>
        <w:r>
          <w:rPr>
            <w:noProof/>
            <w:webHidden/>
          </w:rPr>
          <w:fldChar w:fldCharType="separate"/>
        </w:r>
        <w:r w:rsidR="009323EF">
          <w:rPr>
            <w:noProof/>
            <w:webHidden/>
          </w:rPr>
          <w:t>99</w:t>
        </w:r>
        <w:r>
          <w:rPr>
            <w:noProof/>
            <w:webHidden/>
          </w:rPr>
          <w:fldChar w:fldCharType="end"/>
        </w:r>
      </w:hyperlink>
    </w:p>
    <w:p w14:paraId="186A032D" w14:textId="6750224F" w:rsidR="00145FAA" w:rsidRDefault="00145FAA">
      <w:pPr>
        <w:pStyle w:val="31"/>
        <w:rPr>
          <w:rFonts w:asciiTheme="minorHAnsi" w:eastAsiaTheme="minorEastAsia" w:hAnsiTheme="minorHAnsi" w:cstheme="minorBidi"/>
          <w:sz w:val="22"/>
          <w:szCs w:val="22"/>
        </w:rPr>
      </w:pPr>
      <w:hyperlink w:anchor="_Toc226355527" w:history="1">
        <w:r w:rsidRPr="00E62AA9">
          <w:rPr>
            <w:rStyle w:val="a3"/>
          </w:rPr>
          <w:t>Увеличение накоплений на пенсионных счетах 401(k)* обернулось неожиданными налоговыми и финансовыми трудностями для будущих пенсионеров, сообщает CNBC. Благодаря росту фондового рынка и автоматическим взносам средние балансы таких счетов в 2025 году увеличились более чем на 10%, однако эксперты предупреждают о рисках хранения всех активов исключительно в инструментах до вычета налогов.</w:t>
        </w:r>
        <w:r>
          <w:rPr>
            <w:webHidden/>
          </w:rPr>
          <w:tab/>
        </w:r>
        <w:r>
          <w:rPr>
            <w:webHidden/>
          </w:rPr>
          <w:fldChar w:fldCharType="begin"/>
        </w:r>
        <w:r>
          <w:rPr>
            <w:webHidden/>
          </w:rPr>
          <w:instrText xml:space="preserve"> PAGEREF _Toc226355527 \h </w:instrText>
        </w:r>
        <w:r>
          <w:rPr>
            <w:webHidden/>
          </w:rPr>
        </w:r>
        <w:r>
          <w:rPr>
            <w:webHidden/>
          </w:rPr>
          <w:fldChar w:fldCharType="separate"/>
        </w:r>
        <w:r w:rsidR="009323EF">
          <w:rPr>
            <w:webHidden/>
          </w:rPr>
          <w:t>99</w:t>
        </w:r>
        <w:r>
          <w:rPr>
            <w:webHidden/>
          </w:rPr>
          <w:fldChar w:fldCharType="end"/>
        </w:r>
      </w:hyperlink>
    </w:p>
    <w:p w14:paraId="36089B55" w14:textId="42ED79EA" w:rsidR="00145FAA" w:rsidRDefault="00145FAA">
      <w:pPr>
        <w:pStyle w:val="21"/>
        <w:tabs>
          <w:tab w:val="right" w:leader="dot" w:pos="9061"/>
        </w:tabs>
        <w:rPr>
          <w:rFonts w:asciiTheme="minorHAnsi" w:eastAsiaTheme="minorEastAsia" w:hAnsiTheme="minorHAnsi" w:cstheme="minorBidi"/>
          <w:noProof/>
          <w:sz w:val="22"/>
          <w:szCs w:val="22"/>
        </w:rPr>
      </w:pPr>
      <w:hyperlink w:anchor="_Toc226355528" w:history="1">
        <w:r w:rsidRPr="00E62AA9">
          <w:rPr>
            <w:rStyle w:val="a3"/>
            <w:noProof/>
          </w:rPr>
          <w:t>Inc.Russia, 03.04.2026, Где дешевле жить на пенсии: Кипр и Ирландия возглавили рейтинг лучших стран</w:t>
        </w:r>
        <w:r>
          <w:rPr>
            <w:noProof/>
            <w:webHidden/>
          </w:rPr>
          <w:tab/>
        </w:r>
        <w:r>
          <w:rPr>
            <w:noProof/>
            <w:webHidden/>
          </w:rPr>
          <w:fldChar w:fldCharType="begin"/>
        </w:r>
        <w:r>
          <w:rPr>
            <w:noProof/>
            <w:webHidden/>
          </w:rPr>
          <w:instrText xml:space="preserve"> PAGEREF _Toc226355528 \h </w:instrText>
        </w:r>
        <w:r>
          <w:rPr>
            <w:noProof/>
            <w:webHidden/>
          </w:rPr>
        </w:r>
        <w:r>
          <w:rPr>
            <w:noProof/>
            <w:webHidden/>
          </w:rPr>
          <w:fldChar w:fldCharType="separate"/>
        </w:r>
        <w:r w:rsidR="009323EF">
          <w:rPr>
            <w:noProof/>
            <w:webHidden/>
          </w:rPr>
          <w:t>100</w:t>
        </w:r>
        <w:r>
          <w:rPr>
            <w:noProof/>
            <w:webHidden/>
          </w:rPr>
          <w:fldChar w:fldCharType="end"/>
        </w:r>
      </w:hyperlink>
    </w:p>
    <w:p w14:paraId="033BD862" w14:textId="409B5CAA" w:rsidR="00145FAA" w:rsidRDefault="00145FAA">
      <w:pPr>
        <w:pStyle w:val="31"/>
        <w:rPr>
          <w:rFonts w:asciiTheme="minorHAnsi" w:eastAsiaTheme="minorEastAsia" w:hAnsiTheme="minorHAnsi" w:cstheme="minorBidi"/>
          <w:sz w:val="22"/>
          <w:szCs w:val="22"/>
        </w:rPr>
      </w:pPr>
      <w:hyperlink w:anchor="_Toc226355529" w:history="1">
        <w:r w:rsidRPr="00E62AA9">
          <w:rPr>
            <w:rStyle w:val="a3"/>
          </w:rPr>
          <w:t>Кипр и Ирландия признаны самыми привлекательными странами для жизни на пенсии в 2026 году, следует из исследования Hoxton Wealth. США и Великобритания впервые не вошли даже в топ-15 рейтинга рейтинга из-за рекордного роста стоимости жизни, который вынуждает миллионы людей пенсионного возраста искать более доступные страны или возвращаться на работу. Unsplash</w:t>
        </w:r>
        <w:r>
          <w:rPr>
            <w:webHidden/>
          </w:rPr>
          <w:tab/>
        </w:r>
        <w:r>
          <w:rPr>
            <w:webHidden/>
          </w:rPr>
          <w:fldChar w:fldCharType="begin"/>
        </w:r>
        <w:r>
          <w:rPr>
            <w:webHidden/>
          </w:rPr>
          <w:instrText xml:space="preserve"> PAGEREF _Toc226355529 \h </w:instrText>
        </w:r>
        <w:r>
          <w:rPr>
            <w:webHidden/>
          </w:rPr>
        </w:r>
        <w:r>
          <w:rPr>
            <w:webHidden/>
          </w:rPr>
          <w:fldChar w:fldCharType="separate"/>
        </w:r>
        <w:r w:rsidR="009323EF">
          <w:rPr>
            <w:webHidden/>
          </w:rPr>
          <w:t>100</w:t>
        </w:r>
        <w:r>
          <w:rPr>
            <w:webHidden/>
          </w:rPr>
          <w:fldChar w:fldCharType="end"/>
        </w:r>
      </w:hyperlink>
    </w:p>
    <w:p w14:paraId="15E433F4" w14:textId="28BD25B7" w:rsidR="00A0290C" w:rsidRPr="00AB3615" w:rsidRDefault="0016758D" w:rsidP="00310633">
      <w:pPr>
        <w:rPr>
          <w:b/>
          <w:caps/>
          <w:sz w:val="32"/>
        </w:rPr>
      </w:pPr>
      <w:r w:rsidRPr="00AB3615">
        <w:rPr>
          <w:caps/>
          <w:sz w:val="28"/>
        </w:rPr>
        <w:fldChar w:fldCharType="end"/>
      </w:r>
    </w:p>
    <w:p w14:paraId="6EA9C6EB" w14:textId="77777777" w:rsidR="00D1642B" w:rsidRPr="00AB3615" w:rsidRDefault="00D1642B" w:rsidP="00D1642B">
      <w:pPr>
        <w:pStyle w:val="251"/>
      </w:pPr>
      <w:bookmarkStart w:id="16" w:name="_Toc396864664"/>
      <w:bookmarkStart w:id="17" w:name="_Toc99318652"/>
      <w:bookmarkStart w:id="18" w:name="_Toc246216291"/>
      <w:bookmarkStart w:id="19" w:name="_Toc246297418"/>
      <w:bookmarkStart w:id="20" w:name="_Toc226355404"/>
      <w:bookmarkEnd w:id="8"/>
      <w:bookmarkEnd w:id="9"/>
      <w:bookmarkEnd w:id="10"/>
      <w:bookmarkEnd w:id="11"/>
      <w:bookmarkEnd w:id="12"/>
      <w:bookmarkEnd w:id="13"/>
      <w:bookmarkEnd w:id="14"/>
      <w:bookmarkEnd w:id="15"/>
      <w:r w:rsidRPr="00AB3615">
        <w:lastRenderedPageBreak/>
        <w:t>НОВОСТИ ПЕНСИОННОЙ ОТРАСЛИ</w:t>
      </w:r>
      <w:bookmarkEnd w:id="16"/>
      <w:bookmarkEnd w:id="17"/>
      <w:bookmarkEnd w:id="20"/>
    </w:p>
    <w:p w14:paraId="024116D1" w14:textId="77777777" w:rsidR="00111D7C" w:rsidRPr="00AB3615"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26355405"/>
      <w:bookmarkEnd w:id="18"/>
      <w:bookmarkEnd w:id="19"/>
      <w:r w:rsidRPr="00AB3615">
        <w:t>Новости отрасли НПФ</w:t>
      </w:r>
      <w:bookmarkEnd w:id="21"/>
      <w:bookmarkEnd w:id="22"/>
      <w:bookmarkEnd w:id="23"/>
      <w:bookmarkEnd w:id="27"/>
    </w:p>
    <w:p w14:paraId="0E2E9953" w14:textId="11501B9F" w:rsidR="00FB7DFB" w:rsidRPr="00AB3615" w:rsidRDefault="00FB7DFB" w:rsidP="00FB7DFB">
      <w:pPr>
        <w:pStyle w:val="2"/>
      </w:pPr>
      <w:bookmarkStart w:id="28" w:name="ф1"/>
      <w:bookmarkStart w:id="29" w:name="_Toc226355406"/>
      <w:bookmarkEnd w:id="28"/>
      <w:r w:rsidRPr="00AB3615">
        <w:t xml:space="preserve">РБК, 03.04.2026, Обновленный офис НПФ </w:t>
      </w:r>
      <w:r w:rsidR="00462111">
        <w:t>«</w:t>
      </w:r>
      <w:r w:rsidRPr="00AB3615">
        <w:t>БУДУЩЕЕ</w:t>
      </w:r>
      <w:r w:rsidR="00462111">
        <w:t>»</w:t>
      </w:r>
      <w:r w:rsidRPr="00AB3615">
        <w:t xml:space="preserve"> начал прием клиентов в Барнауле</w:t>
      </w:r>
      <w:bookmarkEnd w:id="29"/>
    </w:p>
    <w:p w14:paraId="2CBCB422" w14:textId="7594B328" w:rsidR="00FB7DFB" w:rsidRPr="00AB3615" w:rsidRDefault="00FB7DFB" w:rsidP="00371190">
      <w:pPr>
        <w:pStyle w:val="3"/>
      </w:pPr>
      <w:bookmarkStart w:id="30" w:name="_Toc226355407"/>
      <w:r w:rsidRPr="00AB3615">
        <w:t xml:space="preserve">Негосударственный пенсионный фонд </w:t>
      </w:r>
      <w:r w:rsidR="00462111">
        <w:t>«</w:t>
      </w:r>
      <w:r w:rsidRPr="00AB3615">
        <w:t>БУДУЩЕЕ</w:t>
      </w:r>
      <w:r w:rsidR="00462111">
        <w:t>»</w:t>
      </w:r>
      <w:r w:rsidRPr="00AB3615">
        <w:t xml:space="preserve"> продолжает усиливать свое присутствие в Западной Сибири. В обновленном пространстве жители города и всего Алтайского края могут получить очные консультации по вопросам формирования долгосрочных сбережений и оформить финансовые инструменты фонда.</w:t>
      </w:r>
      <w:bookmarkEnd w:id="30"/>
    </w:p>
    <w:p w14:paraId="5E5751EB" w14:textId="77777777" w:rsidR="00FB7DFB" w:rsidRPr="00AB3615" w:rsidRDefault="00FB7DFB" w:rsidP="00FB7DFB">
      <w:r w:rsidRPr="00AB3615">
        <w:t>Интерес жителей Алтайского края к продуктам негосударственных пенсионных фондов стабильно растет: например, в 2025 году жители региона оформили более 55 тыс. договоров долгосрочных сбережений и вложили в программу более 3,5 млрд. рублей.</w:t>
      </w:r>
    </w:p>
    <w:p w14:paraId="56EE8ED8" w14:textId="4B0D1D4C" w:rsidR="00FB7DFB" w:rsidRPr="00AB3615" w:rsidRDefault="00FB7DFB" w:rsidP="00FB7DFB">
      <w:r w:rsidRPr="00AB3615">
        <w:t xml:space="preserve">В свою очередь НПФ </w:t>
      </w:r>
      <w:r w:rsidR="00462111">
        <w:t>«</w:t>
      </w:r>
      <w:r w:rsidRPr="00AB3615">
        <w:t>БУДУЩЕЕ</w:t>
      </w:r>
      <w:r w:rsidR="00462111">
        <w:t>»</w:t>
      </w:r>
      <w:r w:rsidRPr="00AB3615">
        <w:t xml:space="preserve"> в прошлом году выплатил своим клиентам негосударственной пенсии на сумму более 350 млн. рублей, а в рамках договоров обязательного пенсионного страхования (ОПС) - свыше 660 млн. рублей.</w:t>
      </w:r>
    </w:p>
    <w:p w14:paraId="18EAD295" w14:textId="3DB53043" w:rsidR="00FB7DFB" w:rsidRPr="00AB3615" w:rsidRDefault="00FB7DFB" w:rsidP="00FB7DFB">
      <w:r w:rsidRPr="00AB3615">
        <w:t xml:space="preserve">В новом офисе НПФ </w:t>
      </w:r>
      <w:r w:rsidR="00462111">
        <w:t>«</w:t>
      </w:r>
      <w:r w:rsidRPr="00AB3615">
        <w:t>БУДУЩЕЕ</w:t>
      </w:r>
      <w:r w:rsidR="00462111">
        <w:t>»</w:t>
      </w:r>
      <w:r w:rsidRPr="00AB3615">
        <w:t xml:space="preserve"> барнаульцы могут получить индивидуальные консультации по выплатам, обновить персональные данные, обсудить вопросы формирования личного пенсионного капитала и др.</w:t>
      </w:r>
    </w:p>
    <w:p w14:paraId="039D5701" w14:textId="371114FA" w:rsidR="00FB7DFB" w:rsidRPr="00AB3615" w:rsidRDefault="00FB7DFB" w:rsidP="00FB7DFB">
      <w:r w:rsidRPr="00AB3615">
        <w:t xml:space="preserve">НПФ </w:t>
      </w:r>
      <w:r w:rsidR="00462111">
        <w:t>«</w:t>
      </w:r>
      <w:r w:rsidRPr="00AB3615">
        <w:t>БУДУЩЕЕ</w:t>
      </w:r>
      <w:r w:rsidR="00462111">
        <w:t>»</w:t>
      </w:r>
      <w:r w:rsidRPr="00AB3615">
        <w:t xml:space="preserve"> - один из крупнейших НПФ России. Фонд осуществляет деятельность по пенсионному обеспечению и пенсионному страхованию на основании лицензии Банка России от 30.04.2014 431, также является оператором программы долгосрочных сбережений. Фонд успешно работает на рынке коммерческих пенсионных фондов более 10 лет и имеет наивысшие рейтинги от </w:t>
      </w:r>
      <w:r w:rsidR="00462111">
        <w:t>«</w:t>
      </w:r>
      <w:r w:rsidRPr="00AB3615">
        <w:t>Эксперт РА</w:t>
      </w:r>
      <w:r w:rsidR="00462111">
        <w:t>»</w:t>
      </w:r>
      <w:r w:rsidRPr="00AB3615">
        <w:t xml:space="preserve"> (ruAАA) и </w:t>
      </w:r>
      <w:r w:rsidR="00462111">
        <w:t>«</w:t>
      </w:r>
      <w:r w:rsidRPr="00AB3615">
        <w:t>НРА</w:t>
      </w:r>
      <w:r w:rsidR="00462111">
        <w:t>»</w:t>
      </w:r>
      <w:r w:rsidRPr="00AB3615">
        <w:t xml:space="preserve"> (ААА ru.pf). Пенсионные сбережения фонду доверили 8,8 млн клиентов.</w:t>
      </w:r>
    </w:p>
    <w:p w14:paraId="161503B4" w14:textId="4BB5D7DA" w:rsidR="00111D7C" w:rsidRPr="00AB3615" w:rsidRDefault="008C1FDC" w:rsidP="00FB7DFB">
      <w:hyperlink r:id="rId8" w:history="1">
        <w:r w:rsidR="00FB7DFB" w:rsidRPr="00AB3615">
          <w:rPr>
            <w:rStyle w:val="a3"/>
          </w:rPr>
          <w:t>https://companies.rbc.ru/news/y5ujZaojqu/obnovlennyij-ofis-npf-buduschee-nachal-priem-klientov-v-barnaule/</w:t>
        </w:r>
      </w:hyperlink>
    </w:p>
    <w:p w14:paraId="4B9BC29A" w14:textId="569C822E" w:rsidR="00ED171A" w:rsidRPr="00AB3615" w:rsidRDefault="00ED171A" w:rsidP="00ED171A">
      <w:pPr>
        <w:pStyle w:val="2"/>
      </w:pPr>
      <w:bookmarkStart w:id="31" w:name="ф2"/>
      <w:bookmarkStart w:id="32" w:name="_Toc226355408"/>
      <w:bookmarkEnd w:id="31"/>
      <w:r w:rsidRPr="00AB3615">
        <w:t>INNOV.ru, 03.04.2026, НПФ Эволюция опубликовал бухгалтерскую отчетность по итогам 2025 года</w:t>
      </w:r>
      <w:bookmarkEnd w:id="32"/>
    </w:p>
    <w:p w14:paraId="3185719A" w14:textId="77777777" w:rsidR="00ED171A" w:rsidRPr="00AB3615" w:rsidRDefault="00ED171A" w:rsidP="00371190">
      <w:pPr>
        <w:pStyle w:val="3"/>
      </w:pPr>
      <w:bookmarkStart w:id="33" w:name="_Toc226355409"/>
      <w:r w:rsidRPr="00AB3615">
        <w:t>По итогам 2025 года активы НПФ Эволюция увеличились до 488,1 млрд руб., что на 15,4% больше, чем в 2024-м. Таким образом, фонд продолжил уверенно занимать позицию в ТОП-7 НПФ на рынке. При этом значительно выросли объемы пенсионных резервов — на 38,5% по сравнению с 2024 годом. Рост связан с увеличением интереса клиентов к добровольным пенсионным продуктам, в том числе к программе долгосрочных сбережений.</w:t>
      </w:r>
      <w:bookmarkEnd w:id="33"/>
    </w:p>
    <w:p w14:paraId="6763EABF" w14:textId="77777777" w:rsidR="00ED171A" w:rsidRPr="00AB3615" w:rsidRDefault="00ED171A" w:rsidP="00ED171A">
      <w:r w:rsidRPr="00AB3615">
        <w:t>Взносы клиентов по негосударственному пенсионному обеспечению (НПО) и договорам долгосрочных сбережений за отчетный период составили 43,3 млрд руб., это выше аналогичной суммы 2024 года на 48%.</w:t>
      </w:r>
    </w:p>
    <w:p w14:paraId="7F319E5D" w14:textId="50E9FA3C" w:rsidR="00ED171A" w:rsidRPr="00AB3615" w:rsidRDefault="00ED171A" w:rsidP="00ED171A">
      <w:r w:rsidRPr="00AB3615">
        <w:lastRenderedPageBreak/>
        <w:t xml:space="preserve">Объем капитала и обязательств фонда по итогам 2025 года достиг 488,1 млрд руб. — это на 13% больше, чем в предыдущем году. НПФ Эволюция занимает лидирующие позиции по доходности своих продуктов среди крупнейших негосударственных фондов. За 2025 год доходность по программе ПДС (инвестиционный профиль </w:t>
      </w:r>
      <w:r w:rsidR="00462111">
        <w:t>«</w:t>
      </w:r>
      <w:r w:rsidRPr="00AB3615">
        <w:t>Базовый</w:t>
      </w:r>
      <w:r w:rsidR="00462111">
        <w:t>»</w:t>
      </w:r>
      <w:r w:rsidRPr="00AB3615">
        <w:t>) составила 19,1%, а за два года — 41,2%.</w:t>
      </w:r>
    </w:p>
    <w:p w14:paraId="2D955517" w14:textId="77777777" w:rsidR="00ED171A" w:rsidRPr="00AB3615" w:rsidRDefault="00ED171A" w:rsidP="00ED171A">
      <w:r w:rsidRPr="00AB3615">
        <w:t>Доходы фонда от инвестиционной деятельности составили 49,2 млрд руб., что на 29,6% больше, чем в 2024 году. На фоне постепенного смягчения денежно-кредитной политики фонд наращивал долю облигаций, учитываемых по амортизированной стоимости, а также размещал средства в инструментах денежного рынка. Это позволило увеличить долгосрочную доходность портфеля облигаций, не подверженную рыночному риску.</w:t>
      </w:r>
    </w:p>
    <w:p w14:paraId="54EE1E35" w14:textId="77777777" w:rsidR="00ED171A" w:rsidRPr="00AB3615" w:rsidRDefault="00ED171A" w:rsidP="00ED171A">
      <w:r w:rsidRPr="00AB3615">
        <w:t>Прибыль НПФ Эволюция после налогообложения по итогам 2025 года составила 5,6 млрд руб. (на 6,8% больше, чем в 2024-м).</w:t>
      </w:r>
    </w:p>
    <w:p w14:paraId="4E09C2B3" w14:textId="77777777" w:rsidR="00ED171A" w:rsidRPr="00AB3615" w:rsidRDefault="00ED171A" w:rsidP="00ED171A">
      <w:r w:rsidRPr="00AB3615">
        <w:t>Фонд продолжает своевременно и в полном объеме исполнять обязанности перед клиентами. В 2025 году выплаты НПФ Эволюция по пенсионным договорам составили 17,6 млрд руб. — это на 26,5% больше, чем в 2024-м. Большую часть средств из этой суммы получили клиенты в рамках пенсионных выплат по договорам НПО. Сумма выплат составила 10,2 млрд руб. Это на 23,6% больше, чем годом ранее.</w:t>
      </w:r>
    </w:p>
    <w:p w14:paraId="677F38FF" w14:textId="07389D2A" w:rsidR="00ED171A" w:rsidRPr="00AB3615" w:rsidRDefault="00ED171A" w:rsidP="00ED171A">
      <w:r w:rsidRPr="00AB3615">
        <w:t xml:space="preserve">В мае 2025 года рейтинговое агентство </w:t>
      </w:r>
      <w:r w:rsidR="00462111">
        <w:t>«</w:t>
      </w:r>
      <w:r w:rsidRPr="00AB3615">
        <w:t>Эксперт РА</w:t>
      </w:r>
      <w:r w:rsidR="00462111">
        <w:t>»</w:t>
      </w:r>
      <w:r w:rsidRPr="00AB3615">
        <w:t xml:space="preserve"> в седьмой раз подряд установило рейтинг финансовой надежности НПФ Эволюция на наивысшем уровне </w:t>
      </w:r>
      <w:r w:rsidR="00462111">
        <w:t>«</w:t>
      </w:r>
      <w:r w:rsidRPr="00AB3615">
        <w:t>ruAАA</w:t>
      </w:r>
      <w:r w:rsidR="00462111">
        <w:t>»</w:t>
      </w:r>
      <w:r w:rsidRPr="00AB3615">
        <w:t xml:space="preserve"> с присвоением стабильного прогноза по нему. В конце декабря прошлого года Национальное рейтинговое агентство</w:t>
      </w:r>
      <w:r w:rsidR="00462111">
        <w:t>»</w:t>
      </w:r>
      <w:r w:rsidRPr="00AB3615">
        <w:t xml:space="preserve"> (НРА) в седьмой раз подтвердило рейтинг надежности и качества услуг фонда по национальной рейтинговой шкале НПФ на уровне </w:t>
      </w:r>
      <w:r w:rsidR="00462111">
        <w:t>«</w:t>
      </w:r>
      <w:r w:rsidRPr="00AB3615">
        <w:t>ААА|ru.pf|</w:t>
      </w:r>
      <w:r w:rsidR="00462111">
        <w:t>»</w:t>
      </w:r>
      <w:r w:rsidRPr="00AB3615">
        <w:t xml:space="preserve"> со стабильным прогнозом.</w:t>
      </w:r>
    </w:p>
    <w:p w14:paraId="16BA8507" w14:textId="75F34CD5" w:rsidR="00ED171A" w:rsidRPr="00AB3615" w:rsidRDefault="00ED171A" w:rsidP="00ED171A">
      <w:r w:rsidRPr="00AB3615">
        <w:t xml:space="preserve">Подробно с финансовой (бухгалтерской) отчетностью НПФ Эволюция по итогам 2025 года можно ознакомиться в разделе </w:t>
      </w:r>
      <w:r w:rsidR="00462111">
        <w:t>«</w:t>
      </w:r>
      <w:r w:rsidRPr="00AB3615">
        <w:t>Раскрытие информации</w:t>
      </w:r>
      <w:r w:rsidR="00462111">
        <w:t>»</w:t>
      </w:r>
      <w:r w:rsidRPr="00AB3615">
        <w:t xml:space="preserve"> на сайте фонда.</w:t>
      </w:r>
    </w:p>
    <w:p w14:paraId="0C8E10B9" w14:textId="6D51710C" w:rsidR="00ED171A" w:rsidRPr="00AB3615" w:rsidRDefault="00ED171A" w:rsidP="00ED171A">
      <w:r w:rsidRPr="00AB3615">
        <w:t xml:space="preserve">АО </w:t>
      </w:r>
      <w:r w:rsidR="00462111">
        <w:t>«</w:t>
      </w:r>
      <w:r w:rsidRPr="00AB3615">
        <w:t>НПФ Эволюция</w:t>
      </w:r>
      <w:r w:rsidR="00462111">
        <w:t>»</w:t>
      </w:r>
      <w:r w:rsidRPr="00AB3615">
        <w:t xml:space="preserve"> — один из крупнейших негосударственных пенсионных фондов России, который входит в ТОП-10 НПФ по объему активов. Фонд осуществляет деятельность по пенсионному обеспечению и пенсионному страхованию на основании лицензии Банка России от 08.10.2014 № 436, также является оператором программы долгосрочных сбережений. Фонд успешно работает на пенсионном рынке 25 лет и имеет наивысшие рейтинги от </w:t>
      </w:r>
      <w:r w:rsidR="00462111">
        <w:t>«</w:t>
      </w:r>
      <w:r w:rsidRPr="00AB3615">
        <w:t>Эксперт РА</w:t>
      </w:r>
      <w:r w:rsidR="00462111">
        <w:t>»</w:t>
      </w:r>
      <w:r w:rsidRPr="00AB3615">
        <w:t xml:space="preserve"> (ruAАA) и </w:t>
      </w:r>
      <w:r w:rsidR="00462111">
        <w:t>«</w:t>
      </w:r>
      <w:r w:rsidRPr="00AB3615">
        <w:t>НРА</w:t>
      </w:r>
      <w:r w:rsidR="00462111">
        <w:t>»</w:t>
      </w:r>
      <w:r w:rsidRPr="00AB3615">
        <w:t xml:space="preserve"> (ААА|ru.pf|). Пенсионные сбережения фонду доверили более 2 млн клиентов.</w:t>
      </w:r>
    </w:p>
    <w:p w14:paraId="44387A3A" w14:textId="6D629725" w:rsidR="00FB7DFB" w:rsidRPr="00AB3615" w:rsidRDefault="008C1FDC" w:rsidP="00ED171A">
      <w:hyperlink r:id="rId9" w:history="1">
        <w:r w:rsidR="00ED171A" w:rsidRPr="00AB3615">
          <w:rPr>
            <w:rStyle w:val="a3"/>
          </w:rPr>
          <w:t>https://www.innov.ru/news/other/npf-evolyutsiya-opublikov/</w:t>
        </w:r>
      </w:hyperlink>
    </w:p>
    <w:p w14:paraId="482D37E3" w14:textId="77777777" w:rsidR="00ED171A" w:rsidRPr="00AB3615" w:rsidRDefault="00ED171A" w:rsidP="00ED171A"/>
    <w:p w14:paraId="3F3BD793" w14:textId="77777777" w:rsidR="00111D7C" w:rsidRPr="00CD0AE3" w:rsidRDefault="00111D7C" w:rsidP="00111D7C">
      <w:pPr>
        <w:pStyle w:val="10"/>
      </w:pPr>
      <w:bookmarkStart w:id="34" w:name="_Toc165991073"/>
      <w:bookmarkStart w:id="35" w:name="_Toc99271691"/>
      <w:bookmarkStart w:id="36" w:name="_Toc99318654"/>
      <w:bookmarkStart w:id="37" w:name="_Toc99318783"/>
      <w:bookmarkStart w:id="38" w:name="_Toc396864672"/>
      <w:bookmarkStart w:id="39" w:name="_Toc226355410"/>
      <w:r w:rsidRPr="00AB3615">
        <w:lastRenderedPageBreak/>
        <w:t>Программа долгосрочных сбережений</w:t>
      </w:r>
      <w:bookmarkEnd w:id="34"/>
      <w:bookmarkEnd w:id="39"/>
    </w:p>
    <w:p w14:paraId="0D750CDF" w14:textId="2C3164B3" w:rsidR="002165EA" w:rsidRDefault="002165EA" w:rsidP="002165EA">
      <w:pPr>
        <w:pStyle w:val="2"/>
      </w:pPr>
      <w:bookmarkStart w:id="40" w:name="_MoneyTimes.Ru,_04.04.2026,_Сбережен"/>
      <w:bookmarkStart w:id="41" w:name="_Toc226355411"/>
      <w:bookmarkEnd w:id="40"/>
      <w:r>
        <w:t>MoneyTimes.Ru, 04.04.2026</w:t>
      </w:r>
      <w:r w:rsidRPr="002165EA">
        <w:t xml:space="preserve">, </w:t>
      </w:r>
      <w:r>
        <w:t xml:space="preserve">Сбережения под контролем: </w:t>
      </w:r>
      <w:r w:rsidR="002201DA">
        <w:t xml:space="preserve">ПДС </w:t>
      </w:r>
      <w:r>
        <w:t>может изменить судьбу триллионов рублей у 37 миллионов россиян</w:t>
      </w:r>
      <w:bookmarkEnd w:id="41"/>
    </w:p>
    <w:p w14:paraId="5E7B73E4" w14:textId="77777777" w:rsidR="002165EA" w:rsidRDefault="002165EA" w:rsidP="002165EA">
      <w:pPr>
        <w:pStyle w:val="3"/>
      </w:pPr>
      <w:bookmarkStart w:id="42" w:name="_Toc226355412"/>
      <w:r>
        <w:t>В российском финансовом секторе обсуждается масштабная инициатива, способная изменить судьбу почти 3 триллионов рублей. Речь идет о накоплениях 37 миллионов "молчунов" - граждан, чьи средства по умолчанию находятся под управлением государства. Идея перевода этих ресурсов в Программу долгосрочных сбережений (ПДС) призвана не только оживить "замороженные" активы, но и создать мощный инвестиционный ресурс для национальной экономики.</w:t>
      </w:r>
      <w:bookmarkEnd w:id="42"/>
    </w:p>
    <w:p w14:paraId="4119EA77" w14:textId="77777777" w:rsidR="002165EA" w:rsidRDefault="002165EA" w:rsidP="002165EA">
      <w:r>
        <w:t>Для многих россиян это шанс вернуть контроль над средствами, которые фактически не пополнялись с 2014 года. Переход из системы обязательного пенсионного страхования в добровольный формат ПДС обещает большую гибкость в управлении капиталом, однако эксперты призывают внимательно анализировать риски, связанные со сменой модели управления и сохранностью инвестиционного дохода. Понимание того, как работает современная пенсионная система, становится критически важным для сохранения благосостояния.</w:t>
      </w:r>
    </w:p>
    <w:p w14:paraId="1A449BA5" w14:textId="77777777" w:rsidR="002165EA" w:rsidRDefault="002165EA" w:rsidP="002165EA">
      <w:r>
        <w:t>Замороженные пенсии: анатомия 3 триллионов</w:t>
      </w:r>
    </w:p>
    <w:p w14:paraId="5513B632" w14:textId="77777777" w:rsidR="002165EA" w:rsidRDefault="002165EA" w:rsidP="002165EA">
      <w:r>
        <w:t>Накопительная часть пенсии формировалась у работающих граждан до 2014 года. Работодатели отчисляли 22% от фонда оплаты труда, из которых 6% направлялись на индивидуальные счета. После введения моратория все взносы стали уходить на формирование страховой части.</w:t>
      </w:r>
    </w:p>
    <w:p w14:paraId="70419146" w14:textId="77777777" w:rsidR="002165EA" w:rsidRDefault="002165EA" w:rsidP="002165EA">
      <w:r>
        <w:t>Тем не менее, сформированные суммы остались в распоряжении Социального фонда России (СФР) и негосударственных фондов. Сегодня эти пенсионные надбавки продолжают инвестироваться, но доступ к ним ограничен возрастом выхода на заслуженный отдых.</w:t>
      </w:r>
    </w:p>
    <w:p w14:paraId="1E6F26F6" w14:textId="77777777" w:rsidR="002165EA" w:rsidRDefault="002165EA" w:rsidP="002165EA">
      <w:r>
        <w:t>Большая часть средств сосредоточена в СФР под управлением госкорпорации ВЭБ. РФ. Это деньги тех, кто ни разу не подавал заявление о переводе накоплений в частные структуры.</w:t>
      </w:r>
    </w:p>
    <w:p w14:paraId="293680DD" w14:textId="77777777" w:rsidR="002165EA" w:rsidRDefault="002165EA" w:rsidP="002165EA">
      <w:r>
        <w:t>Инициатива Анатолия Аксакова предполагает, что эти средства могут быть автоматически или в упрощенном порядке переведены в ПДС, чтобы стать "длинными деньгами" для экономики. В ряде случаев такие инструменты могут дополнить существующие льготы, например, когда гражданин имеет право на две пенсии.</w:t>
      </w:r>
    </w:p>
    <w:p w14:paraId="2AFA5B6E" w14:textId="77777777" w:rsidR="002165EA" w:rsidRDefault="002165EA" w:rsidP="002165EA">
      <w:r>
        <w:t>"Перевод накоплений в ПДС - это попытка дать гражданам реальный инструмент управления своими деньгами. В отличие от ОПС, здесь появляется право наследования на этапе накопления и возможность забрать средства в критических жизненных ситуациях. Однако важно учитывать, что ПДС - это марафон на 15 лет, и стратегия должна быть взвешенной".</w:t>
      </w:r>
    </w:p>
    <w:p w14:paraId="619246D4" w14:textId="77777777" w:rsidR="002165EA" w:rsidRDefault="002165EA" w:rsidP="002165EA">
      <w:r>
        <w:t>Игорь Синицын, финансовый эксперт</w:t>
      </w:r>
    </w:p>
    <w:p w14:paraId="43B411E0" w14:textId="77777777" w:rsidR="002165EA" w:rsidRDefault="002165EA" w:rsidP="002165EA">
      <w:r>
        <w:t>Механика перевода: как это будет работать</w:t>
      </w:r>
    </w:p>
    <w:p w14:paraId="6E1E9690" w14:textId="77777777" w:rsidR="002165EA" w:rsidRDefault="002165EA" w:rsidP="002165EA">
      <w:r>
        <w:lastRenderedPageBreak/>
        <w:t>Сегодня перевод средств в ПДС требует от гражданина активных действий: выбора НПФ, подписания договора и подачи заявления через "Госуслуги". Основной риск здесь - потеря накопленного инвестиционного дохода.</w:t>
      </w:r>
    </w:p>
    <w:p w14:paraId="26830A80" w14:textId="77777777" w:rsidR="002165EA" w:rsidRDefault="002165EA" w:rsidP="002165EA">
      <w:r>
        <w:t>Если перевод осуществляется чаще одного раза в пять лет (до года "фиксинга"), клиент может потерять прибыль за весь неоконченный пятилетний период. Именно поэтому аналитики советуют проводить тщательный финансовый аудит своих счетов перед сменой фонда.</w:t>
      </w:r>
    </w:p>
    <w:p w14:paraId="0C369177" w14:textId="77777777" w:rsidR="002165EA" w:rsidRDefault="002165EA" w:rsidP="002165EA">
      <w:r>
        <w:t>Обсуждаемая инициатива предполагает создание специального контура на базе крупных игроков рынка, таких как НПФ "Благосостояние". Это позволило бы ВЭБ. РФ эффективно работать с ПДС, сохраняя государственные гарантии. Правильное финансовое планирование в данном случае требует понимания циклов фиксации доходности, чтобы не лишиться части капитала при маневре.</w:t>
      </w:r>
    </w:p>
    <w:p w14:paraId="24774837" w14:textId="77777777" w:rsidR="002165EA" w:rsidRDefault="002165EA" w:rsidP="002165EA">
      <w:r>
        <w:t>Доходность и комиссии: ВЭБ против НПФ</w:t>
      </w:r>
    </w:p>
    <w:p w14:paraId="0F1A327C" w14:textId="77777777" w:rsidR="002165EA" w:rsidRDefault="002165EA" w:rsidP="002165EA">
      <w:r>
        <w:t>Показатели доходности являются ключевым фактором выбора. В 2025 году расширенный портфель ВЭБ. РФ показал впечатляющие 18,06%, что существенно выше текущей инфляции. Однако на длинных дистанциях частные фонды часто демонстрируют большую гибкость.</w:t>
      </w:r>
    </w:p>
    <w:p w14:paraId="7B0F83FA" w14:textId="77777777" w:rsidR="002165EA" w:rsidRDefault="002165EA" w:rsidP="002165EA">
      <w:r>
        <w:t>Средняя доходность НПФ по программам долгосрочных сбережений колеблется в диапазоне 18-20% годовых. При этом стоит учитывать расходы на администрирование (около 0,6%) и success fee за эффективное управление.</w:t>
      </w:r>
    </w:p>
    <w:p w14:paraId="1D471239" w14:textId="77777777" w:rsidR="002165EA" w:rsidRDefault="002165EA" w:rsidP="002165EA">
      <w:r>
        <w:t>"Инвесторам важно смотреть не на мгновенную доходность за один год, а на накопленный результат. ПДС позволяет использовать налоговые вычеты и государственное софинансирование, что значительно повышает итоговую рентабельность вложений по сравнению с классическим пенсионным страхованием".</w:t>
      </w:r>
    </w:p>
    <w:p w14:paraId="4A92C6AF" w14:textId="77777777" w:rsidR="002165EA" w:rsidRDefault="002165EA" w:rsidP="002165EA">
      <w:r>
        <w:t>Виктория Дорошевич, финансовый аналитик</w:t>
      </w:r>
    </w:p>
    <w:p w14:paraId="7BDD0754" w14:textId="77777777" w:rsidR="002165EA" w:rsidRDefault="002165EA" w:rsidP="002165EA">
      <w:r>
        <w:t>Плюсы и минусы: взгляд аналитиков</w:t>
      </w:r>
    </w:p>
    <w:p w14:paraId="696F26F6" w14:textId="77777777" w:rsidR="002165EA" w:rsidRDefault="002165EA" w:rsidP="002165EA">
      <w:r>
        <w:t>Главный плюс ПДС - возможность досрочного использования средств на дорогостоящее лечение или в случае потери кормильца. Кроме того, участники могут получить до 36 000 рублей в год в качестве доплаты от государства в течение первых нескольких лет. Это делает программу привлекательной для тех, кому до пенсии осталось более 15 лет. Для людей в возрасте 50+ стратегия требует более тонкого расчета, чтобы выплаты соответствовали ожиданиям.</w:t>
      </w:r>
    </w:p>
    <w:p w14:paraId="68369889" w14:textId="77777777" w:rsidR="002165EA" w:rsidRDefault="002165EA" w:rsidP="002165EA">
      <w:r>
        <w:t>К минусам можно отнести риск перехода из государственной системы в коммерческую. "Молчуны" часто выбирают СФР именно из-за высокого доверия к государственным институтам. Любые изменения в регулировании рынков требуют юридической прозрачности, чтобы избежать мошеннических схем при массовых переводах средств. О том, как это влияет на общий пенсионный коэффициент, эксперты ведут активные дискуссии.</w:t>
      </w:r>
    </w:p>
    <w:p w14:paraId="1186B290" w14:textId="77777777" w:rsidR="002165EA" w:rsidRDefault="002165EA" w:rsidP="002165EA">
      <w:r>
        <w:t>"Масштабный перевод средств потребует безупречной нормативной базы. Главная задача - защитить права граждан и исключить недобросовестные практики со стороны рыночных игроков. Законодательство в области финансовых рынков должно гарантировать сохранность основной суммы накоплений".</w:t>
      </w:r>
    </w:p>
    <w:p w14:paraId="777CFC46" w14:textId="77777777" w:rsidR="002165EA" w:rsidRDefault="002165EA" w:rsidP="002165EA">
      <w:r>
        <w:lastRenderedPageBreak/>
        <w:t>Роман Чернецкий, юрист по финансовому праву</w:t>
      </w:r>
    </w:p>
    <w:p w14:paraId="10E711F4" w14:textId="77777777" w:rsidR="002165EA" w:rsidRDefault="002165EA" w:rsidP="002165EA">
      <w:r>
        <w:t>Как сообщает сервис Сравни, текущее обсуждение перевода "молчунов" находится на стадии межведомственных консультаций, однако вектор на популяризацию ПДС уже определен.</w:t>
      </w:r>
    </w:p>
    <w:p w14:paraId="0BA86F2C" w14:textId="77777777" w:rsidR="002165EA" w:rsidRDefault="002165EA" w:rsidP="002165EA">
      <w:r>
        <w:t>FAQ: ответы на ваши вопросы</w:t>
      </w:r>
    </w:p>
    <w:p w14:paraId="57BDA0EE" w14:textId="77777777" w:rsidR="002165EA" w:rsidRDefault="002165EA" w:rsidP="002165EA">
      <w:r>
        <w:t>Можно ли отказаться от перевода в ПДС?</w:t>
      </w:r>
    </w:p>
    <w:p w14:paraId="20D3C246" w14:textId="77777777" w:rsidR="002165EA" w:rsidRDefault="002165EA" w:rsidP="002165EA">
      <w:r>
        <w:t>В рамках текущих предложений предполагается добровольный характер участия, однако обсуждаются и механизмы автоматического перевода с правом отказа (opt-out). Следите за обновлениями финансовых новостей.</w:t>
      </w:r>
    </w:p>
    <w:p w14:paraId="76D0BBE9" w14:textId="77777777" w:rsidR="002165EA" w:rsidRDefault="002165EA" w:rsidP="002165EA">
      <w:r>
        <w:t>Что будет с накоплениями, если их не переводить?</w:t>
      </w:r>
    </w:p>
    <w:p w14:paraId="40C5DA99" w14:textId="77777777" w:rsidR="002165EA" w:rsidRDefault="002165EA" w:rsidP="002165EA">
      <w:r>
        <w:t>Они останутся в СФР или вашем текущем НПФ и будут выплачены в виде накопительной пенсии при достижении возраста 55/60 лет, если сумма позволит назначить ежемесячную выплату.</w:t>
      </w:r>
    </w:p>
    <w:p w14:paraId="015FEA4A" w14:textId="77777777" w:rsidR="002165EA" w:rsidRDefault="002165EA" w:rsidP="002165EA">
      <w:r>
        <w:t>Застрахованы ли деньги в ПДС?</w:t>
      </w:r>
    </w:p>
    <w:p w14:paraId="57ABD007" w14:textId="77777777" w:rsidR="002165EA" w:rsidRDefault="002165EA" w:rsidP="002165EA">
      <w:r>
        <w:t>Да, средства в ПДС застрахованы государством в лице АСВ на сумму до 2,8 миллиона рублей, что вдвое выше лимита по банковским вкладам.</w:t>
      </w:r>
    </w:p>
    <w:p w14:paraId="755890C1" w14:textId="77777777" w:rsidR="002165EA" w:rsidRDefault="002165EA" w:rsidP="002165EA">
      <w:r>
        <w:t>Экспертная проверка: Игорь Синицын (аналитик личных финансов, эксперт с 20-летним опытом); Виктория Дорошевич (специалист по инвестициям и рынкам капитала, финансовый аналитик с многолетней практикой); Роман Чернецкий (юрист и эксперт по финансовому праву, практикующий специалист в области регулирования рынков).</w:t>
      </w:r>
    </w:p>
    <w:p w14:paraId="61B63D37" w14:textId="77777777" w:rsidR="002165EA" w:rsidRDefault="002165EA" w:rsidP="002165EA">
      <w:r>
        <w:t>Редактор Светлана Пятахина</w:t>
      </w:r>
    </w:p>
    <w:p w14:paraId="27573F9F" w14:textId="77777777" w:rsidR="002165EA" w:rsidRDefault="002165EA" w:rsidP="002165EA">
      <w:r>
        <w:t>Редактор MoneyTimes.Ru, эксперт по экономике и праву. Специализируется на мониторинге финансовых рынков, банковского сектора и вопросах социальной политики. Обладает более чем 10-летним опытом работы в ведущих российских медиа-холдингах.</w:t>
      </w:r>
    </w:p>
    <w:p w14:paraId="2024DEBF" w14:textId="42727885" w:rsidR="002165EA" w:rsidRDefault="008C1FDC" w:rsidP="002165EA">
      <w:hyperlink r:id="rId10" w:history="1">
        <w:r w:rsidR="002165EA" w:rsidRPr="00DB0444">
          <w:rPr>
            <w:rStyle w:val="a3"/>
          </w:rPr>
          <w:t>https://www.moneytimes.ru/articles/pension-savings-program-7sp/147700/</w:t>
        </w:r>
      </w:hyperlink>
      <w:r w:rsidR="002165EA">
        <w:t xml:space="preserve"> </w:t>
      </w:r>
    </w:p>
    <w:p w14:paraId="78DB83D6" w14:textId="36DF9982" w:rsidR="004172DF" w:rsidRDefault="004172DF" w:rsidP="004172DF">
      <w:pPr>
        <w:pStyle w:val="2"/>
      </w:pPr>
      <w:bookmarkStart w:id="43" w:name="_Toc226355413"/>
      <w:r>
        <w:t>MoneyTimes.Ru, 05.04.2026</w:t>
      </w:r>
      <w:r w:rsidRPr="00AB4F76">
        <w:t xml:space="preserve">, </w:t>
      </w:r>
      <w:r>
        <w:t>Пенсионные накопления ждут свои часы славы: как замороженные средства обретут новую жизнь</w:t>
      </w:r>
      <w:bookmarkEnd w:id="43"/>
    </w:p>
    <w:p w14:paraId="185DA20E" w14:textId="77777777" w:rsidR="004172DF" w:rsidRDefault="004172DF" w:rsidP="004172DF">
      <w:pPr>
        <w:pStyle w:val="3"/>
      </w:pPr>
      <w:bookmarkStart w:id="44" w:name="_Toc226355414"/>
      <w:r>
        <w:t>Российская пенсионная система стоит на пороге масштабной трансформации, которая затронет интересы миллионов граждан. В центре внимания - судьба "замороженных" накоплений, которые с 2014 года находятся под управлением Социального фонда России и государственной корпорации ВЭБ. РФ. Обсуждаемая инициатива предполагает автоматическую интеграцию этих средств в Программу долгосрочных сбережений (ПДС), что фактически означает смену парадигмы управления капиталом граждан.</w:t>
      </w:r>
      <w:bookmarkEnd w:id="44"/>
    </w:p>
    <w:p w14:paraId="5B1EA98F" w14:textId="77777777" w:rsidR="004172DF" w:rsidRDefault="004172DF" w:rsidP="004172DF">
      <w:r>
        <w:t xml:space="preserve">Речь идет о масштабном ресурсе: активы 37 миллионов так называемых "молчунов" оцениваются почти в 3 триллиона рублей. Для сравнения, совокупные активы негосударственных пенсионных фондов на конец 2025 года достигли 6,3 триллиона </w:t>
      </w:r>
      <w:r>
        <w:lastRenderedPageBreak/>
        <w:t>рублей. Перевод такой массы ликвидности в ПДС призван не только активизировать пенсионные реформы, но и создать в экономике мощный инвестиционный ресурс для долгосрочных проектов.</w:t>
      </w:r>
    </w:p>
    <w:p w14:paraId="425BAED0" w14:textId="77777777" w:rsidR="004172DF" w:rsidRDefault="004172DF" w:rsidP="004172DF">
      <w:r>
        <w:t>Однако вопрос автоматизма вызывает дискуссии. В то время как государство стремится снизить нагрузку на бюджет, предлагая гражданам развивать собственные накопления, экспертное сообщество задается вопросом о праве выбора и сохранности инвестиционного дохода. Понимание механики этого процесса необходимо каждому, кто задумывается о том, как трудовой стаж превращается в реальный капитал.</w:t>
      </w:r>
    </w:p>
    <w:p w14:paraId="524E2F90" w14:textId="77777777" w:rsidR="004172DF" w:rsidRDefault="004172DF" w:rsidP="004172DF">
      <w:r>
        <w:t>Механика разморозки: от моратория к инвестициям</w:t>
      </w:r>
    </w:p>
    <w:p w14:paraId="1C838487" w14:textId="77777777" w:rsidR="004172DF" w:rsidRDefault="004172DF" w:rsidP="004172DF">
      <w:r>
        <w:t>Накопительная часть пенсии, формировавшаяся до 2014 года за счет 6% взносов работодателей, долгое время находилась в состоянии стагнации. Мораторий перенаправил текущие потоки на страховые выплаты, но уже сформированные суммы продолжали работать.</w:t>
      </w:r>
    </w:p>
    <w:p w14:paraId="7C7FE104" w14:textId="77777777" w:rsidR="004172DF" w:rsidRDefault="004172DF" w:rsidP="004172DF">
      <w:r>
        <w:t>Автоматический перевод в ПДС рассматривается как способ сделать эти деньги более "живыми" и доступными для владельцев. Это особенно важно для тех, чья социальная поддержка в будущем будет зависеть от объема накопленного капитала.</w:t>
      </w:r>
    </w:p>
    <w:p w14:paraId="50E85C93" w14:textId="77777777" w:rsidR="004172DF" w:rsidRDefault="004172DF" w:rsidP="004172DF">
      <w:r>
        <w:t>"Перевод накоплений в ПДС - это попытка государства трансформировать пассивные счета в активный инвестиционный инструмент. Для граждан это шанс получить более персонализированное управление средствами, но важно следить за условиями перехода, чтобы не потерять накопленный инвестдоход."</w:t>
      </w:r>
    </w:p>
    <w:p w14:paraId="7D34527C" w14:textId="77777777" w:rsidR="004172DF" w:rsidRDefault="004172DF" w:rsidP="004172DF">
      <w:r>
        <w:t>Игорь Синицын, финансовый эксперт, аналитик личных финансов</w:t>
      </w:r>
    </w:p>
    <w:p w14:paraId="5B4D4C24" w14:textId="77777777" w:rsidR="004172DF" w:rsidRDefault="004172DF" w:rsidP="004172DF">
      <w:r>
        <w:t>Основная сложность текущей системы - в бюрократическом барьере. Сейчас для перевода средств из СФР в ПДС гражданину нужно лично выбрать НПФ и подать заявление. Автоматизация процесса через создание специализированного фонда (возможно, на базе НПФ "Благосостояние") должна упростить жизнь "молчунам", однако это требует сложной юридической проработки, чтобы соблюсти баланс интересов между государством и частными игроками рынка.</w:t>
      </w:r>
    </w:p>
    <w:p w14:paraId="3F6EECE6" w14:textId="77777777" w:rsidR="004172DF" w:rsidRDefault="004172DF" w:rsidP="004172DF">
      <w:r>
        <w:t>Преимущества ПДС: гибкость против классики</w:t>
      </w:r>
    </w:p>
    <w:p w14:paraId="1D831C02" w14:textId="77777777" w:rsidR="004172DF" w:rsidRDefault="004172DF" w:rsidP="004172DF">
      <w:r>
        <w:t>Программа долгосрочных сбережений предлагает инструменты, недоступные в системе ОПС. В отличие от жестких регламентов, ПДС позволяет варьировать сроки выплат и даже досрочно забирать средства в критических ситуациях, например, для дорогостоящего лечения. Это созвучно идеям о том, как пенсионные накопления могут служить финансовой подушкой безопасности в течение всей жизни, а не только после выхода на заслуженный отдых.</w:t>
      </w:r>
    </w:p>
    <w:p w14:paraId="49D63425" w14:textId="77777777" w:rsidR="004172DF" w:rsidRDefault="004172DF" w:rsidP="004172DF">
      <w:r>
        <w:t>Кроме того, ПДС предусматривает государственное софинансирование, что делает программу привлекательной для тех, кто готов инвестировать в свое будущее сегодня. Возможность использования средств на образование или приобретение жилья превращает пенсионный счет в многоцелевой финансовый инструмент. Для многих категорий работающих, включая тех, у кого имеется Крайний Север в трудовой биографии, такие опции могут стать решающим фактором при выборе стратегии сбережений.</w:t>
      </w:r>
    </w:p>
    <w:p w14:paraId="399B4ADB" w14:textId="77777777" w:rsidR="004172DF" w:rsidRDefault="004172DF" w:rsidP="004172DF">
      <w:r>
        <w:lastRenderedPageBreak/>
        <w:t>"Автоматический перевод средств требует четкого механизма информирования. Граждане должны четко понимать, что ПДС - это не просто новый вид пенсии, а контракт с фондом, имеющий свои правила софинансирования и наследования."</w:t>
      </w:r>
    </w:p>
    <w:p w14:paraId="15937E1D" w14:textId="77777777" w:rsidR="004172DF" w:rsidRDefault="004172DF" w:rsidP="004172DF">
      <w:r>
        <w:t>Наталья Ильина, юрист, эксперт по гражданскому праву</w:t>
      </w:r>
    </w:p>
    <w:p w14:paraId="5659EE1C" w14:textId="77777777" w:rsidR="004172DF" w:rsidRDefault="004172DF" w:rsidP="004172DF">
      <w:r>
        <w:t>Доходность и риски: ВЭБ. РФ против частных фондов</w:t>
      </w:r>
    </w:p>
    <w:p w14:paraId="53107E43" w14:textId="77777777" w:rsidR="004172DF" w:rsidRDefault="004172DF" w:rsidP="004172DF">
      <w:r>
        <w:t>Вопрос доходности остается ключевым в дискуссии. В 2025 году ВЭБ. РФ показал впечатляющие 18% годовых, обогнав инфляцию. Частные фонды в рамках ПДС демонстрировали доходность около 19%. На длинных горизонтах показатели обычно выравниваются, но переход в НПФ может быть сопряжен с дополнительными комиссиями за управление. Важно учитывать, что доходность в прошлом не гарантирует аналогичных результатов в будущем.</w:t>
      </w:r>
    </w:p>
    <w:p w14:paraId="3AC8C53B" w14:textId="77777777" w:rsidR="004172DF" w:rsidRDefault="004172DF" w:rsidP="004172DF">
      <w:r>
        <w:t>Для граждан крайне важно понимать, как будет рассчитываться база при переходе. Существует риск потери части накопленного инвестиционного дохода при досрочной смене управляющего. Анализ ситуации показывает, что финансовые аналитики призывают внимательно изучать отчетность фондов перед принятием решения, даже если оно навязывается системой в автоматическом режиме.</w:t>
      </w:r>
    </w:p>
    <w:p w14:paraId="434329B2" w14:textId="77777777" w:rsidR="004172DF" w:rsidRDefault="004172DF" w:rsidP="004172DF">
      <w:r>
        <w:t>"Макроэкономическая стабильность зависит от притока "длинных" денег. Масштабный перевод средств "молчунов" в ПДС может стать катализатором для фондового рынка, но только при условии высокого доверия населения к институту НПФ."</w:t>
      </w:r>
    </w:p>
    <w:p w14:paraId="02A37386" w14:textId="77777777" w:rsidR="004172DF" w:rsidRDefault="004172DF" w:rsidP="004172DF">
      <w:r>
        <w:t>Андрей Беляев, экономист, аналитик макроэкономики</w:t>
      </w:r>
    </w:p>
    <w:p w14:paraId="539397B2" w14:textId="77777777" w:rsidR="004172DF" w:rsidRDefault="004172DF" w:rsidP="004172DF">
      <w:r>
        <w:t>Правовые аспекты и механизмы отказа</w:t>
      </w:r>
    </w:p>
    <w:p w14:paraId="602F7476" w14:textId="77777777" w:rsidR="004172DF" w:rsidRDefault="004172DF" w:rsidP="004172DF">
      <w:r>
        <w:t>Критическим моментом реформы является вопрос добровольности. Если переход станет автоматическим, возникнет правовая коллизия: как обеспечить право гражданина остаться в государственной системе управления? Пока неясно, будет ли предусмотрена простая форма отказа и сохранятся ли при этом прежние условия инвестирования через ВЭБ. РФ. Об этом сообщает издание "Известия", ссылаясь на источники в финансовом блоке правительства.</w:t>
      </w:r>
    </w:p>
    <w:p w14:paraId="1793B9D2" w14:textId="77777777" w:rsidR="004172DF" w:rsidRDefault="004172DF" w:rsidP="004172DF">
      <w:r>
        <w:t>Эксперты отмечают, что многие "молчуны" сделали свой выбор осознанно, предпочитая консервативное государственное управление рискам частных компаний. В этой связи инициатива нуждается в детальной проработке, чтобы не нарушить финансовое право и интересы потребителей финансовых услуг. Прозрачность комиссий и условий наследования в ПДС должны стать фундаментальными принципами новой системы.</w:t>
      </w:r>
    </w:p>
    <w:p w14:paraId="194C76CC" w14:textId="77777777" w:rsidR="004172DF" w:rsidRDefault="004172DF" w:rsidP="004172DF">
      <w:r>
        <w:t>FAQ: ответы на ваши вопросы</w:t>
      </w:r>
    </w:p>
    <w:p w14:paraId="25762ADB" w14:textId="77777777" w:rsidR="004172DF" w:rsidRDefault="004172DF" w:rsidP="004172DF">
      <w:r>
        <w:t>Что произойдет с моими деньгами, если я ничего не предприму?</w:t>
      </w:r>
    </w:p>
    <w:p w14:paraId="4156D69F" w14:textId="77777777" w:rsidR="004172DF" w:rsidRDefault="004172DF" w:rsidP="004172DF">
      <w:r>
        <w:t>В случае принятия инициативы, ваши накопления из СФР (ВЭБ.РФ) могут быть автоматически переведены в программу долгосрочных сбережений одного из уполномоченных НПФ. Это изменит статус ваших средств с обязательного страхования на добровольное сбережение с новыми правилами выплат.</w:t>
      </w:r>
    </w:p>
    <w:p w14:paraId="3B745B0B" w14:textId="77777777" w:rsidR="004172DF" w:rsidRDefault="004172DF" w:rsidP="004172DF">
      <w:r>
        <w:t>Потеряю ли я доходность при автоматическом переводе?</w:t>
      </w:r>
    </w:p>
    <w:p w14:paraId="79D58132" w14:textId="77777777" w:rsidR="004172DF" w:rsidRDefault="004172DF" w:rsidP="004172DF">
      <w:r>
        <w:lastRenderedPageBreak/>
        <w:t>Это зависит от проработки механизма. При текущих правилах переход чаще чем раз в пять лет ведет к потере инвестдохода. Ожидается, что для автоматического перехода будут созданы особые условия, исключающие такие потери.</w:t>
      </w:r>
    </w:p>
    <w:p w14:paraId="0ECA50F4" w14:textId="77777777" w:rsidR="004172DF" w:rsidRDefault="004172DF" w:rsidP="004172DF">
      <w:r>
        <w:t>Можно ли будет забрать деньги из ПДС раньше пенсии?</w:t>
      </w:r>
    </w:p>
    <w:p w14:paraId="029068CD" w14:textId="77777777" w:rsidR="004172DF" w:rsidRDefault="004172DF" w:rsidP="004172DF">
      <w:r>
        <w:t>Да, программа ПДС предусматривает возможность забрать средства в особых жизненных ситуациях или по истечении определенного срока (обычно 15 лет), что выгодно отличает её от традиционной накопительной пенсии.</w:t>
      </w:r>
    </w:p>
    <w:p w14:paraId="791130E0" w14:textId="77777777" w:rsidR="004172DF" w:rsidRDefault="004172DF" w:rsidP="004172DF">
      <w:r>
        <w:t>Экспертная проверка: Игорь Синицын, финансовый аналитик, практикующий специалист с опытом консультирования в теме личных финансов более 20 лет; Наталья Ильина, юрист, специалист по гражданскому праву с опытом 17 лет; Андрей Беляев, экономист, аналитик экономической политики с 20-летним стажем.</w:t>
      </w:r>
    </w:p>
    <w:p w14:paraId="238CE842" w14:textId="77777777" w:rsidR="004172DF" w:rsidRDefault="004172DF" w:rsidP="004172DF">
      <w:r>
        <w:t>Редактор Светлана Пятахина</w:t>
      </w:r>
    </w:p>
    <w:p w14:paraId="6FB6DF26" w14:textId="77777777" w:rsidR="004172DF" w:rsidRDefault="004172DF" w:rsidP="004172DF">
      <w:r>
        <w:t>Редактор MoneyTimes.Ru, эксперт по экономике и праву. Специализируется на мониторинге финансовых рынков, банковского сектора и вопросах социальной политики. Обладает более чем 10-летним опытом работы в ведущих российских медиа-холдингах.</w:t>
      </w:r>
    </w:p>
    <w:p w14:paraId="5CBFCEBF" w14:textId="21D444D5" w:rsidR="004172DF" w:rsidRPr="00DA0143" w:rsidRDefault="008C1FDC" w:rsidP="004172DF">
      <w:hyperlink r:id="rId11" w:history="1">
        <w:r w:rsidR="004172DF" w:rsidRPr="00C1262B">
          <w:rPr>
            <w:rStyle w:val="a3"/>
          </w:rPr>
          <w:t>https://www.moneytimes.ru/articles/pension-reform-integration-7sp/147864/</w:t>
        </w:r>
      </w:hyperlink>
      <w:r w:rsidR="004172DF">
        <w:t xml:space="preserve"> </w:t>
      </w:r>
    </w:p>
    <w:p w14:paraId="086B9767" w14:textId="5CAEA593" w:rsidR="007D7E63" w:rsidRPr="007D7E63" w:rsidRDefault="007D7E63" w:rsidP="007D7E63">
      <w:pPr>
        <w:pStyle w:val="2"/>
      </w:pPr>
      <w:bookmarkStart w:id="45" w:name="_Toc226355415"/>
      <w:r w:rsidRPr="007D7E63">
        <w:t>РБК Инвестиции, 05.04.2026</w:t>
      </w:r>
      <w:r w:rsidRPr="001867FE">
        <w:t xml:space="preserve">, </w:t>
      </w:r>
      <w:r w:rsidRPr="007D7E63">
        <w:t>Что может повлиять на размер страховой пенсии, кроме зарплаты и стажа</w:t>
      </w:r>
      <w:bookmarkEnd w:id="45"/>
    </w:p>
    <w:p w14:paraId="229C0B3C" w14:textId="77777777" w:rsidR="007D7E63" w:rsidRPr="007D7E63" w:rsidRDefault="007D7E63" w:rsidP="007D7E63">
      <w:pPr>
        <w:pStyle w:val="3"/>
      </w:pPr>
      <w:bookmarkStart w:id="46" w:name="_Toc226355416"/>
      <w:r w:rsidRPr="007D7E63">
        <w:t>Государство гарантирует всем своим гражданам пенсионное обеспечение. Но и сам человек может повлиять на будущие выплаты. Какие факторы позволяют увеличить пенсию, рассказала эксперт НПФ ГАЗФОНД ПН Ирина Баранова</w:t>
      </w:r>
      <w:bookmarkEnd w:id="46"/>
    </w:p>
    <w:p w14:paraId="5767B4D8" w14:textId="77777777" w:rsidR="007D7E63" w:rsidRPr="007D7E63" w:rsidRDefault="007D7E63" w:rsidP="007D7E63">
      <w:r w:rsidRPr="007D7E63">
        <w:t>Пенсионная модель в России напоминает конструктор из трех частей: страховая пенсия, государственное пенсионное обеспечение (обеспечение госслужащих и социальные пенсии), а также добровольные пенсионные накопления. Для большинства базой является страховая пенсия.</w:t>
      </w:r>
    </w:p>
    <w:p w14:paraId="40919737" w14:textId="77777777" w:rsidR="007D7E63" w:rsidRPr="007D7E63" w:rsidRDefault="007D7E63" w:rsidP="007D7E63">
      <w:r w:rsidRPr="007D7E63">
        <w:t>Что нужно для получения страховой пенсии в 2026 году</w:t>
      </w:r>
    </w:p>
    <w:p w14:paraId="2C62DD2B" w14:textId="77777777" w:rsidR="007D7E63" w:rsidRPr="007D7E63" w:rsidRDefault="007D7E63" w:rsidP="007D7E63">
      <w:r w:rsidRPr="007D7E63">
        <w:t>В 2026 году для женщин возраст выхода на пенсию составляет 59 лет, для мужчин — 64 года. Но для получения страховой пенсии, просто достичь возраста мало. На возможность получать выплаты влияет ваш реальный стаж и пенсионные баллы. Логика прямая: чем дольше вы работаете и чем выше ваша официальная зарплата, тем весомее будут ваши пенсионные права в будущем.</w:t>
      </w:r>
    </w:p>
    <w:p w14:paraId="67CB7955" w14:textId="77777777" w:rsidR="007D7E63" w:rsidRPr="007D7E63" w:rsidRDefault="007D7E63" w:rsidP="007D7E63">
      <w:r w:rsidRPr="007D7E63">
        <w:t>Для назначения страховой пенсии по старости необходимо не менее 15 лет стажа и не менее 30 накопленных пенсионных баллов. За один год можно максимум получить десять баллов. Каждый балл имеет свою стоимость, ее ежегодно устанавливает государство. Например, в 2026 году один балл стоит ₽156,76.</w:t>
      </w:r>
    </w:p>
    <w:p w14:paraId="03FAB35C" w14:textId="77777777" w:rsidR="007D7E63" w:rsidRPr="007D7E63" w:rsidRDefault="007D7E63" w:rsidP="007D7E63">
      <w:r w:rsidRPr="007D7E63">
        <w:t>Но величина страховой пенсии зависит не только от количества баллов и их стоимости, учитывается также фиксированная выплата, эта дополнительная часть устанавливается государством, в 2026 году она составляет ₽9584,69.</w:t>
      </w:r>
    </w:p>
    <w:p w14:paraId="43BF7F1A" w14:textId="77777777" w:rsidR="007D7E63" w:rsidRPr="001867FE" w:rsidRDefault="007D7E63" w:rsidP="007D7E63">
      <w:r w:rsidRPr="001867FE">
        <w:lastRenderedPageBreak/>
        <w:t>Если вы выходите на пенсию в 2026 году, то расчет ежемесячной пенсии будет, примерно, таким. Допустим, вы накопили 30 баллов, их нужно умножить на стоимость одного балла ₽156,76 и прибавить фиксированную часть ₽9584,69.</w:t>
      </w:r>
    </w:p>
    <w:p w14:paraId="247BE881" w14:textId="77777777" w:rsidR="007D7E63" w:rsidRPr="001867FE" w:rsidRDefault="007D7E63" w:rsidP="007D7E63">
      <w:r w:rsidRPr="001867FE">
        <w:t>Расчет минимальной страховой пенсии: 30 ИПК х ₽156,76 + ₽9584,69 = ₽14287,49.</w:t>
      </w:r>
    </w:p>
    <w:p w14:paraId="40937175" w14:textId="77777777" w:rsidR="007D7E63" w:rsidRPr="001867FE" w:rsidRDefault="007D7E63" w:rsidP="007D7E63">
      <w:r w:rsidRPr="001867FE">
        <w:t>Что еще может повлиять на размер страховой пенсии</w:t>
      </w:r>
    </w:p>
    <w:p w14:paraId="7374721D" w14:textId="77777777" w:rsidR="007D7E63" w:rsidRPr="001867FE" w:rsidRDefault="007D7E63" w:rsidP="007D7E63">
      <w:r w:rsidRPr="001867FE">
        <w:t>Доплата до прожиточного минимума пенсионера</w:t>
      </w:r>
    </w:p>
    <w:p w14:paraId="554AAFDB" w14:textId="77777777" w:rsidR="007D7E63" w:rsidRPr="001867FE" w:rsidRDefault="007D7E63" w:rsidP="007D7E63">
      <w:r w:rsidRPr="001867FE">
        <w:t>Однако, пенсионная система многослойная и для социальной защиты населения применяются дополнительные коэффициенты для увеличения размера пенсии. Общая сумма материального обеспечения неработающего пенсионера не может быть ниже регионального прожиточного минимума пенсионера. В текущем году в целом по стране он составляет ₽16 288, в зависимости от региона — от ₽13 тыс. до ₽42 тыс.</w:t>
      </w:r>
    </w:p>
    <w:p w14:paraId="2D493F00" w14:textId="77777777" w:rsidR="007D7E63" w:rsidRPr="001867FE" w:rsidRDefault="007D7E63" w:rsidP="007D7E63">
      <w:r w:rsidRPr="001867FE">
        <w:t>Но важно понимать, что доплата до минимальной планки доступна только неработающим пенсионерам, а также при условии, что пенсия в сумме с иными социальными выплатами, например, выплате по инвалидности, не превышает прожиточный минимум пенсионера.</w:t>
      </w:r>
    </w:p>
    <w:p w14:paraId="6E029FB0" w14:textId="77777777" w:rsidR="007D7E63" w:rsidRPr="001867FE" w:rsidRDefault="007D7E63" w:rsidP="007D7E63">
      <w:r w:rsidRPr="001867FE">
        <w:t>Региональным законодательством может быть также предусмотрена региональная социальная доплата. Например, в Москве действует «городской социальный стандарт» в ₽27 401 в месяц. Если после расчета пенсии по старости ваша ежемесячная пенсия составит менее ₽27 401 в месяц, то ее «подтянут». Такая возможность доступна для тех, кто прожил в Москве более десяти лет.</w:t>
      </w:r>
    </w:p>
    <w:p w14:paraId="75B52815" w14:textId="77777777" w:rsidR="007D7E63" w:rsidRPr="001867FE" w:rsidRDefault="007D7E63" w:rsidP="007D7E63">
      <w:r w:rsidRPr="001867FE">
        <w:t>Отложенный выход на пенсию</w:t>
      </w:r>
    </w:p>
    <w:p w14:paraId="41CFA54A" w14:textId="77777777" w:rsidR="007D7E63" w:rsidRPr="001867FE" w:rsidRDefault="007D7E63" w:rsidP="007D7E63">
      <w:r w:rsidRPr="001867FE">
        <w:t>Но и это еще не все. Существуют дополнительные факторы, которые также влияют на размер выплаты. Один из них — отложенный выход на пенсию. Если вы достигли пенсионного возраста, но не обратились за назначением пенсии, государство поощрит это повышающими коэффициентами.</w:t>
      </w:r>
    </w:p>
    <w:p w14:paraId="5604E4DE" w14:textId="77777777" w:rsidR="007D7E63" w:rsidRPr="001867FE" w:rsidRDefault="007D7E63" w:rsidP="007D7E63">
      <w:r w:rsidRPr="001867FE">
        <w:t>Так, если вы выходите на пенсию на один год позже, фиксированная выплата будет увеличена на 5,6%, а стоимость пенсионных баллов на 7%. Если вы выходите на пять лет позже, то фиксированная выплата будет увеличена на 36%, а стоимость пенсионного балла вырастет на 45%.</w:t>
      </w:r>
    </w:p>
    <w:p w14:paraId="14CD0273" w14:textId="77777777" w:rsidR="007D7E63" w:rsidRPr="001867FE" w:rsidRDefault="007D7E63" w:rsidP="007D7E63">
      <w:r w:rsidRPr="001867FE">
        <w:t>Баллы за социально значимые периоды жизни</w:t>
      </w:r>
    </w:p>
    <w:p w14:paraId="17E3BB8A" w14:textId="77777777" w:rsidR="007D7E63" w:rsidRPr="001867FE" w:rsidRDefault="007D7E63" w:rsidP="007D7E63">
      <w:r w:rsidRPr="001867FE">
        <w:t>Также государство учитывает, что гражданин мог не успеть накопить достаточное количество баллов и трудового стажа в 15 лет по уважительным социальным причинам. Это, например, уход за детьми, служба в армии по призыву (включая участие в СВО), уход за инвалидом или лицом старше 80 лет и пр.</w:t>
      </w:r>
    </w:p>
    <w:p w14:paraId="169E54BC" w14:textId="77777777" w:rsidR="007D7E63" w:rsidRPr="001867FE" w:rsidRDefault="007D7E63" w:rsidP="007D7E63">
      <w:r w:rsidRPr="001867FE">
        <w:t>В таких случаях государство само начисляет баллы и добавляет стаж. Для каждой из вышесказанных ситуаций предусмотрен свой предел компенсации баллов и стажа. Важно учитывать, что таким образом все-таки нельзя полностью исключить необходимость работать.</w:t>
      </w:r>
    </w:p>
    <w:p w14:paraId="53255B3B" w14:textId="77777777" w:rsidR="007D7E63" w:rsidRPr="001867FE" w:rsidRDefault="007D7E63" w:rsidP="007D7E63">
      <w:r w:rsidRPr="001867FE">
        <w:t xml:space="preserve">Помимо дополнительных баллов и стажа, государство также дает возможность раньше выйти на пенсию. Такая привилегия есть не только у тех, кто работал на вредном производстве или на Севере. В этот список попадают врачи, учителя, многодетные мамы </w:t>
      </w:r>
      <w:r w:rsidRPr="001867FE">
        <w:lastRenderedPageBreak/>
        <w:t>и представители еще ряда профессий. У каждой категории свои критерии, но право на ранний выход на пенсию — вполне реальная вещь.</w:t>
      </w:r>
    </w:p>
    <w:p w14:paraId="5B29C358" w14:textId="77777777" w:rsidR="007D7E63" w:rsidRPr="001867FE" w:rsidRDefault="007D7E63" w:rsidP="007D7E63">
      <w:r w:rsidRPr="001867FE">
        <w:t>Для тех, кто никогда не работал, или кому не хватило стажа или баллов, предусмотрена социальная пенсия. Однако ее размер в большинстве случаев меньше страховой, к тому же и получить ее по старости можно на пять лет позже своих сверстников.</w:t>
      </w:r>
    </w:p>
    <w:p w14:paraId="6C37E9CC" w14:textId="77777777" w:rsidR="007D7E63" w:rsidRPr="001867FE" w:rsidRDefault="007D7E63" w:rsidP="007D7E63">
      <w:r w:rsidRPr="001867FE">
        <w:t>Пенсионные накопления</w:t>
      </w:r>
    </w:p>
    <w:p w14:paraId="3811275A" w14:textId="77777777" w:rsidR="007D7E63" w:rsidRPr="001867FE" w:rsidRDefault="007D7E63" w:rsidP="007D7E63">
      <w:r w:rsidRPr="001867FE">
        <w:t>Отдельный блок — пенсионные накопления (накопительная пенсия). Это дополнительная пенсия, которая не зависит от баллов и стажа. Эти накопления в основном формировались за счет взносов работодателей, а также дохода от их инвестирования.</w:t>
      </w:r>
    </w:p>
    <w:p w14:paraId="051F8549" w14:textId="77777777" w:rsidR="007D7E63" w:rsidRPr="001867FE" w:rsidRDefault="007D7E63" w:rsidP="007D7E63">
      <w:r w:rsidRPr="001867FE">
        <w:t>У кого есть пенсионные накопления:</w:t>
      </w:r>
    </w:p>
    <w:p w14:paraId="2548EFFA" w14:textId="77777777" w:rsidR="007D7E63" w:rsidRPr="001867FE" w:rsidRDefault="007D7E63" w:rsidP="007D7E63">
      <w:r w:rsidRPr="001867FE">
        <w:t>у граждан 1967 года рождения и моложе за счет того, что их работодатели до 2014 года уплачивали страховые взносы на финансирование накопительной пенсии. С 2014 по 2023 год в соответствии с изменениями в законодательстве страховые взносы направлялись на страховую пенсию. До конца 2025 года также был продлен мораторий на формирование накопительной пенсии;</w:t>
      </w:r>
    </w:p>
    <w:p w14:paraId="7A2B14F8" w14:textId="77777777" w:rsidR="007D7E63" w:rsidRPr="001867FE" w:rsidRDefault="007D7E63" w:rsidP="007D7E63">
      <w:r w:rsidRPr="001867FE">
        <w:t>у мужчин 1953–1966 годов рождения и женщин 1957–1966 годов рождения, в пользу которых в период с 2002 по 2004 год работодатели уплачивали страховые взносы на накопительную часть трудовой пенсии. С 2005 года эти отчисления были прекращены в связи с изменениями законодательства;</w:t>
      </w:r>
    </w:p>
    <w:p w14:paraId="61D0756A" w14:textId="77777777" w:rsidR="007D7E63" w:rsidRPr="001867FE" w:rsidRDefault="007D7E63" w:rsidP="007D7E63">
      <w:r w:rsidRPr="001867FE">
        <w:t>у граждан, уплачивающих дополнительные страховые взносы на накопительную пенсию, в том числе у участников программы государственного софинансирования пенсий;</w:t>
      </w:r>
    </w:p>
    <w:p w14:paraId="15353F00" w14:textId="77777777" w:rsidR="007D7E63" w:rsidRPr="001867FE" w:rsidRDefault="007D7E63" w:rsidP="007D7E63">
      <w:r w:rsidRPr="001867FE">
        <w:t>у тех, кто направил средства материнского (семейного) капитала на формирование пенсионных накоплений. С 1 января 2024 года средства маткапитала можно направлять на формирование накопительной пенсии не только матери, но и отца.</w:t>
      </w:r>
    </w:p>
    <w:p w14:paraId="36BE8E29" w14:textId="77777777" w:rsidR="007D7E63" w:rsidRPr="001867FE" w:rsidRDefault="007D7E63" w:rsidP="007D7E63">
      <w:r w:rsidRPr="001867FE">
        <w:t>С 2024 года появился принципиально новый инструмент для увеличения своих накоплений, причем не только пенсионных, но и долгосрочных, которыми можно воспользоваться в ряде случаев и до достижения пенсионных оснований. Это программа долгосрочных сбережений (ПДС). Вы также можете перевести в нее свою накопительную пенсию и ежегодно пополнять ПДС-счет своими деньгами.</w:t>
      </w:r>
    </w:p>
    <w:p w14:paraId="47608659" w14:textId="77777777" w:rsidR="007D7E63" w:rsidRPr="001867FE" w:rsidRDefault="007D7E63" w:rsidP="007D7E63">
      <w:r w:rsidRPr="001867FE">
        <w:t>Участие в программе рассчитано на 15 лет, но можно копить и дольше. Для этого нужно заключить договор с НПФ. Раньше, чем через 15 лет, деньги можно забрать: в особых жизненных ситуациях (при оплате дорогостоящего лечения или потере кормильца) и при достижении «старых» пенсионных границ — для женщин — 55 лет, для мужчин — 60 лет.</w:t>
      </w:r>
    </w:p>
    <w:p w14:paraId="5D0EDACC" w14:textId="77777777" w:rsidR="007D7E63" w:rsidRPr="001867FE" w:rsidRDefault="007D7E63" w:rsidP="007D7E63">
      <w:r w:rsidRPr="001867FE">
        <w:t>Кроме того, пополнение своими деньгами позволит получать:</w:t>
      </w:r>
    </w:p>
    <w:p w14:paraId="1DECB57A" w14:textId="77777777" w:rsidR="007D7E63" w:rsidRPr="001867FE" w:rsidRDefault="007D7E63" w:rsidP="007D7E63">
      <w:r w:rsidRPr="001867FE">
        <w:t>софинансирование от государства — до ₽36 тыс. в год в течение десяти лет;</w:t>
      </w:r>
    </w:p>
    <w:p w14:paraId="1CFADC58" w14:textId="77777777" w:rsidR="007D7E63" w:rsidRPr="001867FE" w:rsidRDefault="007D7E63" w:rsidP="007D7E63">
      <w:r w:rsidRPr="001867FE">
        <w:t>налоговый вычет на личные взносы — до ₽88 тыс., а с начисленного инвестиционного дохода в большинстве случаев не будет удержан НДФЛ.</w:t>
      </w:r>
    </w:p>
    <w:p w14:paraId="5EE3D955" w14:textId="77777777" w:rsidR="007D7E63" w:rsidRPr="001867FE" w:rsidRDefault="007D7E63" w:rsidP="007D7E63">
      <w:r w:rsidRPr="001867FE">
        <w:lastRenderedPageBreak/>
        <w:t>Кроме того, личные взносы и доход по ним застрахованы АСВ на ₽2,8 млн. Средства софинансирования от государства и переведенные в программу средства пенсионных накоплений застрахованы без ограничений.</w:t>
      </w:r>
    </w:p>
    <w:p w14:paraId="66158903" w14:textId="77777777" w:rsidR="007D7E63" w:rsidRPr="001867FE" w:rsidRDefault="007D7E63" w:rsidP="007D7E63">
      <w:r w:rsidRPr="001867FE">
        <w:t>К озвученным ранее преимуществам также можно добавить безубыточность вложений, которую гарантирует НПФ.</w:t>
      </w:r>
    </w:p>
    <w:p w14:paraId="633630F3" w14:textId="77777777" w:rsidR="007D7E63" w:rsidRPr="001867FE" w:rsidRDefault="007D7E63" w:rsidP="007D7E63">
      <w:r w:rsidRPr="001867FE">
        <w:t>Пример:</w:t>
      </w:r>
    </w:p>
    <w:p w14:paraId="3100B398" w14:textId="77777777" w:rsidR="007D7E63" w:rsidRPr="001867FE" w:rsidRDefault="007D7E63" w:rsidP="007D7E63">
      <w:r w:rsidRPr="001867FE">
        <w:t>Если с 20 лет пополнять ПДС по ₽5 тыс. в месяц, то к 55 годам вы можете накопить ~ ₽25 млн. Из них:</w:t>
      </w:r>
    </w:p>
    <w:p w14:paraId="02F6957B" w14:textId="77777777" w:rsidR="007D7E63" w:rsidRPr="001867FE" w:rsidRDefault="007D7E63" w:rsidP="007D7E63">
      <w:r w:rsidRPr="001867FE">
        <w:t>ваши личные взносы — ₽2,1 млн;</w:t>
      </w:r>
    </w:p>
    <w:p w14:paraId="48D13932" w14:textId="77777777" w:rsidR="007D7E63" w:rsidRPr="001867FE" w:rsidRDefault="007D7E63" w:rsidP="007D7E63">
      <w:r w:rsidRPr="001867FE">
        <w:t>софинансирование от государства — ₽360 тыс.;</w:t>
      </w:r>
    </w:p>
    <w:p w14:paraId="1D8BFEC5" w14:textId="77777777" w:rsidR="007D7E63" w:rsidRPr="001867FE" w:rsidRDefault="007D7E63" w:rsidP="007D7E63">
      <w:r w:rsidRPr="001867FE">
        <w:t>налоговый вычет — ₽273 тыс.;</w:t>
      </w:r>
    </w:p>
    <w:p w14:paraId="1EB9A09D" w14:textId="77777777" w:rsidR="007D7E63" w:rsidRPr="001867FE" w:rsidRDefault="007D7E63" w:rsidP="007D7E63">
      <w:r w:rsidRPr="001867FE">
        <w:t>инвестиционный доход — ~₽22,3 млн.</w:t>
      </w:r>
    </w:p>
    <w:p w14:paraId="63B2BA87" w14:textId="5D28F32C" w:rsidR="007D7E63" w:rsidRPr="001867FE" w:rsidRDefault="007D7E63" w:rsidP="007D7E63">
      <w:r w:rsidRPr="001867FE">
        <w:t>В примере расчета используется относительно скромный инвестиционный доход — 10% годовых. Такая внушительная сумма получается за счет капитализации  процентов. Проценты начисляются не только на взносы, но и на ранее начисленный доход.</w:t>
      </w:r>
    </w:p>
    <w:p w14:paraId="68EF5095" w14:textId="05AFCAC9" w:rsidR="007D7E63" w:rsidRPr="00391D4B" w:rsidRDefault="008C1FDC" w:rsidP="007D7E63">
      <w:hyperlink r:id="rId12" w:history="1">
        <w:r w:rsidR="007D7E63" w:rsidRPr="00DB0444">
          <w:rPr>
            <w:rStyle w:val="a3"/>
            <w:lang w:val="en-US"/>
          </w:rPr>
          <w:t>https</w:t>
        </w:r>
        <w:r w:rsidR="007D7E63" w:rsidRPr="001867FE">
          <w:rPr>
            <w:rStyle w:val="a3"/>
          </w:rPr>
          <w:t>://</w:t>
        </w:r>
        <w:r w:rsidR="007D7E63" w:rsidRPr="00DB0444">
          <w:rPr>
            <w:rStyle w:val="a3"/>
            <w:lang w:val="en-US"/>
          </w:rPr>
          <w:t>www</w:t>
        </w:r>
        <w:r w:rsidR="007D7E63" w:rsidRPr="001867FE">
          <w:rPr>
            <w:rStyle w:val="a3"/>
          </w:rPr>
          <w:t>.</w:t>
        </w:r>
        <w:r w:rsidR="007D7E63" w:rsidRPr="00DB0444">
          <w:rPr>
            <w:rStyle w:val="a3"/>
            <w:lang w:val="en-US"/>
          </w:rPr>
          <w:t>rbc</w:t>
        </w:r>
        <w:r w:rsidR="007D7E63" w:rsidRPr="001867FE">
          <w:rPr>
            <w:rStyle w:val="a3"/>
          </w:rPr>
          <w:t>.</w:t>
        </w:r>
        <w:r w:rsidR="007D7E63" w:rsidRPr="00DB0444">
          <w:rPr>
            <w:rStyle w:val="a3"/>
            <w:lang w:val="en-US"/>
          </w:rPr>
          <w:t>ru</w:t>
        </w:r>
        <w:r w:rsidR="007D7E63" w:rsidRPr="001867FE">
          <w:rPr>
            <w:rStyle w:val="a3"/>
          </w:rPr>
          <w:t>/</w:t>
        </w:r>
        <w:r w:rsidR="007D7E63" w:rsidRPr="00DB0444">
          <w:rPr>
            <w:rStyle w:val="a3"/>
            <w:lang w:val="en-US"/>
          </w:rPr>
          <w:t>quote</w:t>
        </w:r>
        <w:r w:rsidR="007D7E63" w:rsidRPr="001867FE">
          <w:rPr>
            <w:rStyle w:val="a3"/>
          </w:rPr>
          <w:t>/</w:t>
        </w:r>
        <w:r w:rsidR="007D7E63" w:rsidRPr="00DB0444">
          <w:rPr>
            <w:rStyle w:val="a3"/>
            <w:lang w:val="en-US"/>
          </w:rPr>
          <w:t>news</w:t>
        </w:r>
        <w:r w:rsidR="007D7E63" w:rsidRPr="001867FE">
          <w:rPr>
            <w:rStyle w:val="a3"/>
          </w:rPr>
          <w:t>/</w:t>
        </w:r>
        <w:r w:rsidR="007D7E63" w:rsidRPr="00DB0444">
          <w:rPr>
            <w:rStyle w:val="a3"/>
            <w:lang w:val="en-US"/>
          </w:rPr>
          <w:t>article</w:t>
        </w:r>
        <w:r w:rsidR="007D7E63" w:rsidRPr="001867FE">
          <w:rPr>
            <w:rStyle w:val="a3"/>
          </w:rPr>
          <w:t>/69</w:t>
        </w:r>
        <w:r w:rsidR="007D7E63" w:rsidRPr="00DB0444">
          <w:rPr>
            <w:rStyle w:val="a3"/>
            <w:lang w:val="en-US"/>
          </w:rPr>
          <w:t>c</w:t>
        </w:r>
        <w:r w:rsidR="007D7E63" w:rsidRPr="001867FE">
          <w:rPr>
            <w:rStyle w:val="a3"/>
          </w:rPr>
          <w:t>632159</w:t>
        </w:r>
        <w:r w:rsidR="007D7E63" w:rsidRPr="00DB0444">
          <w:rPr>
            <w:rStyle w:val="a3"/>
            <w:lang w:val="en-US"/>
          </w:rPr>
          <w:t>a</w:t>
        </w:r>
        <w:r w:rsidR="007D7E63" w:rsidRPr="001867FE">
          <w:rPr>
            <w:rStyle w:val="a3"/>
          </w:rPr>
          <w:t>7947</w:t>
        </w:r>
        <w:r w:rsidR="007D7E63" w:rsidRPr="00DB0444">
          <w:rPr>
            <w:rStyle w:val="a3"/>
            <w:lang w:val="en-US"/>
          </w:rPr>
          <w:t>beedc</w:t>
        </w:r>
        <w:r w:rsidR="007D7E63" w:rsidRPr="001867FE">
          <w:rPr>
            <w:rStyle w:val="a3"/>
          </w:rPr>
          <w:t>1085</w:t>
        </w:r>
        <w:r w:rsidR="007D7E63" w:rsidRPr="00DB0444">
          <w:rPr>
            <w:rStyle w:val="a3"/>
            <w:lang w:val="en-US"/>
          </w:rPr>
          <w:t>c</w:t>
        </w:r>
      </w:hyperlink>
      <w:r w:rsidR="007D7E63" w:rsidRPr="001867FE">
        <w:t xml:space="preserve"> </w:t>
      </w:r>
    </w:p>
    <w:p w14:paraId="36BA9841" w14:textId="460127EA" w:rsidR="00600A83" w:rsidRPr="00600A83" w:rsidRDefault="00600A83" w:rsidP="00600A83">
      <w:pPr>
        <w:pStyle w:val="2"/>
      </w:pPr>
      <w:bookmarkStart w:id="47" w:name="_Toc226355417"/>
      <w:r w:rsidRPr="00600A83">
        <w:t>Московская газета, 05.04.2026</w:t>
      </w:r>
      <w:r w:rsidRPr="00391D4B">
        <w:t xml:space="preserve">, </w:t>
      </w:r>
      <w:r w:rsidRPr="00600A83">
        <w:t>Названы пути к финансовой независимости в пенсионном возрасте</w:t>
      </w:r>
      <w:bookmarkEnd w:id="47"/>
    </w:p>
    <w:p w14:paraId="2F6FCA82" w14:textId="77777777" w:rsidR="00600A83" w:rsidRPr="00600A83" w:rsidRDefault="00600A83" w:rsidP="00600A83">
      <w:pPr>
        <w:pStyle w:val="3"/>
      </w:pPr>
      <w:bookmarkStart w:id="48" w:name="_Toc226355418"/>
      <w:r w:rsidRPr="00600A83">
        <w:t>Путь к финансовой независимости в старости в России - это не спринт, а выверенный марафон, требующий не столько гигантских доходов, сколько железной дисциплины и долгосрочности. Не существует волшебного инструмента, будь то квартира или "гарантированно доходная" акция. Работает лишь система</w:t>
      </w:r>
      <w:bookmarkEnd w:id="48"/>
    </w:p>
    <w:p w14:paraId="6EB8AF58" w14:textId="77777777" w:rsidR="00600A83" w:rsidRPr="00600A83" w:rsidRDefault="00600A83" w:rsidP="00600A83">
      <w:r w:rsidRPr="00600A83">
        <w:t xml:space="preserve">Многие россияне стремятся как можно раньше выйти на пенсию и жить как рантье. Ради этого они порой готовы лишать себя многого, лишь бы откладывать как можно больше с зарплаты или инвестировать деньги в фондовый рынок, пишет </w:t>
      </w:r>
      <w:r w:rsidRPr="00600A83">
        <w:rPr>
          <w:lang w:val="en-US"/>
        </w:rPr>
        <w:t>gazetametro</w:t>
      </w:r>
      <w:r w:rsidRPr="00600A83">
        <w:t>.</w:t>
      </w:r>
      <w:r w:rsidRPr="00600A83">
        <w:rPr>
          <w:lang w:val="en-US"/>
        </w:rPr>
        <w:t>ru</w:t>
      </w:r>
      <w:r w:rsidRPr="00600A83">
        <w:t>.</w:t>
      </w:r>
    </w:p>
    <w:p w14:paraId="3E2BC62B" w14:textId="77777777" w:rsidR="00600A83" w:rsidRPr="00600A83" w:rsidRDefault="00600A83" w:rsidP="00600A83">
      <w:r w:rsidRPr="00600A83">
        <w:t>Какие еще возможны варианты для россиян, желающих наслаждаться жизнью не только на пенсии, но даже и до ее наступления - вкладываться в акции, облигации, копить деньги на вкладе, сдавать квартиру? Когда начинать стремиться к этой цели, чтобы обеспечить безбедную старость?</w:t>
      </w:r>
    </w:p>
    <w:p w14:paraId="305E3B8F" w14:textId="77777777" w:rsidR="00600A83" w:rsidRPr="00391D4B" w:rsidRDefault="00600A83" w:rsidP="00600A83">
      <w:r w:rsidRPr="00600A83">
        <w:t xml:space="preserve">"При финансовом планировании своей жизни на пенсии уже сейчас важно максимально обезопасить себя и своих близких от мошенников всеми доступными способами. Важно не только запрашивать кредитную историю, но и пользоваться предложениями Госуслуг - установить автозапрет на кредиты, обязательное присутствие на сделках с недвижимостью </w:t>
      </w:r>
      <w:r w:rsidRPr="00145FAA">
        <w:t xml:space="preserve">(также не пожалеть оплатить услуги риэлтора или юриста). </w:t>
      </w:r>
      <w:r w:rsidRPr="00391D4B">
        <w:t xml:space="preserve">Безусловно, необходимо контролировать круг общения, чтобы не допустить подозрительных знакомств и звонков. Желательно не допускать малолетних детей или внуков до банковских данных и ограничивать их денежные расходы в интернете", - сказала "Московской газете" доцент кафедры налогов и налогового администрирования </w:t>
      </w:r>
      <w:r w:rsidRPr="00391D4B">
        <w:lastRenderedPageBreak/>
        <w:t>факультета налогов, аудита и бизнес-анализа Финансового университета при правительстве РФ Елена Смирнова.</w:t>
      </w:r>
    </w:p>
    <w:p w14:paraId="2A1FB1EB" w14:textId="77777777" w:rsidR="00600A83" w:rsidRPr="00391D4B" w:rsidRDefault="00600A83" w:rsidP="00600A83">
      <w:r w:rsidRPr="00391D4B">
        <w:t xml:space="preserve">"Мечта о жизни на ренту и раннем выходе на пенсию вполне достижима, но главный секрет здесь - не в том, чтобы откладывать огромные суммы, а в регулярности и раннем начале накоплений. Чем раньше вы начнете, тем проще будет собрать нужный капитал. В этом случае работает принцип сложного процента, когда время становится главным союзником. Многие думают, что для этого нужны большие доходы или рискованные инвестиции, но это не так. </w:t>
      </w:r>
    </w:p>
    <w:p w14:paraId="1CF95D77" w14:textId="77777777" w:rsidR="00600A83" w:rsidRPr="00391D4B" w:rsidRDefault="00600A83" w:rsidP="00600A83">
      <w:pPr>
        <w:rPr>
          <w:b/>
          <w:bCs/>
        </w:rPr>
      </w:pPr>
      <w:r w:rsidRPr="00391D4B">
        <w:rPr>
          <w:b/>
          <w:bCs/>
        </w:rPr>
        <w:t>Существуют инструменты, которые позволяют формировать капитал комфортно для бюджета. Отличным примером служит программа долгосрочных сбережений (ПДС).</w:t>
      </w:r>
      <w:r w:rsidRPr="00391D4B">
        <w:t xml:space="preserve"> Она позволяет приумножать накопления за счет государственных стимулов - софинансирования и налоговых льгот. Ее операторами выступают негосударственные пенсионные фонды (НПФ). Это одни из самых надежных финансовых организаций, за деятельностью которых тщательно следит Банк России. Фонды несут гарантии безубыточности и обеспечивают сохранность вложений, а значит, финансовые потери от вложений с ними исключены. Кроме того, они зарабатывают для клиентов инвестиционный доход, позволяющий дополнительно покрывать инфляцию на длинном горизонте. </w:t>
      </w:r>
      <w:r w:rsidRPr="00391D4B">
        <w:rPr>
          <w:b/>
          <w:bCs/>
        </w:rPr>
        <w:t>Например, в 2024-2025 годах доходность ПДС составила около 20%", - рассказал вице-президент Национальной ассоциации негосударственных пенсионных фондов (НАПФ) Алексей Денисов.</w:t>
      </w:r>
    </w:p>
    <w:p w14:paraId="25835096" w14:textId="77777777" w:rsidR="00600A83" w:rsidRPr="00391D4B" w:rsidRDefault="00600A83" w:rsidP="00600A83">
      <w:r w:rsidRPr="00391D4B">
        <w:t>"Самый понятный и убедительный для россиянина способ - сдача квартиры в аренду. "Стены всегда останутся", - гласит народная мудрость. Но посчитаем. Средняя двухкомнатная квартира в Москве, пригодная для сдачи, в 2026 году стоит около 20-22 млн рублей. Аренда принесет 80-90 тыс. в месяц. Вычтем налоги, коммунальные платежи, амортизацию, мелкий ремонт и периоды простоя. В лучшем случае чистая доходность составит 800-900 тыс. в год, что эквивалентно примерно 4% годовых. Это сопоставимо с другими инструментами, но при крайне низкой ликвидности и высоких хлопотах. На другом полюсе находятся банковские вклады. Еще пару лет назад, на пике ключевой ставки, они выглядели привлекательно. Но их главная функция - не преумножить, а сберечь. Что же до реальных рабочих инструментов, то становым хребтом капитала рантье должны стать облигации. Вопрос "когда начинать?" имеет лишь один неудобный, но единственно верный ответ - вчера. Второй лучший ответ - сегодня. Сила сложного процента - не магия, а холодная математика. Сумма, которую нужно откладывать 25-летнему специалисту для достижения цели в 50 лет, будет в разы меньше, чем та, что потребуется 35-летнему для того же результата", - рассказал "Московской газете" старший преподаватель кафедры экономики и государственного управления Славяно-греко-латинской академии, доктор делового администрирования (</w:t>
      </w:r>
      <w:r w:rsidRPr="00600A83">
        <w:rPr>
          <w:lang w:val="en-US"/>
        </w:rPr>
        <w:t>MBA</w:t>
      </w:r>
      <w:r w:rsidRPr="00391D4B">
        <w:t>/</w:t>
      </w:r>
      <w:r w:rsidRPr="00600A83">
        <w:rPr>
          <w:lang w:val="en-US"/>
        </w:rPr>
        <w:t>DBA</w:t>
      </w:r>
      <w:r w:rsidRPr="00391D4B">
        <w:t>) Роман Синицын.</w:t>
      </w:r>
    </w:p>
    <w:p w14:paraId="39B7405E" w14:textId="77777777" w:rsidR="00600A83" w:rsidRPr="00391D4B" w:rsidRDefault="00600A83" w:rsidP="00600A83">
      <w:r w:rsidRPr="00391D4B">
        <w:t>Как в целом должен выглядеть "золотой парашют" на старость?</w:t>
      </w:r>
    </w:p>
    <w:p w14:paraId="462D20A1" w14:textId="77777777" w:rsidR="00600A83" w:rsidRPr="004172DF" w:rsidRDefault="00600A83" w:rsidP="00600A83">
      <w:r w:rsidRPr="00391D4B">
        <w:t xml:space="preserve">"Оптимальный портфель рантье в 2026 году - это выверенная комбинация, где надежные облигации (40-50%) формируют денежный поток, диверсифицированный портфель акций (также 40-50%) служит мотором для роста и защиты от инфляции, а небольшая доля отводится под сверхликвидную </w:t>
      </w:r>
      <w:r w:rsidRPr="004172DF">
        <w:t>"подушку" на вкладах и, возможно, под недвижимость", - резюмировал эксперт.</w:t>
      </w:r>
    </w:p>
    <w:p w14:paraId="4C498918" w14:textId="77777777" w:rsidR="00600A83" w:rsidRPr="00391D4B" w:rsidRDefault="00600A83" w:rsidP="00600A83">
      <w:r w:rsidRPr="00391D4B">
        <w:t>Сергей Путилов</w:t>
      </w:r>
    </w:p>
    <w:p w14:paraId="74578889" w14:textId="470C833E" w:rsidR="00600A83" w:rsidRPr="00391D4B" w:rsidRDefault="008C1FDC" w:rsidP="00600A83">
      <w:hyperlink r:id="rId13" w:history="1">
        <w:r w:rsidR="00600A83" w:rsidRPr="00DB0444">
          <w:rPr>
            <w:rStyle w:val="a3"/>
            <w:lang w:val="en-US"/>
          </w:rPr>
          <w:t>https</w:t>
        </w:r>
        <w:r w:rsidR="00600A83" w:rsidRPr="00391D4B">
          <w:rPr>
            <w:rStyle w:val="a3"/>
          </w:rPr>
          <w:t>://</w:t>
        </w:r>
        <w:r w:rsidR="00600A83" w:rsidRPr="00DB0444">
          <w:rPr>
            <w:rStyle w:val="a3"/>
            <w:lang w:val="en-US"/>
          </w:rPr>
          <w:t>mskgazeta</w:t>
        </w:r>
        <w:r w:rsidR="00600A83" w:rsidRPr="00391D4B">
          <w:rPr>
            <w:rStyle w:val="a3"/>
          </w:rPr>
          <w:t>.</w:t>
        </w:r>
        <w:r w:rsidR="00600A83" w:rsidRPr="00DB0444">
          <w:rPr>
            <w:rStyle w:val="a3"/>
            <w:lang w:val="en-US"/>
          </w:rPr>
          <w:t>ru</w:t>
        </w:r>
        <w:r w:rsidR="00600A83" w:rsidRPr="00391D4B">
          <w:rPr>
            <w:rStyle w:val="a3"/>
          </w:rPr>
          <w:t>/</w:t>
        </w:r>
        <w:r w:rsidR="00600A83" w:rsidRPr="00DB0444">
          <w:rPr>
            <w:rStyle w:val="a3"/>
            <w:lang w:val="en-US"/>
          </w:rPr>
          <w:t>ekonomika</w:t>
        </w:r>
        <w:r w:rsidR="00600A83" w:rsidRPr="00391D4B">
          <w:rPr>
            <w:rStyle w:val="a3"/>
          </w:rPr>
          <w:t>/</w:t>
        </w:r>
        <w:r w:rsidR="00600A83" w:rsidRPr="00DB0444">
          <w:rPr>
            <w:rStyle w:val="a3"/>
            <w:lang w:val="en-US"/>
          </w:rPr>
          <w:t>nazvany</w:t>
        </w:r>
        <w:r w:rsidR="00600A83" w:rsidRPr="00391D4B">
          <w:rPr>
            <w:rStyle w:val="a3"/>
          </w:rPr>
          <w:t>-</w:t>
        </w:r>
        <w:r w:rsidR="00600A83" w:rsidRPr="00DB0444">
          <w:rPr>
            <w:rStyle w:val="a3"/>
            <w:lang w:val="en-US"/>
          </w:rPr>
          <w:t>puti</w:t>
        </w:r>
        <w:r w:rsidR="00600A83" w:rsidRPr="00391D4B">
          <w:rPr>
            <w:rStyle w:val="a3"/>
          </w:rPr>
          <w:t>-</w:t>
        </w:r>
        <w:r w:rsidR="00600A83" w:rsidRPr="00DB0444">
          <w:rPr>
            <w:rStyle w:val="a3"/>
            <w:lang w:val="en-US"/>
          </w:rPr>
          <w:t>k</w:t>
        </w:r>
        <w:r w:rsidR="00600A83" w:rsidRPr="00391D4B">
          <w:rPr>
            <w:rStyle w:val="a3"/>
          </w:rPr>
          <w:t>-</w:t>
        </w:r>
        <w:r w:rsidR="00600A83" w:rsidRPr="00DB0444">
          <w:rPr>
            <w:rStyle w:val="a3"/>
            <w:lang w:val="en-US"/>
          </w:rPr>
          <w:t>finansovoj</w:t>
        </w:r>
        <w:r w:rsidR="00600A83" w:rsidRPr="00391D4B">
          <w:rPr>
            <w:rStyle w:val="a3"/>
          </w:rPr>
          <w:t>-</w:t>
        </w:r>
        <w:r w:rsidR="00600A83" w:rsidRPr="00DB0444">
          <w:rPr>
            <w:rStyle w:val="a3"/>
            <w:lang w:val="en-US"/>
          </w:rPr>
          <w:t>nezavisimosti</w:t>
        </w:r>
        <w:r w:rsidR="00600A83" w:rsidRPr="00391D4B">
          <w:rPr>
            <w:rStyle w:val="a3"/>
          </w:rPr>
          <w:t>-</w:t>
        </w:r>
        <w:r w:rsidR="00600A83" w:rsidRPr="00DB0444">
          <w:rPr>
            <w:rStyle w:val="a3"/>
            <w:lang w:val="en-US"/>
          </w:rPr>
          <w:t>v</w:t>
        </w:r>
        <w:r w:rsidR="00600A83" w:rsidRPr="00391D4B">
          <w:rPr>
            <w:rStyle w:val="a3"/>
          </w:rPr>
          <w:t>-</w:t>
        </w:r>
        <w:r w:rsidR="00600A83" w:rsidRPr="00DB0444">
          <w:rPr>
            <w:rStyle w:val="a3"/>
            <w:lang w:val="en-US"/>
          </w:rPr>
          <w:t>pensionnom</w:t>
        </w:r>
        <w:r w:rsidR="00600A83" w:rsidRPr="00391D4B">
          <w:rPr>
            <w:rStyle w:val="a3"/>
          </w:rPr>
          <w:t>-</w:t>
        </w:r>
        <w:r w:rsidR="00600A83" w:rsidRPr="00DB0444">
          <w:rPr>
            <w:rStyle w:val="a3"/>
            <w:lang w:val="en-US"/>
          </w:rPr>
          <w:t>vozraste</w:t>
        </w:r>
        <w:r w:rsidR="00600A83" w:rsidRPr="00391D4B">
          <w:rPr>
            <w:rStyle w:val="a3"/>
          </w:rPr>
          <w:t>-16099.</w:t>
        </w:r>
        <w:r w:rsidR="00600A83" w:rsidRPr="00DB0444">
          <w:rPr>
            <w:rStyle w:val="a3"/>
            <w:lang w:val="en-US"/>
          </w:rPr>
          <w:t>html</w:t>
        </w:r>
      </w:hyperlink>
      <w:r w:rsidR="00600A83" w:rsidRPr="00391D4B">
        <w:t xml:space="preserve"> </w:t>
      </w:r>
    </w:p>
    <w:p w14:paraId="7AF70CBD" w14:textId="5423BA6F" w:rsidR="00963F3E" w:rsidRPr="00AB3615" w:rsidRDefault="00963F3E" w:rsidP="00963F3E">
      <w:pPr>
        <w:pStyle w:val="2"/>
      </w:pPr>
      <w:bookmarkStart w:id="49" w:name="ф3"/>
      <w:bookmarkStart w:id="50" w:name="_Toc226355419"/>
      <w:bookmarkEnd w:id="49"/>
      <w:r w:rsidRPr="00AB3615">
        <w:t>ТЕЛЕПОРТ.РФ</w:t>
      </w:r>
      <w:r w:rsidR="00ED171A" w:rsidRPr="00AB3615">
        <w:t xml:space="preserve"> (Благовещенск)</w:t>
      </w:r>
      <w:r w:rsidRPr="00AB3615">
        <w:t>, 03.04.2026, Налоговый вычет по ПДС: инструкция для возврата денег</w:t>
      </w:r>
      <w:bookmarkEnd w:id="50"/>
    </w:p>
    <w:p w14:paraId="72B09D67" w14:textId="77777777" w:rsidR="00963F3E" w:rsidRPr="00AB3615" w:rsidRDefault="00963F3E" w:rsidP="00371190">
      <w:pPr>
        <w:pStyle w:val="3"/>
      </w:pPr>
      <w:bookmarkStart w:id="51" w:name="_Toc226355420"/>
      <w:r w:rsidRPr="00AB3615">
        <w:t>Программа долгосрочных сбережений (ПДС) - накопительный продукт с участием государства. Для вступления в программу нужно заключить договор с негосударственным пенсионным фондом (НПФ).</w:t>
      </w:r>
      <w:bookmarkEnd w:id="51"/>
    </w:p>
    <w:p w14:paraId="7C93643D" w14:textId="77777777" w:rsidR="00963F3E" w:rsidRPr="00AB3615" w:rsidRDefault="00963F3E" w:rsidP="00963F3E">
      <w:r w:rsidRPr="00AB3615">
        <w:t>Человек в первые 10 лет получает надбавку от государства на личные взносы. Участник программы может получить на все ПДС-счета не более 36 тысяч в год. А еще на взносы в программу можно оформлять ежегодно налоговый вычет.</w:t>
      </w:r>
    </w:p>
    <w:p w14:paraId="3D7960B0" w14:textId="77777777" w:rsidR="00963F3E" w:rsidRPr="00AB3615" w:rsidRDefault="00963F3E" w:rsidP="00963F3E">
      <w:r w:rsidRPr="00AB3615">
        <w:t>Максимальная сумма в год, с которой можно вернуть налог, составляет 400 тысяч рублей. В нее включаются взносы по четырем видам продуктов: программа долгосрочных сбережений (ПДС); индивидуальный инвестиционный счет; договор добровольного страхования жизни; договор негосударственного пенсионного обеспечения (НПО).</w:t>
      </w:r>
    </w:p>
    <w:p w14:paraId="747F0265" w14:textId="77777777" w:rsidR="00963F3E" w:rsidRPr="00AB3615" w:rsidRDefault="00963F3E" w:rsidP="00963F3E">
      <w:r w:rsidRPr="00AB3615">
        <w:t>Сумма возврата налога зависит от ставки, по которой гражданин платит НДФЛ: до 52 тысяч рублей по ставке 13%; до 60 тысяч рублей по ставке 15%; до 72 тысяч рублей по ставке 18%; до 80 тысяч рублей по ставке 20%; до 88 тысяч рублей по ставке 22%.</w:t>
      </w:r>
    </w:p>
    <w:p w14:paraId="478BE150" w14:textId="77777777" w:rsidR="00963F3E" w:rsidRPr="00AB3615" w:rsidRDefault="00963F3E" w:rsidP="00963F3E">
      <w:r w:rsidRPr="00AB3615">
        <w:t>Так, за взносы 2024 года можно вернуть от 52 тысяч до 60 тысяч рублей в зависимости от ставки НДФЛ - 13 или 15%. Шкала налогообложения поменялась с 2025 года: в ней пять ступеней. За счет этого выросла и максимальная сумма, которую можно вернуть с помощью налогового вычета.</w:t>
      </w:r>
    </w:p>
    <w:p w14:paraId="5C4FA762" w14:textId="77777777" w:rsidR="00963F3E" w:rsidRPr="00AB3615" w:rsidRDefault="00963F3E" w:rsidP="00963F3E">
      <w:r w:rsidRPr="00AB3615">
        <w:t xml:space="preserve">Есть два способа получить вычет: упрощенный и классический. </w:t>
      </w:r>
    </w:p>
    <w:p w14:paraId="76D534F6" w14:textId="77777777" w:rsidR="00963F3E" w:rsidRPr="00AB3615" w:rsidRDefault="00963F3E" w:rsidP="00963F3E">
      <w:r w:rsidRPr="00AB3615">
        <w:t>Упрощенный способ подойдет, если человек платить НДФЛ и у него есть личный кабинет на сайте налоговой службы.</w:t>
      </w:r>
    </w:p>
    <w:p w14:paraId="6C5DC3D1" w14:textId="77777777" w:rsidR="00963F3E" w:rsidRPr="00AB3615" w:rsidRDefault="00963F3E" w:rsidP="00963F3E">
      <w:r w:rsidRPr="00AB3615">
        <w:t>Как это работает: НПФ передает в налоговую данные о сделанных взносах; налоговая формирует и предзаполняет заявление на вычет, которое появится в личном кабинете: не позднее 20 марта, если сведения переданы до 25 февраля и не позднее 20 дней при передаче сведений после 25 февраля.</w:t>
      </w:r>
    </w:p>
    <w:p w14:paraId="642E0BE7" w14:textId="77777777" w:rsidR="00963F3E" w:rsidRPr="00AB3615" w:rsidRDefault="00963F3E" w:rsidP="00963F3E">
      <w:r w:rsidRPr="00AB3615">
        <w:t>Эти сроки установлены в Налоговом кодексе. Иногда нужно подождать чуть дольше, но заявление можно подписать до конца года после проверки данных и реквизитов банковского счета. Налоговая служба обрабатывает заявление до одного месяца, после чего возврат налога поступит на указанный счет.</w:t>
      </w:r>
    </w:p>
    <w:p w14:paraId="558B9B2C" w14:textId="77777777" w:rsidR="00963F3E" w:rsidRPr="00AB3615" w:rsidRDefault="00963F3E" w:rsidP="00963F3E">
      <w:r w:rsidRPr="00AB3615">
        <w:t>Оформить налоговый вычет по классическому варианту можно самостоятельно онлайн или в отделении налоговой службы по месту жительства. Для оформления понадобятся: декларация 3-НДФЛ; справка об уплате взносов по договору долгосрочных сбережений.</w:t>
      </w:r>
    </w:p>
    <w:p w14:paraId="67CCC34B" w14:textId="77777777" w:rsidR="00963F3E" w:rsidRPr="00AB3615" w:rsidRDefault="00963F3E" w:rsidP="00963F3E">
      <w:r w:rsidRPr="00AB3615">
        <w:t>Ведомство может также дополнительно запросить лицензию НПФ и копию договора долгосрочных сбережений. Пакет документов можно получить в своем НПФ: через письменный запрос на адрес организации - бумажную справку обычно готовят до 10 дней или через личный кабинет на сайте НПФ - уложиться получится в 5–7 минут.</w:t>
      </w:r>
    </w:p>
    <w:p w14:paraId="356D0C0F" w14:textId="77777777" w:rsidR="00963F3E" w:rsidRPr="00AB3615" w:rsidRDefault="00963F3E" w:rsidP="00963F3E">
      <w:r w:rsidRPr="00AB3615">
        <w:lastRenderedPageBreak/>
        <w:t>ФНС проверяет документы до трех месяцев, после чего возврат поступит на указанный в заявлении счет.</w:t>
      </w:r>
    </w:p>
    <w:p w14:paraId="33745FEF" w14:textId="77777777" w:rsidR="00963F3E" w:rsidRPr="00AB3615" w:rsidRDefault="00963F3E" w:rsidP="00963F3E">
      <w:r w:rsidRPr="00AB3615">
        <w:t>Произвести налоговый вычет на личные взносы в программу долгосрочных сбережений не получится, если человек: уже использовал лимит 400 тысяч за налоговый период (например, по ИИС); начал получать выплаты по договору; расторг договор ПДС; заключил более трех договоров ПДС; не пополнял договор ПДС в год, за который запрашивает вычет; не получает доход, с которого платит подоходный налог (например, ИП на патенте).</w:t>
      </w:r>
    </w:p>
    <w:p w14:paraId="75CA024F" w14:textId="1F7BAFA0" w:rsidR="00111D7C" w:rsidRPr="00AB3615" w:rsidRDefault="008C1FDC" w:rsidP="00963F3E">
      <w:hyperlink r:id="rId14" w:history="1">
        <w:r w:rsidR="00963F3E" w:rsidRPr="00AB3615">
          <w:rPr>
            <w:rStyle w:val="a3"/>
          </w:rPr>
          <w:t>https://www.teleport2001.ru/news/2026-04-03/212319-nalogovyy-vychet-po-pds-instrukciya-dlya-vozvrata-deneg.html</w:t>
        </w:r>
      </w:hyperlink>
    </w:p>
    <w:p w14:paraId="41FD9FD3" w14:textId="188BBB38" w:rsidR="008B2C1D" w:rsidRPr="008B2C1D" w:rsidRDefault="008B2C1D" w:rsidP="008B2C1D">
      <w:pPr>
        <w:pStyle w:val="2"/>
      </w:pPr>
      <w:bookmarkStart w:id="52" w:name="_Toc226355421"/>
      <w:r>
        <w:t>Правительство Приморского края</w:t>
      </w:r>
      <w:r w:rsidRPr="008B2C1D">
        <w:t>, 06.04.2026, Приморцы доверили программе долгосрочных сбережений 5,6 миллиарда рублей</w:t>
      </w:r>
      <w:bookmarkEnd w:id="52"/>
    </w:p>
    <w:p w14:paraId="346F1C96" w14:textId="77777777" w:rsidR="008B2C1D" w:rsidRPr="008B2C1D" w:rsidRDefault="008B2C1D" w:rsidP="008B2C1D">
      <w:pPr>
        <w:pStyle w:val="3"/>
      </w:pPr>
      <w:bookmarkStart w:id="53" w:name="_Toc226355422"/>
      <w:r w:rsidRPr="008B2C1D">
        <w:t>За два года жители Приморья перевели в программу долгосрочных сбережений 5,6 миллиарда рублей. Это средства, которые люди откладывают на свои цели, – финансовую подушку, крупные покупки или дополнительный доход к пенсии. Всего же с момента старта программы в 2024 году жители края оформили более 96 тысяч договоров.</w:t>
      </w:r>
      <w:bookmarkEnd w:id="53"/>
    </w:p>
    <w:p w14:paraId="25A87578" w14:textId="77777777" w:rsidR="008B2C1D" w:rsidRPr="008B2C1D" w:rsidRDefault="008B2C1D" w:rsidP="008B2C1D">
      <w:r w:rsidRPr="008B2C1D">
        <w:t>Программа устроена так, что копить становится выгоднее. Государство добавляет к взносам гражданина свои средства – до 36 тысяч рублей в год в течение 10 лет. Накопления застрахованы на сумму до 2,8 миллиона рублей, их можно передать по наследству, а также получать налоговые вычеты – до 88 тысяч рублей ежегодно в зависимости от дохода. Ещё один плюс: в программу можно вложить «замороженные» пенсионные накопления, которые раньше формировались в накопительной пенсии. Вступить в программу просто – минимальный взнос составляет всего 2 тысячи рублей.</w:t>
      </w:r>
    </w:p>
    <w:p w14:paraId="4AAF414D" w14:textId="77777777" w:rsidR="008B2C1D" w:rsidRPr="008B2C1D" w:rsidRDefault="008B2C1D" w:rsidP="008B2C1D">
      <w:r w:rsidRPr="008B2C1D">
        <w:t>Договор можно открыть в пользу ребёнка или другого человека. Особое внимание – детям. Для таких накоплений предусмотрен повышенный налоговый вычет – до 500 тысяч рублей.</w:t>
      </w:r>
    </w:p>
    <w:p w14:paraId="40691677" w14:textId="77777777" w:rsidR="008B2C1D" w:rsidRPr="008B2C1D" w:rsidRDefault="008B2C1D" w:rsidP="008B2C1D">
      <w:r w:rsidRPr="008B2C1D">
        <w:t>«Программа долгосрочных сбережений – это возможность для каждого жителя края сформировать финансовую подушку с поддержкой государства. Мы видим, что приморцы активно пользуются этим инструментом: 5,6 миллиарда рублей за два года – серьёзный показатель доверия. Люди копят осознанно, средний взнос превышает 58 тысяч рублей в год. Наша задача – продолжать рассказывать о программе, чтобы как можно больше жителей могли воспользоваться её преимуществами», – прокомментировал министр экономического развития Приморья Андрей Блохин.</w:t>
      </w:r>
    </w:p>
    <w:p w14:paraId="1A8FB7DD" w14:textId="77777777" w:rsidR="008B2C1D" w:rsidRPr="008B2C1D" w:rsidRDefault="008B2C1D" w:rsidP="008B2C1D">
      <w:r w:rsidRPr="008B2C1D">
        <w:t>Популярность программы стала результатом большой совместной работы. В прошлом году при участии Правительства Приморского края, министерства экономического развития, департамента информационной политики, муниципалитетов, а также предприятий и организаций региона прошли сотни просветительских мероприятий. Люди получали информацию о том, как работает программа и какие выгоды она даёт.</w:t>
      </w:r>
    </w:p>
    <w:p w14:paraId="168D4A97" w14:textId="77777777" w:rsidR="008B2C1D" w:rsidRPr="008B2C1D" w:rsidRDefault="008B2C1D" w:rsidP="008B2C1D">
      <w:r w:rsidRPr="008B2C1D">
        <w:lastRenderedPageBreak/>
        <w:t>Отметим, программа долгосрочных сбережений выгодна всем. Для жителей – это надёжный способ копить на будущее с государственной поддержкой. Для экономики – «длинные» деньги, которые работают внутри страны, создавая ресурс для развития.</w:t>
      </w:r>
    </w:p>
    <w:p w14:paraId="33FBFD88" w14:textId="77777777" w:rsidR="008B2C1D" w:rsidRPr="008B2C1D" w:rsidRDefault="008B2C1D" w:rsidP="008B2C1D">
      <w:r w:rsidRPr="008B2C1D">
        <w:t>Софья Нарышкина</w:t>
      </w:r>
    </w:p>
    <w:p w14:paraId="1ACB191D" w14:textId="7F77CE2A" w:rsidR="008B2C1D" w:rsidRPr="008B2C1D" w:rsidRDefault="008C1FDC" w:rsidP="008B2C1D">
      <w:hyperlink r:id="rId15" w:history="1">
        <w:r w:rsidR="008B2C1D" w:rsidRPr="008B2C1D">
          <w:rPr>
            <w:rStyle w:val="a3"/>
            <w:lang w:val="en-US"/>
          </w:rPr>
          <w:t>https</w:t>
        </w:r>
        <w:r w:rsidR="008B2C1D" w:rsidRPr="008B2C1D">
          <w:rPr>
            <w:rStyle w:val="a3"/>
          </w:rPr>
          <w:t>://</w:t>
        </w:r>
        <w:r w:rsidR="008B2C1D" w:rsidRPr="008B2C1D">
          <w:rPr>
            <w:rStyle w:val="a3"/>
            <w:lang w:val="en-US"/>
          </w:rPr>
          <w:t>primorsky</w:t>
        </w:r>
        <w:r w:rsidR="008B2C1D" w:rsidRPr="008B2C1D">
          <w:rPr>
            <w:rStyle w:val="a3"/>
          </w:rPr>
          <w:t>.</w:t>
        </w:r>
        <w:r w:rsidR="008B2C1D" w:rsidRPr="008B2C1D">
          <w:rPr>
            <w:rStyle w:val="a3"/>
            <w:lang w:val="en-US"/>
          </w:rPr>
          <w:t>ru</w:t>
        </w:r>
        <w:r w:rsidR="008B2C1D" w:rsidRPr="008B2C1D">
          <w:rPr>
            <w:rStyle w:val="a3"/>
          </w:rPr>
          <w:t>/</w:t>
        </w:r>
        <w:r w:rsidR="008B2C1D" w:rsidRPr="008B2C1D">
          <w:rPr>
            <w:rStyle w:val="a3"/>
            <w:lang w:val="en-US"/>
          </w:rPr>
          <w:t>news</w:t>
        </w:r>
        <w:r w:rsidR="008B2C1D" w:rsidRPr="008B2C1D">
          <w:rPr>
            <w:rStyle w:val="a3"/>
          </w:rPr>
          <w:t>/316103/</w:t>
        </w:r>
      </w:hyperlink>
      <w:r w:rsidR="008B2C1D" w:rsidRPr="008B2C1D">
        <w:t xml:space="preserve">  </w:t>
      </w:r>
    </w:p>
    <w:p w14:paraId="039AE678" w14:textId="77777777" w:rsidR="00963F3E" w:rsidRPr="00AB3615" w:rsidRDefault="00963F3E" w:rsidP="00963F3E"/>
    <w:p w14:paraId="61C77DB8" w14:textId="77777777" w:rsidR="00111D7C" w:rsidRPr="00CD0AE3" w:rsidRDefault="00111D7C" w:rsidP="00111D7C">
      <w:pPr>
        <w:pStyle w:val="10"/>
      </w:pPr>
      <w:bookmarkStart w:id="54" w:name="_Toc165991074"/>
      <w:bookmarkStart w:id="55" w:name="_Toc226355423"/>
      <w:r w:rsidRPr="00AB3615">
        <w:t>Новости развития системы обязательного пенсионного страхования и страховой пенсии</w:t>
      </w:r>
      <w:bookmarkEnd w:id="35"/>
      <w:bookmarkEnd w:id="36"/>
      <w:bookmarkEnd w:id="37"/>
      <w:bookmarkEnd w:id="54"/>
      <w:bookmarkEnd w:id="55"/>
    </w:p>
    <w:p w14:paraId="41659C9C" w14:textId="09A3BDC6" w:rsidR="0051554E" w:rsidRPr="0051554E" w:rsidRDefault="0051554E" w:rsidP="0051554E">
      <w:pPr>
        <w:pStyle w:val="2"/>
      </w:pPr>
      <w:bookmarkStart w:id="56" w:name="_Toc226355424"/>
      <w:r w:rsidRPr="0051554E">
        <w:t>Независимая газета, 05.04.2026, Расходы на доплаты к пенсиям выросли за год на 34%</w:t>
      </w:r>
      <w:bookmarkEnd w:id="56"/>
    </w:p>
    <w:p w14:paraId="7235DB45" w14:textId="77777777" w:rsidR="0051554E" w:rsidRPr="0051554E" w:rsidRDefault="0051554E" w:rsidP="0051554E">
      <w:pPr>
        <w:pStyle w:val="3"/>
      </w:pPr>
      <w:bookmarkStart w:id="57" w:name="_Toc226355425"/>
      <w:r w:rsidRPr="0051554E">
        <w:t>В РФ пенсии ниже прожиточного минимума назначены сегодня почти каждому седьмому пенсионеру. Численность тех, кто не может выжить за счет пенсии, выросла за год более чем на 6%. Для сохранения социальной стабильности бюджет выплачивает таким пенсионерам ежемесячную добавку до прожиточного минимума. Расходы федерального бюджета на пенсионные доплаты выросли за прошлый год более чем на 34%. Рост объясняется особенностью назначения пенсий и величин прожиточных минимумов пенсионеров в регионах.</w:t>
      </w:r>
      <w:bookmarkEnd w:id="57"/>
    </w:p>
    <w:p w14:paraId="1729D4AA" w14:textId="77777777" w:rsidR="0051554E" w:rsidRPr="0051554E" w:rsidRDefault="0051554E" w:rsidP="0051554E">
      <w:r w:rsidRPr="0051554E">
        <w:t>Федеральную социальную доплату к пенсии в 2025 году получали более 3,36 млн пенсионеров в 60 субъектах РФ. Расходы на выплату по сравнению с 2024-м выросли на 34,3% (почти на 39 млрд руб.), сообщили аудиторы Счетной палаты в докладе о бюджете Фонда пенсионного и социального страхования.</w:t>
      </w:r>
    </w:p>
    <w:p w14:paraId="3AD03521" w14:textId="77777777" w:rsidR="0051554E" w:rsidRPr="0051554E" w:rsidRDefault="0051554E" w:rsidP="0051554E">
      <w:r w:rsidRPr="0051554E">
        <w:t>Еще 3,3 млн пенсионеров с пенсиями ниже прожиточного минимума получают доплаты не из федерального, а из региональных бюджетов.</w:t>
      </w:r>
    </w:p>
    <w:p w14:paraId="609315BE" w14:textId="77777777" w:rsidR="0051554E" w:rsidRPr="003F4E31" w:rsidRDefault="0051554E" w:rsidP="0051554E">
      <w:r w:rsidRPr="0051554E">
        <w:t xml:space="preserve">В 2026 году федеральный прожиточный минимум пенсионера назначен в 16 288 руб. </w:t>
      </w:r>
      <w:r w:rsidRPr="003F4E31">
        <w:t>А в прошлом году федеральный прожиточный минимум пенсионера составлял 15 250 руб. Но в регионах страны размеры прожиточного минимума для пенсионеров отличаются. Если региональный прожиточный минимум выше федерального, то пенсионер получит региональную доплату. А если региональный прожиточный минимум ниже федерального, то доплаты к пенсиям идут из федерального бюджета.</w:t>
      </w:r>
    </w:p>
    <w:p w14:paraId="05B6034D" w14:textId="77777777" w:rsidR="0051554E" w:rsidRPr="003F4E31" w:rsidRDefault="0051554E" w:rsidP="0051554E">
      <w:r w:rsidRPr="003F4E31">
        <w:t>Поэтому пенсионеры Новгородской или Псковской областей получают федеральную доплату к пенсиям, а жители Вологодской или Мурманской областей получают доплаты из региональных бюджетов.</w:t>
      </w:r>
    </w:p>
    <w:p w14:paraId="32A95C51" w14:textId="77777777" w:rsidR="0051554E" w:rsidRPr="003F4E31" w:rsidRDefault="0051554E" w:rsidP="0051554E">
      <w:r w:rsidRPr="003F4E31">
        <w:t xml:space="preserve">Среди тех, кому назначена исходная пенсия ниже прожиточного минимума, далеко не все являются социальными иждивенцами, которые, будучи здоровыми, в своей жизни ни дня не работали. Среди получателей доплат к пенсиям есть инвалиды или те россияне, которые не смогли официально подтвердить необходимый минимум трудового стажа. В разряд получателей социальных доплат к пенсиям могут попасть и так называемые </w:t>
      </w:r>
      <w:r w:rsidRPr="003F4E31">
        <w:lastRenderedPageBreak/>
        <w:t>жертвы обязательной накопительной пенсионной системы, которая по факту сократила для многих назначаемые размеры пенсий.</w:t>
      </w:r>
    </w:p>
    <w:p w14:paraId="264763DF" w14:textId="77777777" w:rsidR="0051554E" w:rsidRPr="001E5794" w:rsidRDefault="0051554E" w:rsidP="0051554E">
      <w:r w:rsidRPr="003F4E31">
        <w:t xml:space="preserve">Доля получателей доплат к пенсиям сильно различается от региона к региону. </w:t>
      </w:r>
      <w:r w:rsidRPr="001E5794">
        <w:t>Так, в Новосибирской области исходную пенсию ниже прожиточного минимума имеет каждый восьмой пенсионер. А в Иркутской области доплату к маленькой пенсии получает каждый седьмой пенсионер. В Приморском крае изначальная пенсия ниже прожиточного минимума у каждого пятого пенсионера. В Москве доплату к пенсии из регионального бюджета получают почти 67% пенсионеров.</w:t>
      </w:r>
    </w:p>
    <w:p w14:paraId="1BCF30B0" w14:textId="77777777" w:rsidR="0051554E" w:rsidRPr="001E5794" w:rsidRDefault="0051554E" w:rsidP="0051554E">
      <w:r w:rsidRPr="001E5794">
        <w:t>Судя по предварительным расчетам, в текущем году численность пенсионеров с назначенными пенсиями ниже прожиточного минимума может еще больше увеличиться.</w:t>
      </w:r>
    </w:p>
    <w:p w14:paraId="768B9F22" w14:textId="77777777" w:rsidR="0051554E" w:rsidRPr="001E5794" w:rsidRDefault="0051554E" w:rsidP="0051554E">
      <w:r w:rsidRPr="001E5794">
        <w:t>«В 2026 году ожидается еще большее снижение вновь назначенных пенсий. С 2026 года начинают выходить на пенсию граждане (женщины 1967 года рождения), у которых был обязательный накопительный пенсионный элемент – то есть те, кто с 2002 по 2014 год отчислял обязательные взносы на обязательную накопительную пенсию и соответственно не отчислял на страховую. Таким образом, если эти граждане получали среднюю заработную плату, то потери составят 16 индивидуального пенсионного коэффициента (ИПК), или минус 2300–2400 руб. от будущей страховой пенсии», – предупреждает депутат Госдумы Оксана Дмитриева.</w:t>
      </w:r>
    </w:p>
    <w:p w14:paraId="6564DB54" w14:textId="77777777" w:rsidR="0051554E" w:rsidRPr="001E5794" w:rsidRDefault="0051554E" w:rsidP="0051554E">
      <w:r w:rsidRPr="001E5794">
        <w:t>При этом, по ее словам, многие россияне потеряют те региональные или федеральные доплаты, которые могли бы им выплачиваться по причине низких назначенных пенсий.</w:t>
      </w:r>
    </w:p>
    <w:p w14:paraId="693F08A5" w14:textId="77777777" w:rsidR="0051554E" w:rsidRPr="001E5794" w:rsidRDefault="0051554E" w:rsidP="0051554E">
      <w:r w:rsidRPr="001E5794">
        <w:t>«Самое печальное даже не то, что пенсии уменьшатся. К сожалению, очень многие женщины 60 лет и мужчины 65 лет просто не смогут выйти на пенсию по достижении своего пенсионного возраста. Дело в том, что реформа 2015 года помимо минимального страхового стажа в 15 лет потребовала еще и минимальное значение ИПК, равное 30 баллам. Отчисления на накопительную пенсию уменьшают пенсионные баллы и ИПК», – объясняет Оксана Дмитриева. Она описывает типичный портрет жертвы обязательной накопительной пенсионной системы, которая была отменена в России. «В 2026 году женщина 1967 года рождения по достижении 59 лет приходит в Пенсионный фонд, ей говорят, что у нее индивидуальный пенсионный коэффициент не дотягивает до 30 баллов, поэтому страховую пенсию ей начислить не могут, и предлагают прийти за социальной пенсией через пять лет. При этом гражданка потеряет не только страховую пенсию, но и фиксированную доплату к страховой пенсии, а также федеральную доплату, если ее пенсия окажется ниже прожиточного минимума», – говорит экономист.</w:t>
      </w:r>
    </w:p>
    <w:p w14:paraId="323B87B2" w14:textId="77777777" w:rsidR="0051554E" w:rsidRPr="001E5794" w:rsidRDefault="0051554E" w:rsidP="0051554E">
      <w:r w:rsidRPr="001E5794">
        <w:t>Потерянные гражданами деньги сегодня оказались на счетах негосударственных пенсионных фондов, сотрудники которых получают легальные зарплаты выше 500 тыс. руб. в месяц. «Единственными двумя отраслями в России, где средняя зарплата превысила 500 тыс. руб., в декабре 2025 года стали негосударственные пенсионные фонды и денежное посредничество», – сообщили аналитики РИА Новости.</w:t>
      </w:r>
    </w:p>
    <w:p w14:paraId="30D184C4" w14:textId="77777777" w:rsidR="0051554E" w:rsidRPr="001E5794" w:rsidRDefault="0051554E" w:rsidP="0051554E">
      <w:r w:rsidRPr="001E5794">
        <w:t xml:space="preserve">Сейчас НПФ начали активную борьбу за сохранение у себя сформированных 6,2 трлн руб. пенсионных накоплений, говорят депутаты. При этом реальные потери пока не осознают ни сами граждане, ни государство, которое столкнется с дальнейшим снижением размера страховых пенсий, предупреждает Дмитриева. </w:t>
      </w:r>
    </w:p>
    <w:p w14:paraId="020CAE2F" w14:textId="7B929890" w:rsidR="0051554E" w:rsidRPr="001E5794" w:rsidRDefault="008C1FDC" w:rsidP="0051554E">
      <w:hyperlink r:id="rId16" w:history="1">
        <w:r w:rsidR="0051554E" w:rsidRPr="00A743EA">
          <w:rPr>
            <w:rStyle w:val="a3"/>
            <w:lang w:val="en-US"/>
          </w:rPr>
          <w:t>https</w:t>
        </w:r>
        <w:r w:rsidR="0051554E" w:rsidRPr="001E5794">
          <w:rPr>
            <w:rStyle w:val="a3"/>
          </w:rPr>
          <w:t>://</w:t>
        </w:r>
        <w:r w:rsidR="0051554E" w:rsidRPr="00A743EA">
          <w:rPr>
            <w:rStyle w:val="a3"/>
            <w:lang w:val="en-US"/>
          </w:rPr>
          <w:t>www</w:t>
        </w:r>
        <w:r w:rsidR="0051554E" w:rsidRPr="001E5794">
          <w:rPr>
            <w:rStyle w:val="a3"/>
          </w:rPr>
          <w:t>.</w:t>
        </w:r>
        <w:r w:rsidR="0051554E" w:rsidRPr="00A743EA">
          <w:rPr>
            <w:rStyle w:val="a3"/>
            <w:lang w:val="en-US"/>
          </w:rPr>
          <w:t>ng</w:t>
        </w:r>
        <w:r w:rsidR="0051554E" w:rsidRPr="001E5794">
          <w:rPr>
            <w:rStyle w:val="a3"/>
          </w:rPr>
          <w:t>.</w:t>
        </w:r>
        <w:r w:rsidR="0051554E" w:rsidRPr="00A743EA">
          <w:rPr>
            <w:rStyle w:val="a3"/>
            <w:lang w:val="en-US"/>
          </w:rPr>
          <w:t>ru</w:t>
        </w:r>
        <w:r w:rsidR="0051554E" w:rsidRPr="001E5794">
          <w:rPr>
            <w:rStyle w:val="a3"/>
          </w:rPr>
          <w:t>/</w:t>
        </w:r>
        <w:r w:rsidR="0051554E" w:rsidRPr="00A743EA">
          <w:rPr>
            <w:rStyle w:val="a3"/>
            <w:lang w:val="en-US"/>
          </w:rPr>
          <w:t>economics</w:t>
        </w:r>
        <w:r w:rsidR="0051554E" w:rsidRPr="001E5794">
          <w:rPr>
            <w:rStyle w:val="a3"/>
          </w:rPr>
          <w:t>/2026-04-05/1_9468_</w:t>
        </w:r>
        <w:r w:rsidR="0051554E" w:rsidRPr="00A743EA">
          <w:rPr>
            <w:rStyle w:val="a3"/>
            <w:lang w:val="en-US"/>
          </w:rPr>
          <w:t>pensioner</w:t>
        </w:r>
        <w:r w:rsidR="0051554E" w:rsidRPr="001E5794">
          <w:rPr>
            <w:rStyle w:val="a3"/>
          </w:rPr>
          <w:t>.</w:t>
        </w:r>
        <w:r w:rsidR="0051554E" w:rsidRPr="00A743EA">
          <w:rPr>
            <w:rStyle w:val="a3"/>
            <w:lang w:val="en-US"/>
          </w:rPr>
          <w:t>html</w:t>
        </w:r>
      </w:hyperlink>
      <w:r w:rsidR="0051554E" w:rsidRPr="001E5794">
        <w:t xml:space="preserve"> </w:t>
      </w:r>
    </w:p>
    <w:p w14:paraId="4C98BBCB" w14:textId="7C12FF89" w:rsidR="004D3AD8" w:rsidRDefault="004D3AD8" w:rsidP="004D3AD8">
      <w:pPr>
        <w:pStyle w:val="2"/>
      </w:pPr>
      <w:bookmarkStart w:id="58" w:name="_Toc226355426"/>
      <w:r>
        <w:lastRenderedPageBreak/>
        <w:t>Парламентская газета, 04.04.2026</w:t>
      </w:r>
      <w:r w:rsidRPr="004D3AD8">
        <w:t xml:space="preserve">, </w:t>
      </w:r>
      <w:r>
        <w:t>Пенсии семьям погибших пожарных и таможенников проиндексируют</w:t>
      </w:r>
      <w:bookmarkEnd w:id="58"/>
    </w:p>
    <w:p w14:paraId="50CE3344" w14:textId="77777777" w:rsidR="004D3AD8" w:rsidRDefault="004D3AD8" w:rsidP="004D3AD8">
      <w:pPr>
        <w:pStyle w:val="3"/>
      </w:pPr>
      <w:bookmarkStart w:id="59" w:name="_Toc226355427"/>
      <w:r>
        <w:t>Правительство подписало постановление об увеличении размера ежемесячной денежной компенсации членам семей сотрудников, имевших специальные звания и погибших вследствие увечья или иного повреждения здоровья, полученных в связи с выполнением служебных обязанностей. С документом ознакомилась «Парламентская газета».</w:t>
      </w:r>
      <w:bookmarkEnd w:id="59"/>
    </w:p>
    <w:p w14:paraId="1191A746" w14:textId="77777777" w:rsidR="004D3AD8" w:rsidRDefault="004D3AD8" w:rsidP="004D3AD8">
      <w:r>
        <w:t>Уравнять социальные гарантии</w:t>
      </w:r>
    </w:p>
    <w:p w14:paraId="1BCAEDAA" w14:textId="77777777" w:rsidR="004D3AD8" w:rsidRDefault="004D3AD8" w:rsidP="004D3AD8">
      <w:r>
        <w:t>С 5 апреля вступает в силу постановление Правительства об увеличении размера ежемесячной денежной компенсации, определенного в порядке, предусмотренном частью 2 статьи 11 Федерального закона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Документ увеличивает на 7,6 процента ежемесячные выплаты членам семей сотрудников таможенных органов, уголовно-исполнительной системы, приставов и пожарных, погибших вследствие увечья или иного повреждения здоровья, которые получены в связи с выполнением служебных обязанностей.</w:t>
      </w:r>
    </w:p>
    <w:p w14:paraId="530C664D" w14:textId="77777777" w:rsidR="004D3AD8" w:rsidRDefault="004D3AD8" w:rsidP="004D3AD8">
      <w:r>
        <w:t>Председатель Комитета Госдумы по обороне Андрей Картаполов объяснил «Парламентской газете», что это сделано для выравнивания уровня социальных гарантий и повышения социальной защищенности семей сотрудников этих силовых ведомств.</w:t>
      </w:r>
    </w:p>
    <w:p w14:paraId="1DBD861F" w14:textId="77777777" w:rsidR="004D3AD8" w:rsidRDefault="004D3AD8" w:rsidP="004D3AD8">
      <w:r>
        <w:t>«Мы обсуждали индексацию с коллегами из Минфина и обращали внимание, что надо их вывести на уровень, который сегодня есть у родственников бойцов Вооруженных сил, которые выполняют задачи в зоне специальной военной операции, - сказал он. - Коллеги нас услышали и отреагировали».</w:t>
      </w:r>
    </w:p>
    <w:p w14:paraId="0ACF0731" w14:textId="77777777" w:rsidR="004D3AD8" w:rsidRDefault="004D3AD8" w:rsidP="004D3AD8">
      <w:r>
        <w:t>Кому начислят больше</w:t>
      </w:r>
    </w:p>
    <w:p w14:paraId="4353918E" w14:textId="77777777" w:rsidR="004D3AD8" w:rsidRDefault="004D3AD8" w:rsidP="004D3AD8">
      <w:r>
        <w:t>Повышение коснется, в частности, ежемесячного пособия на содержание детей, выплат супругам, не заключившим повторный брак, и иждивенцам.</w:t>
      </w:r>
    </w:p>
    <w:p w14:paraId="7803DB9C" w14:textId="77777777" w:rsidR="004D3AD8" w:rsidRDefault="004D3AD8" w:rsidP="004D3AD8">
      <w:r>
        <w:t>На 7,6 процента больше станут получать несовершеннолетние дети, дети старше 18 лет, ставшие инвалидами до достижения ими этого возраста, по достижении 18 лет завершившие обучение в школе на период до 1 сентября года, в котором завершено обучение, и дети в возрасте до 23 лет, обучающиеся очно. Кроме этого, люди, находившиеся на полном содержании сотрудника или получавшие от него помощь, которая являлась для них постоянным и основным источником средств к существованию, а также признанные иждивенцами судом, и супруги, не заключившие повторный брак.</w:t>
      </w:r>
    </w:p>
    <w:p w14:paraId="470CE682" w14:textId="77777777" w:rsidR="004D3AD8" w:rsidRDefault="004D3AD8" w:rsidP="004D3AD8">
      <w:r>
        <w:t>Отдельное постановление Правительства для защиты прав членов семей сотрудников, имевших специальные звания и проходивших службу в учреждениях и органах уголовно-исполнительной системы, органах принудительного исполнения, федеральной противопожарной службе и таможенных органах компенсации, понадобилось потому, что обеспечение денежным довольствием и соцгарантии этой категории силовиков изначально вынесены в отдельный федеральный закон, отметил депутат Картаполов.</w:t>
      </w:r>
    </w:p>
    <w:p w14:paraId="54F3E636" w14:textId="77777777" w:rsidR="004D3AD8" w:rsidRDefault="004D3AD8" w:rsidP="004D3AD8">
      <w:r>
        <w:t>Кому уже насчитали</w:t>
      </w:r>
    </w:p>
    <w:p w14:paraId="2BD38F6B" w14:textId="77777777" w:rsidR="004D3AD8" w:rsidRDefault="004D3AD8" w:rsidP="004D3AD8">
      <w:r>
        <w:lastRenderedPageBreak/>
        <w:t>С 1 апреля на 6,8 процента увеличены социальные пенсии и выплаты по государственному пенсионному обеспечению. Их назначают при получении инвалидности или при потере кормильца. По старости на социальную пенсию могут рассчитывать те, кто не работали или не смогли набрать необходимый для страховой пенсии стаж и коэффициенты.</w:t>
      </w:r>
    </w:p>
    <w:p w14:paraId="6E31C1A0" w14:textId="77777777" w:rsidR="004D3AD8" w:rsidRDefault="004D3AD8" w:rsidP="004D3AD8">
      <w:r>
        <w:t>Однако даже если такая соцпенсия не дотягивает до прожиточного минимума пенсионера в регионе, то государство выдаст и социальную доплату.</w:t>
      </w:r>
    </w:p>
    <w:p w14:paraId="05DE1B74" w14:textId="77777777" w:rsidR="004D3AD8" w:rsidRDefault="004D3AD8" w:rsidP="004D3AD8">
      <w:r>
        <w:t>Проиндексированы выплаты участникам Великой Отечественной войны, людям, награжденным знаками «Жителю блокадного Ленинграда», «Житель осажденного Севастополя» или «Житель осажденного Сталинграда».</w:t>
      </w:r>
    </w:p>
    <w:p w14:paraId="0AA68A42" w14:textId="77777777" w:rsidR="00CE3D31" w:rsidRPr="001D31C7" w:rsidRDefault="008C1FDC" w:rsidP="004D3AD8">
      <w:hyperlink r:id="rId17" w:history="1">
        <w:r w:rsidR="004D3AD8" w:rsidRPr="00DB0444">
          <w:rPr>
            <w:rStyle w:val="a3"/>
          </w:rPr>
          <w:t>https://www.pnp.ru/social/pensii-semyam-pogibshikh-pozharnykh-i-tamozhennikov-proindeksiruyut-2.html?utm_source=pnpru&amp;utm_medium=story&amp;utm_campaign=main_page</w:t>
        </w:r>
      </w:hyperlink>
    </w:p>
    <w:p w14:paraId="34DF93C6" w14:textId="083E12F0" w:rsidR="00CE3D31" w:rsidRDefault="00CE3D31" w:rsidP="00CE3D31">
      <w:pPr>
        <w:pStyle w:val="2"/>
      </w:pPr>
      <w:bookmarkStart w:id="60" w:name="_Toc226355428"/>
      <w:r>
        <w:t>Российская газета, 06.04.2026</w:t>
      </w:r>
      <w:r w:rsidRPr="00335EE4">
        <w:t xml:space="preserve">, </w:t>
      </w:r>
      <w:r>
        <w:t>В ЛДПР призвали провести кредитную амнистию для пенсионеров с низким доходом</w:t>
      </w:r>
      <w:bookmarkEnd w:id="60"/>
    </w:p>
    <w:p w14:paraId="0034F2EB" w14:textId="77777777" w:rsidR="00CE3D31" w:rsidRDefault="00CE3D31" w:rsidP="00CE3D31">
      <w:pPr>
        <w:pStyle w:val="3"/>
      </w:pPr>
      <w:bookmarkStart w:id="61" w:name="_Toc226355429"/>
      <w:r>
        <w:t>Пенсионеров с небольшим доходом предлагают освободить от уплаты начисленных штрафов, пени и процентов по просроченным потребительским кредитам (займам) при ряде условий. Запрос на эту тему лидер ЛДПР Леонид Слуцкий отправил в Минфин.</w:t>
      </w:r>
      <w:bookmarkEnd w:id="61"/>
    </w:p>
    <w:p w14:paraId="0A57C8A3" w14:textId="77777777" w:rsidR="00CE3D31" w:rsidRDefault="00CE3D31" w:rsidP="00CE3D31">
      <w:r>
        <w:t>"Если пенсионер объективно не в состоянии расплатиться, государство должно дать ему шанс, - объяснил Слуцкий в комментарии "РГ". - Списать штрафы и проценты, зафиксировать долг и помочь выйти из этой ситуации. Это вопрос не только экономики, но и элементарной справедливости".</w:t>
      </w:r>
    </w:p>
    <w:p w14:paraId="64B8CF95" w14:textId="77777777" w:rsidR="00CE3D31" w:rsidRDefault="00CE3D31" w:rsidP="00CE3D31">
      <w:r>
        <w:t>Согласно тексту обращения, речь о проведении амнистии по образовавшейся задолженности в рамках потребительских кредитов (займов).</w:t>
      </w:r>
    </w:p>
    <w:p w14:paraId="21008274" w14:textId="77777777" w:rsidR="00CE3D31" w:rsidRDefault="00CE3D31" w:rsidP="00CE3D31">
      <w:r>
        <w:t>Для реализации указанной меры предлагается, во-первых, ввести на федеральном уровне критерии отнесения пенсионеров к категории граждан с низким уровнем дохода, имеющих право на применение специальных процедур урегулирования задолженности. Для этого понадобится установить пороговый показатель дохода (например, это может быть величина регионального прожиточного минимума пенсионера, считают в ЛДПР).</w:t>
      </w:r>
    </w:p>
    <w:p w14:paraId="2B9965F2" w14:textId="77777777" w:rsidR="00CE3D31" w:rsidRDefault="00CE3D31" w:rsidP="00CE3D31">
      <w:r>
        <w:t>Во-вторых, предлагается закрепить для пенсионеров, отвечающих указанным критериям, возможность освобождения от уплаты начисленных штрафов, пени и процентов по просроченным потребительским кредитам (займам). При этом пенсионеру нужно будет выполнить одно из двух условий - погасить основной долг либо заключить соглашение о его реструктуризации.</w:t>
      </w:r>
    </w:p>
    <w:p w14:paraId="36E8CB88" w14:textId="77777777" w:rsidR="00CE3D31" w:rsidRDefault="00CE3D31" w:rsidP="00CE3D31">
      <w:r>
        <w:t>В-третьих, нужно будет определить механизм взаимодействия кредитных организаций, государственных органов и Социального фонда России для подтверждения статуса заемщика, размера его дохода в целях применения мер амнистии. Также необходимо будет установить порядок погашения образовавшейся задолженности перед банками или микрофинансовыми организациями.</w:t>
      </w:r>
    </w:p>
    <w:p w14:paraId="1BD4F959" w14:textId="77777777" w:rsidR="00CE3D31" w:rsidRDefault="00CE3D31" w:rsidP="00CE3D31">
      <w:r>
        <w:t xml:space="preserve">"Принятие указанных изменений позволит создать эффективный механизм защиты пенсионеров с низким уровнем дохода от непосильного долгового бремени и снизит </w:t>
      </w:r>
      <w:r>
        <w:lastRenderedPageBreak/>
        <w:t>социальную напряженность, связанную с применением мер принудительного взыскания к наиболее уязвимой категории граждан", - сказано в письме.</w:t>
      </w:r>
    </w:p>
    <w:p w14:paraId="546E961C" w14:textId="77777777" w:rsidR="00CE3D31" w:rsidRDefault="00CE3D31" w:rsidP="00CE3D31">
      <w:r>
        <w:t>Слуцкий пояснил в комментарии "РГ", что в случае болезни или других непредвиденных расходов пенсионеры нередко "вынуждены брать кредит, который, как правило, нечем отдавать", при этом они рискуют стать "заложниками конских процентов и непрозрачных условий".</w:t>
      </w:r>
    </w:p>
    <w:p w14:paraId="318194A7" w14:textId="77777777" w:rsidR="00CE3D31" w:rsidRDefault="00CE3D31" w:rsidP="00CE3D31">
      <w:r>
        <w:t>"Все чаще пожилые попадаются на удочку и микрофинансовых организаций. Здесь последствия еще печальнее, - считает политик. - Взял человек, к примеру, пять тысяч рублей до пенсии, не читая мелкого шрифта на нескольких страницах договора, а в итоге оказывается должен уже десятки, а то и сотни. Это прямой путь в долговую кабалу: сумма растет, проценты капают, пенсионер просто не в состоянии выбраться из этого замкнутого круга".</w:t>
      </w:r>
    </w:p>
    <w:p w14:paraId="53309466" w14:textId="77777777" w:rsidR="00CE3D31" w:rsidRDefault="00CE3D31" w:rsidP="00CE3D31">
      <w:r>
        <w:t>Лидер ЛДПР предлагает министру Антону Силуанову рассмотреть инициативу партии, отметив, что в результате государственная поддержка за счет четкого определения критериев нуждаемости станет более адресной, а нагрузка на судебную систему и приставов сократится. В обращении упомянуто решение Верховного суда от 2021 года, который указал на необходимость судов нижестоящих инстанций при рассмотрении дел о взыскании задолженности с пенсионеров проверять, достаточно ли у должника средств для существования после произведенного удержания, что, по оценке автора письма, не устраняет коренной проблемы. Кроме того, на федеральном уровне отсутствует единый подход к определению критериев, при наличии которых пенсионер может претендовать на льготное урегулирование кредитной задолженности, сказано в обращении.</w:t>
      </w:r>
    </w:p>
    <w:p w14:paraId="0989EAA7" w14:textId="7D19BC6B" w:rsidR="004D3AD8" w:rsidRPr="004D3AD8" w:rsidRDefault="008C1FDC" w:rsidP="00CE3D31">
      <w:hyperlink r:id="rId18" w:history="1">
        <w:r w:rsidR="00CE3D31" w:rsidRPr="00C1262B">
          <w:rPr>
            <w:rStyle w:val="a3"/>
          </w:rPr>
          <w:t>https://rg.ru/2026/04/06/v-ldpr-prizvali-provesti-kreditnuiu-amnistiiu-dlia-pensionerov-s-nizkim-dohodom.html</w:t>
        </w:r>
      </w:hyperlink>
      <w:r w:rsidR="00CE3D31" w:rsidRPr="00CE3D31">
        <w:t xml:space="preserve"> </w:t>
      </w:r>
      <w:r w:rsidR="004D3AD8">
        <w:t xml:space="preserve"> </w:t>
      </w:r>
    </w:p>
    <w:p w14:paraId="45FA84C3" w14:textId="77777777" w:rsidR="00B420CF" w:rsidRPr="00AB3615" w:rsidRDefault="00B420CF" w:rsidP="00B420CF">
      <w:pPr>
        <w:pStyle w:val="2"/>
      </w:pPr>
      <w:bookmarkStart w:id="62" w:name="ф4"/>
      <w:bookmarkStart w:id="63" w:name="_Toc226355430"/>
      <w:bookmarkEnd w:id="62"/>
      <w:r w:rsidRPr="00AB3615">
        <w:t>ТАСС, 03.04.2026, Сенатор Гибатдинов прокомментировал слова Родниной про пенсии</w:t>
      </w:r>
      <w:bookmarkEnd w:id="63"/>
    </w:p>
    <w:p w14:paraId="36C3F658" w14:textId="77777777" w:rsidR="00B420CF" w:rsidRPr="00AB3615" w:rsidRDefault="00B420CF" w:rsidP="00371190">
      <w:pPr>
        <w:pStyle w:val="3"/>
      </w:pPr>
      <w:bookmarkStart w:id="64" w:name="_Toc226355431"/>
      <w:r w:rsidRPr="00AB3615">
        <w:t>Отношение к пенсии как к пособию по старости и призывы к гражданам самостоятельно над этим думать вызывают вопросы. Такое мнение высказал ТАСС сенатор Айрат Гибатдинов.</w:t>
      </w:r>
      <w:bookmarkEnd w:id="64"/>
    </w:p>
    <w:p w14:paraId="16CE6F14" w14:textId="0085B7ED" w:rsidR="00B420CF" w:rsidRPr="00AB3615" w:rsidRDefault="00462111" w:rsidP="00B420CF">
      <w:r>
        <w:t>«</w:t>
      </w:r>
      <w:r w:rsidR="00B420CF" w:rsidRPr="00AB3615">
        <w:t>Заявления о том, что пенсия - это не зарплата, а пособие по старости, а гражданам пора становиться полностью самостоятельными, вызывают вопросы</w:t>
      </w:r>
      <w:r>
        <w:t>»</w:t>
      </w:r>
      <w:r w:rsidR="00B420CF" w:rsidRPr="00AB3615">
        <w:t>, - заявил Гибатдинов.</w:t>
      </w:r>
    </w:p>
    <w:p w14:paraId="08881555" w14:textId="77777777" w:rsidR="00B420CF" w:rsidRPr="00AB3615" w:rsidRDefault="00B420CF" w:rsidP="00B420CF">
      <w:r w:rsidRPr="00AB3615">
        <w:t>Пенсионная система должна работать так, чтобы реально обеспечивать граждан, а не перекладывать нагрузку на плечи каждого, отметил сенатор.</w:t>
      </w:r>
    </w:p>
    <w:p w14:paraId="67A700CB" w14:textId="5E9ADD8F" w:rsidR="00B420CF" w:rsidRPr="00AB3615" w:rsidRDefault="00462111" w:rsidP="00B420CF">
      <w:r>
        <w:t>«</w:t>
      </w:r>
      <w:r w:rsidR="00B420CF" w:rsidRPr="00AB3615">
        <w:t>Если рассматривать призыв полагаться исключительно на себя всерьез, это требует реальных, работающих механизмов накопления. Сегодня в стране существуют инструменты добровольного пенсионного обеспечения, негосударственные фонды и налоговые стимулы, однако их доступность и эффективность для большинства семей остаются ограниченными</w:t>
      </w:r>
      <w:r>
        <w:t>»</w:t>
      </w:r>
      <w:r w:rsidR="00B420CF" w:rsidRPr="00AB3615">
        <w:t>, - считает Гибатдинов.</w:t>
      </w:r>
    </w:p>
    <w:p w14:paraId="0CD65E51" w14:textId="19AD89B0" w:rsidR="00B420CF" w:rsidRPr="00AB3615" w:rsidRDefault="00B420CF" w:rsidP="00B420CF">
      <w:r w:rsidRPr="00AB3615">
        <w:t xml:space="preserve">Миллионы россиян на протяжении всей трудовой жизни регулярно отчисляют средства в пенсионную систему, рассчитывая на гарантированную социальную защиту в старости, отметил сенатор. </w:t>
      </w:r>
      <w:r w:rsidR="00462111">
        <w:t>«</w:t>
      </w:r>
      <w:r w:rsidRPr="00AB3615">
        <w:t>Это результат их многолетнего труда, а не государственная милость</w:t>
      </w:r>
      <w:r w:rsidR="00462111">
        <w:t>»</w:t>
      </w:r>
      <w:r w:rsidRPr="00AB3615">
        <w:t>, - добавил он.</w:t>
      </w:r>
    </w:p>
    <w:p w14:paraId="16ECF27D" w14:textId="156CCA8A" w:rsidR="00B420CF" w:rsidRPr="00AB3615" w:rsidRDefault="00B420CF" w:rsidP="00B420CF">
      <w:r w:rsidRPr="00AB3615">
        <w:lastRenderedPageBreak/>
        <w:t xml:space="preserve">Ранее на канале </w:t>
      </w:r>
      <w:r w:rsidR="00462111">
        <w:t>«</w:t>
      </w:r>
      <w:r w:rsidRPr="00AB3615">
        <w:t>Эмпатия Манучи</w:t>
      </w:r>
      <w:r w:rsidR="00462111">
        <w:t>»</w:t>
      </w:r>
      <w:r w:rsidRPr="00AB3615">
        <w:t xml:space="preserve"> депутат Госдумы Ирина Роднина выразила недоумение в отношении реакции общественности на ее слова, сказанные в ноябре 2025 года, о том, что пенсия не является зарплатой и людям надо рассчитывать на себя. </w:t>
      </w:r>
    </w:p>
    <w:p w14:paraId="6539399F" w14:textId="160A6A9E" w:rsidR="00B420CF" w:rsidRPr="00AB3615" w:rsidRDefault="008C1FDC" w:rsidP="00B420CF">
      <w:hyperlink r:id="rId19" w:history="1">
        <w:r w:rsidR="00B420CF" w:rsidRPr="00AB3615">
          <w:rPr>
            <w:rStyle w:val="a3"/>
          </w:rPr>
          <w:t>https://tass.ru/obschestvo/26992697</w:t>
        </w:r>
      </w:hyperlink>
      <w:r w:rsidR="00B420CF" w:rsidRPr="00AB3615">
        <w:t xml:space="preserve"> </w:t>
      </w:r>
    </w:p>
    <w:p w14:paraId="04AD5269" w14:textId="77777777" w:rsidR="007F1378" w:rsidRPr="00AB3615" w:rsidRDefault="007F1378" w:rsidP="007F1378">
      <w:pPr>
        <w:pStyle w:val="2"/>
      </w:pPr>
      <w:bookmarkStart w:id="65" w:name="_Toc226355432"/>
      <w:r w:rsidRPr="00AB3615">
        <w:t>RT, 03.04.2026, Россиянам напомнили о досрочной выплате пенсий и пособий за май</w:t>
      </w:r>
      <w:bookmarkEnd w:id="65"/>
    </w:p>
    <w:p w14:paraId="7F0D9DD9" w14:textId="0E55DA42" w:rsidR="007F1378" w:rsidRPr="00AB3615" w:rsidRDefault="007F1378" w:rsidP="00371190">
      <w:pPr>
        <w:pStyle w:val="3"/>
      </w:pPr>
      <w:bookmarkStart w:id="66" w:name="_Toc226355433"/>
      <w:r w:rsidRPr="00AB3615">
        <w:t xml:space="preserve">В связи с майскими праздниками график выплаты пенсий в 2026 году будет скорректирован. Об этом RT рассказал депутат Госдумы, заместитель председателя Комитета по бюджету и налогам Каплан Панеш (фракция </w:t>
      </w:r>
      <w:r w:rsidR="00462111">
        <w:t>«</w:t>
      </w:r>
      <w:r w:rsidRPr="00AB3615">
        <w:t>ЛДПР</w:t>
      </w:r>
      <w:r w:rsidR="00462111">
        <w:t>»</w:t>
      </w:r>
      <w:r w:rsidRPr="00AB3615">
        <w:t>).</w:t>
      </w:r>
      <w:bookmarkEnd w:id="66"/>
    </w:p>
    <w:p w14:paraId="486D978D" w14:textId="2A1FF849" w:rsidR="007F1378" w:rsidRPr="00AB3615" w:rsidRDefault="00462111" w:rsidP="007F1378">
      <w:r>
        <w:t>«</w:t>
      </w:r>
      <w:r w:rsidR="007F1378" w:rsidRPr="00AB3615">
        <w:t>Часть пенсионеров получит деньги за май досрочно - уже в апреле. Это стандартная практика: если дата выплаты приходится на нерабочий праздничный или выходной день, средства перечисляются заранее. Досрочная выплата пенсии за май коснётся тех пенсионеров, кому деньги обычно перечисляют через банк в период с 1 по 5 мая</w:t>
      </w:r>
      <w:r>
        <w:t>»</w:t>
      </w:r>
      <w:r w:rsidR="007F1378" w:rsidRPr="00AB3615">
        <w:t>, - объяснил парламентарий.</w:t>
      </w:r>
    </w:p>
    <w:p w14:paraId="2F5BD0AB" w14:textId="77777777" w:rsidR="007F1378" w:rsidRPr="00AB3615" w:rsidRDefault="007F1378" w:rsidP="007F1378">
      <w:r w:rsidRPr="00AB3615">
        <w:t>Поскольку 1 мая - нерабочий праздничный день, то средства будут переведены на счета граждан до 30 апреля включительно.</w:t>
      </w:r>
    </w:p>
    <w:p w14:paraId="7060FECB" w14:textId="11E57443" w:rsidR="007F1378" w:rsidRPr="00AB3615" w:rsidRDefault="00462111" w:rsidP="007F1378">
      <w:r>
        <w:t>«</w:t>
      </w:r>
      <w:r w:rsidR="007F1378" w:rsidRPr="00AB3615">
        <w:t xml:space="preserve">Пенсионеры, получающие выплаты через </w:t>
      </w:r>
      <w:r>
        <w:t>«</w:t>
      </w:r>
      <w:r w:rsidR="007F1378" w:rsidRPr="00AB3615">
        <w:t>Почту России</w:t>
      </w:r>
      <w:r>
        <w:t>»</w:t>
      </w:r>
      <w:r w:rsidR="007F1378" w:rsidRPr="00AB3615">
        <w:t>, начнут получать деньги за май с 3 мая. Получить их можно будет как на дому, так и в кассе почтового отделения. Те, у кого дата доставки пенсии приходится на другие дни (например, 8, 9, 10 мая), также получат свои выплаты с учетом праздничных дней. Обычно, если день выплаты совпадает с выходным или праздником, перечисление производится накануне</w:t>
      </w:r>
      <w:r>
        <w:t>»</w:t>
      </w:r>
      <w:r w:rsidR="007F1378" w:rsidRPr="00AB3615">
        <w:t>, - добавил Панеш.</w:t>
      </w:r>
    </w:p>
    <w:p w14:paraId="541BA74F" w14:textId="77777777" w:rsidR="007F1378" w:rsidRPr="00AB3615" w:rsidRDefault="007F1378" w:rsidP="007F1378">
      <w:r w:rsidRPr="00AB3615">
        <w:t>Помимо пенсий, уточнил он, досрочно могут быть перечислены и другие социальные выплаты.</w:t>
      </w:r>
    </w:p>
    <w:p w14:paraId="43EE5B63" w14:textId="77777777" w:rsidR="007F1378" w:rsidRPr="00AB3615" w:rsidRDefault="007F1378" w:rsidP="007F1378">
      <w:r w:rsidRPr="00AB3615">
        <w:t>Также депутат акцентировал внимание на том, что досрочное получение майской пенсии в апреле не означает, что в мае выплат не будет.</w:t>
      </w:r>
    </w:p>
    <w:p w14:paraId="2A34CF11" w14:textId="6617E570" w:rsidR="007F1378" w:rsidRPr="00AB3615" w:rsidRDefault="00462111" w:rsidP="007F1378">
      <w:r>
        <w:t>«</w:t>
      </w:r>
      <w:r w:rsidR="007F1378" w:rsidRPr="00AB3615">
        <w:t>Просто деньги придут чуть раньше, чтобы пенсионеры не остались без средств в праздничные дни, когда банки и почтовые отделения не работают. Тем, кто получает пенсию на банковскую карту, не нужно предпринимать никаких дополнительных действий - средства поступят автоматически. Если пенсия приходит через почту, график доставки можно уточнить в своем почтовом отделении или в местном отделении Социального фонда</w:t>
      </w:r>
      <w:r>
        <w:t>»</w:t>
      </w:r>
      <w:r w:rsidR="007F1378" w:rsidRPr="00AB3615">
        <w:t>, - заключил собеседник RT.</w:t>
      </w:r>
    </w:p>
    <w:p w14:paraId="46F87A72" w14:textId="77777777" w:rsidR="007F1378" w:rsidRPr="00AB3615" w:rsidRDefault="007F1378" w:rsidP="007F1378">
      <w:r w:rsidRPr="00AB3615">
        <w:t>Ранее Панеш разъяснил, как переезд пенсионера в другой регион отразится на пенсии.</w:t>
      </w:r>
    </w:p>
    <w:p w14:paraId="388FD257" w14:textId="36D29579" w:rsidR="007F1378" w:rsidRPr="001D31C7" w:rsidRDefault="008C1FDC" w:rsidP="007F1378">
      <w:hyperlink r:id="rId20" w:history="1">
        <w:r w:rsidR="007F1378" w:rsidRPr="00AB3615">
          <w:rPr>
            <w:rStyle w:val="a3"/>
          </w:rPr>
          <w:t>https://russian.rt.com/russia/news/1615133-deputat-vyplaty-mai</w:t>
        </w:r>
      </w:hyperlink>
      <w:r w:rsidR="007F1378" w:rsidRPr="00AB3615">
        <w:t xml:space="preserve"> </w:t>
      </w:r>
    </w:p>
    <w:p w14:paraId="5F79BF3D" w14:textId="46E09A41" w:rsidR="00AB4F76" w:rsidRPr="00AB4F76" w:rsidRDefault="00AB4F76" w:rsidP="00AB4F76">
      <w:pPr>
        <w:pStyle w:val="2"/>
        <w:rPr>
          <w:sz w:val="24"/>
          <w:szCs w:val="24"/>
        </w:rPr>
      </w:pPr>
      <w:bookmarkStart w:id="67" w:name="_Toc226355434"/>
      <w:r w:rsidRPr="00AB4F76">
        <w:lastRenderedPageBreak/>
        <w:t>РИА Новости, 06.04.2026</w:t>
      </w:r>
      <w:r w:rsidRPr="005B175E">
        <w:t xml:space="preserve">, </w:t>
      </w:r>
      <w:r w:rsidRPr="00AB4F76">
        <w:t>В ГД предложили предоставить работникам скорой помощи право на досрочную пенсию</w:t>
      </w:r>
      <w:bookmarkEnd w:id="67"/>
    </w:p>
    <w:p w14:paraId="5CAA7155" w14:textId="77777777" w:rsidR="00AB4F76" w:rsidRPr="00AB4F76" w:rsidRDefault="00AB4F76" w:rsidP="00AB4F76">
      <w:pPr>
        <w:pStyle w:val="3"/>
      </w:pPr>
      <w:bookmarkStart w:id="68" w:name="_Toc226355435"/>
      <w:r w:rsidRPr="00AB4F76">
        <w:t>Депутаты Госдумы от фракции "Справедливая Россия" предложили предоставить работникам скорой помощи право на досрочный выход на пенсию, установив для этого льготный стаж в 20 лет для сельской местности и 25 лет - для городских отделений.</w:t>
      </w:r>
      <w:bookmarkEnd w:id="68"/>
    </w:p>
    <w:p w14:paraId="11CAB27B" w14:textId="77777777" w:rsidR="00AB4F76" w:rsidRPr="00AB4F76" w:rsidRDefault="00AB4F76" w:rsidP="00AB4F76">
      <w:r w:rsidRPr="00AB4F76">
        <w:t>Соответствующий законопроект вносится на рассмотрение палаты парламента, документ имеется в распоряжении РИА Новости . Авторами инициативы выступили лидер партии, глава думской фракции Сергей Миронов и первый зампред комитета Госдумы по охране здоровья Федот Тумусов.</w:t>
      </w:r>
    </w:p>
    <w:p w14:paraId="282DE20A" w14:textId="77777777" w:rsidR="00AB4F76" w:rsidRPr="00AB4F76" w:rsidRDefault="00AB4F76" w:rsidP="00AB4F76">
      <w:r w:rsidRPr="00AB4F76">
        <w:t>"Лицам, осуществлявшим лечебную и иную деятельность по охране здоровья населения в отделениях скорой медицинской помощи не менее 20 лет в сельской местности или поселках городского типа или не менее 25 лет в городах, сельской местности или поселках городского типа, независимо от их возраста", - сказано в сопроводительных документах к законопроекту.</w:t>
      </w:r>
    </w:p>
    <w:p w14:paraId="03456CCF" w14:textId="77777777" w:rsidR="00AB4F76" w:rsidRPr="00AB4F76" w:rsidRDefault="00AB4F76" w:rsidP="00AB4F76">
      <w:r w:rsidRPr="00AB4F76">
        <w:t>Как рассказал РИА Новости Миронов, в настоящее время право на досрочное назначение страховой пенсии по старости предоставляется медицинским работникам со стажем не менее 25 лет лечебной и иной деятельности по охране здоровья населения в учреждениях здравоохранения в сельской местности и поселках городского типа, а в городах - не менее 30 лет.</w:t>
      </w:r>
    </w:p>
    <w:p w14:paraId="196BE624" w14:textId="77777777" w:rsidR="00AB4F76" w:rsidRPr="00AB4F76" w:rsidRDefault="00AB4F76" w:rsidP="00AB4F76">
      <w:r w:rsidRPr="00AB4F76">
        <w:t>"С 2019 года медработники могут оформить досрочную пенсию не в момент выработки специального стажа, а с отсрочкой, которая поэтапно увеличена до 5 лет. То есть действующее законодательство формально сохраняет право на досрочную пенсию, но по факту переносит ее на более поздний срок", - уточнил он.</w:t>
      </w:r>
    </w:p>
    <w:p w14:paraId="5B68BB9C" w14:textId="77777777" w:rsidR="00AB4F76" w:rsidRPr="00AB4F76" w:rsidRDefault="00AB4F76" w:rsidP="00AB4F76">
      <w:r w:rsidRPr="00AB4F76">
        <w:t>По его словам, в непростом положении оказались работники скорой медицинской помощи, чья круглосуточная работа связана с постоянными стрессами, высокой ответственностью за жизнь пациентов, а также высоким риском профессионального выгорания.</w:t>
      </w:r>
    </w:p>
    <w:p w14:paraId="5BF239EB" w14:textId="77777777" w:rsidR="00AB4F76" w:rsidRPr="00AB4F76" w:rsidRDefault="00AB4F76" w:rsidP="00AB4F76">
      <w:r w:rsidRPr="00AB4F76">
        <w:t>"Отдельные категории медработников пользуются льготным порядком исчисления специального стажа. Например, Соцфонд РФ засчитывает год работы в сельской местности как 1 год и 3 месяца. Для некоторых категорий медработников, занятых в отделениях хирургического профиля, анестезиологии реанимации, патолого-анатомических отделений, год работы засчитывается как 1 год и 6 месяцев", - отметил он.</w:t>
      </w:r>
    </w:p>
    <w:p w14:paraId="76A4DBF0" w14:textId="77777777" w:rsidR="00AB4F76" w:rsidRPr="00AB4F76" w:rsidRDefault="00AB4F76" w:rsidP="00AB4F76">
      <w:r w:rsidRPr="00AB4F76">
        <w:t>Миронов добавил, что при сочетании работы в сельской местности и в клиниках, дающих повышенное исчисление стажа, возможно суммирование льгот - благодаря этому 1 год работы будет учитываться как 1 год и 9 месяцев. Кроме этого, для части медицинских работников, помогавшим пациентам во время эпидемии коронавируса, один день работы засчитывался как два дня стажа.</w:t>
      </w:r>
    </w:p>
    <w:p w14:paraId="5CD74D51" w14:textId="2D9671C9" w:rsidR="00AB4F76" w:rsidRPr="00AB4F76" w:rsidRDefault="00AB4F76" w:rsidP="00AB4F76">
      <w:r w:rsidRPr="00AB4F76">
        <w:t xml:space="preserve">"Призываю депутатов Госдумы поддержать законопроект "Справедливой России". Его принятие будет способствовать укреплению кадрового потенциала, повышению социальной защищенности медработников и созданию дополнительных стимулов для </w:t>
      </w:r>
      <w:r w:rsidRPr="00AB4F76">
        <w:lastRenderedPageBreak/>
        <w:t>притока молодых кадров в службы скорой медицинской помощи", - заключил лидер партии.</w:t>
      </w:r>
    </w:p>
    <w:p w14:paraId="7ACD677A" w14:textId="77777777" w:rsidR="0036036A" w:rsidRDefault="0036036A" w:rsidP="0036036A">
      <w:pPr>
        <w:pStyle w:val="2"/>
      </w:pPr>
      <w:bookmarkStart w:id="69" w:name="_Toc226355436"/>
      <w:r>
        <w:t>РИА Новости, 04.04.2026, Стало известно, сколько в России людей старше ста лет</w:t>
      </w:r>
      <w:bookmarkEnd w:id="69"/>
    </w:p>
    <w:p w14:paraId="3507B5C5" w14:textId="77777777" w:rsidR="0036036A" w:rsidRDefault="0036036A" w:rsidP="00371190">
      <w:pPr>
        <w:pStyle w:val="3"/>
      </w:pPr>
      <w:bookmarkStart w:id="70" w:name="_Toc226355437"/>
      <w:r>
        <w:t>Свыше 17 тысяч человек старше 100 лет проживают в России, рассказала РИА Новости главный внештатный гериатр Минздрава РФ, член-корреспондент РАН Ольга Ткачева.</w:t>
      </w:r>
      <w:bookmarkEnd w:id="70"/>
    </w:p>
    <w:p w14:paraId="03D5298D" w14:textId="6DBF70E8" w:rsidR="0036036A" w:rsidRDefault="00462111" w:rsidP="0036036A">
      <w:r>
        <w:t>«</w:t>
      </w:r>
      <w:r w:rsidR="0036036A">
        <w:t>Сегодня в России проживает более 35 миллионов человек старшего возраста, причем более 17 тысяч россиян перешагнули 100-летний рубеж</w:t>
      </w:r>
      <w:r>
        <w:t>»</w:t>
      </w:r>
      <w:r w:rsidR="0036036A">
        <w:t>, - сказала Ткачева.</w:t>
      </w:r>
    </w:p>
    <w:p w14:paraId="23A7B7AD" w14:textId="77777777" w:rsidR="0036036A" w:rsidRDefault="0036036A" w:rsidP="0036036A">
      <w:r>
        <w:t>Она добавила, что увеличение продолжительности жизни - это глобальная тенденция. Население стареет во всем мире, и люди живут в новой демографической реальности, а это значит, что меняется запрос к государству и обществу.</w:t>
      </w:r>
    </w:p>
    <w:p w14:paraId="743E3D30" w14:textId="0E0A4A7C" w:rsidR="0036036A" w:rsidRDefault="00462111" w:rsidP="0036036A">
      <w:r>
        <w:t>«</w:t>
      </w:r>
      <w:r w:rsidR="0036036A">
        <w:t>Система здравоохранения должна быть ориентирована на профилактику и ведение хронических заболеваний, образование - на обучение в течение всей жизни, социальная помощь - на поддержку самостоятельности, городская среда и транспорт - на доступность и безопасность, культура - на вовлеченность людей старшего возраста</w:t>
      </w:r>
      <w:r>
        <w:t>»</w:t>
      </w:r>
      <w:r w:rsidR="0036036A">
        <w:t>, - заключила эксперт.</w:t>
      </w:r>
    </w:p>
    <w:p w14:paraId="2B2502BB" w14:textId="6F273021" w:rsidR="0036036A" w:rsidRPr="00391D4B" w:rsidRDefault="008C1FDC" w:rsidP="0036036A">
      <w:hyperlink r:id="rId21" w:history="1">
        <w:r w:rsidR="0036036A" w:rsidRPr="00CA7F52">
          <w:rPr>
            <w:rStyle w:val="a3"/>
          </w:rPr>
          <w:t>https://ria.ru/20260404/stoletie-2085149348.html</w:t>
        </w:r>
      </w:hyperlink>
      <w:r w:rsidR="0036036A">
        <w:t xml:space="preserve"> </w:t>
      </w:r>
    </w:p>
    <w:p w14:paraId="384AAE43" w14:textId="5B8F5F27" w:rsidR="007D09FE" w:rsidRPr="007D09FE" w:rsidRDefault="007D09FE" w:rsidP="007D09FE">
      <w:pPr>
        <w:pStyle w:val="2"/>
      </w:pPr>
      <w:bookmarkStart w:id="71" w:name="_Toc226355438"/>
      <w:r w:rsidRPr="007D09FE">
        <w:t>ТАСС, 05.04.2026, Эксперт Сафонов объяснил, почему у мужчин пенсия больше</w:t>
      </w:r>
      <w:bookmarkEnd w:id="71"/>
    </w:p>
    <w:p w14:paraId="7D5B3F24" w14:textId="5E2F9EC1" w:rsidR="007D09FE" w:rsidRPr="007D09FE" w:rsidRDefault="007D09FE" w:rsidP="007D09FE">
      <w:pPr>
        <w:pStyle w:val="3"/>
      </w:pPr>
      <w:bookmarkStart w:id="72" w:name="_Toc226355439"/>
      <w:r w:rsidRPr="007D09FE">
        <w:t>Мужчины получают более высокую пенсию, чем женщины из-за большого страхового стажа, разница составляет почти шесть лет. Об этом сообщил ТАСС профессор Финансового университета при правительстве РФ Александр Сафонов.</w:t>
      </w:r>
      <w:bookmarkEnd w:id="72"/>
    </w:p>
    <w:p w14:paraId="3092443C" w14:textId="77777777" w:rsidR="007D09FE" w:rsidRPr="007D09FE" w:rsidRDefault="007D09FE" w:rsidP="007D09FE">
      <w:r w:rsidRPr="007D09FE">
        <w:t>"Мужчины получают более высокую пенсию, чем женщины из-за большого страхового стажа. В среднем трудовой стаж мужчины составляет примерно 42 года, а у женщины - 35,9 года", - сказал Сафонов.</w:t>
      </w:r>
    </w:p>
    <w:p w14:paraId="76508AE2" w14:textId="77777777" w:rsidR="007D09FE" w:rsidRPr="007D09FE" w:rsidRDefault="007D09FE" w:rsidP="007D09FE">
      <w:r w:rsidRPr="007D09FE">
        <w:t>В 2026 году мужчины выходят на пенсию в возрасте 64 лет, а женщины в 59, добавил эксперт. Также он подчеркнул, что разница в накопленных баллах при одинаковых зарплатах может составить около 60-61.</w:t>
      </w:r>
    </w:p>
    <w:p w14:paraId="0AECFF2F" w14:textId="77777777" w:rsidR="007D09FE" w:rsidRPr="007D09FE" w:rsidRDefault="007D09FE" w:rsidP="007D09FE">
      <w:r w:rsidRPr="007D09FE">
        <w:t>Ранее Сафонов сообщал ТАСС, что женщина в России при зарплате в 150 тыс. рублей может получить пенсию в размере около 60 тыс. рублей в 2026 году, а мужчина - примерно 67 тыс. рублей.</w:t>
      </w:r>
    </w:p>
    <w:p w14:paraId="32D825B9" w14:textId="4F84C3FA" w:rsidR="007D09FE" w:rsidRPr="00391D4B" w:rsidRDefault="008C1FDC" w:rsidP="007D09FE">
      <w:hyperlink r:id="rId22" w:history="1">
        <w:r w:rsidR="007D09FE" w:rsidRPr="00DB0444">
          <w:rPr>
            <w:rStyle w:val="a3"/>
            <w:lang w:val="en-US"/>
          </w:rPr>
          <w:t>https</w:t>
        </w:r>
        <w:r w:rsidR="007D09FE" w:rsidRPr="00391D4B">
          <w:rPr>
            <w:rStyle w:val="a3"/>
          </w:rPr>
          <w:t>://</w:t>
        </w:r>
        <w:r w:rsidR="007D09FE" w:rsidRPr="00DB0444">
          <w:rPr>
            <w:rStyle w:val="a3"/>
            <w:lang w:val="en-US"/>
          </w:rPr>
          <w:t>tass</w:t>
        </w:r>
        <w:r w:rsidR="007D09FE" w:rsidRPr="00391D4B">
          <w:rPr>
            <w:rStyle w:val="a3"/>
          </w:rPr>
          <w:t>.</w:t>
        </w:r>
        <w:r w:rsidR="007D09FE" w:rsidRPr="00DB0444">
          <w:rPr>
            <w:rStyle w:val="a3"/>
            <w:lang w:val="en-US"/>
          </w:rPr>
          <w:t>ru</w:t>
        </w:r>
        <w:r w:rsidR="007D09FE" w:rsidRPr="00391D4B">
          <w:rPr>
            <w:rStyle w:val="a3"/>
          </w:rPr>
          <w:t>/</w:t>
        </w:r>
        <w:r w:rsidR="007D09FE" w:rsidRPr="00DB0444">
          <w:rPr>
            <w:rStyle w:val="a3"/>
            <w:lang w:val="en-US"/>
          </w:rPr>
          <w:t>obschestvo</w:t>
        </w:r>
        <w:r w:rsidR="007D09FE" w:rsidRPr="00391D4B">
          <w:rPr>
            <w:rStyle w:val="a3"/>
          </w:rPr>
          <w:t>/27004041</w:t>
        </w:r>
      </w:hyperlink>
      <w:r w:rsidR="007D09FE" w:rsidRPr="00391D4B">
        <w:t xml:space="preserve"> </w:t>
      </w:r>
    </w:p>
    <w:p w14:paraId="7FB3E7A1" w14:textId="286AB4C6" w:rsidR="00CC2FB2" w:rsidRDefault="00CC2FB2" w:rsidP="00CC2FB2">
      <w:pPr>
        <w:pStyle w:val="2"/>
      </w:pPr>
      <w:bookmarkStart w:id="73" w:name="_Toc226355440"/>
      <w:r>
        <w:lastRenderedPageBreak/>
        <w:t>РИА Новости, 05.04.2026</w:t>
      </w:r>
      <w:r w:rsidRPr="00CC2FB2">
        <w:t xml:space="preserve">, </w:t>
      </w:r>
      <w:r>
        <w:t>Россиянам раскрыли, как выявить ошибки в расчете пенсии</w:t>
      </w:r>
      <w:bookmarkEnd w:id="73"/>
    </w:p>
    <w:p w14:paraId="33CA1548" w14:textId="5503B806" w:rsidR="00CC2FB2" w:rsidRDefault="00CC2FB2" w:rsidP="00CC2FB2">
      <w:pPr>
        <w:pStyle w:val="3"/>
      </w:pPr>
      <w:bookmarkStart w:id="74" w:name="_Toc226355441"/>
      <w:r>
        <w:t>Россиянин может обнаружить ошибки при назначении пенсии, если проверит данные в личном кабинете Социального фонда или на "Госуслугах", а также если сверит электронные данные о стаже с записями в трудовой книжке, сообщила РИА Новости доцент кафедры предпринимательского, трудового и корпоративного права Президентской академии Мария Кутарова.</w:t>
      </w:r>
      <w:bookmarkEnd w:id="74"/>
    </w:p>
    <w:p w14:paraId="6A9F467E" w14:textId="77777777" w:rsidR="00CC2FB2" w:rsidRDefault="00CC2FB2" w:rsidP="00CC2FB2">
      <w:r>
        <w:t>"Для того чтобы обнаружить ошибки, допущенные при назначении пенсии, рекомендуется регулярно проверять данные в личном кабинете СФР либо на "Госуслугах" (стаж, размер перечисленных страховых взносов и другие), а также сверять электронные данные о стаже с записями в трудовой книжке, договорами, справками о полученном доходе, военным билетом и другими документами", - сказала Кутарова .</w:t>
      </w:r>
    </w:p>
    <w:p w14:paraId="7B6039B8" w14:textId="77777777" w:rsidR="00CC2FB2" w:rsidRDefault="00CC2FB2" w:rsidP="00CC2FB2">
      <w:r>
        <w:t>По словам эксперта, если у пенсионера возникают сомнения в правильности начисления, ему следует запросить в СФР копию решения о назначении пенсии с полным расчетом и выписку из индивидуального лицевого счета, после чего сверить учтенные данные со своими документами.</w:t>
      </w:r>
    </w:p>
    <w:p w14:paraId="3885F3C7" w14:textId="359341E7" w:rsidR="00CC2FB2" w:rsidRDefault="00CC2FB2" w:rsidP="00CC2FB2">
      <w:r>
        <w:t>При обнаружении неточностей Кутарова рекомендовала подать письменное заявление в фонд с просьбой о проверке и перерасчете. При отказе эксперт посоветовала обращаться в прокуратуру или суд.</w:t>
      </w:r>
    </w:p>
    <w:p w14:paraId="7A58FDA5" w14:textId="0A5AF5DF" w:rsidR="00C134C1" w:rsidRPr="00C134C1" w:rsidRDefault="00C134C1" w:rsidP="00C134C1">
      <w:pPr>
        <w:pStyle w:val="2"/>
      </w:pPr>
      <w:bookmarkStart w:id="75" w:name="_Toc226355442"/>
      <w:r>
        <w:t>Газета.Ru, 04.04.2026</w:t>
      </w:r>
      <w:r w:rsidRPr="00BE6A41">
        <w:t>, В России предложили платить учителям и врачам пенсию как чиновникам</w:t>
      </w:r>
      <w:bookmarkEnd w:id="75"/>
    </w:p>
    <w:p w14:paraId="18272750" w14:textId="77777777" w:rsidR="00C134C1" w:rsidRDefault="00C134C1" w:rsidP="00C134C1">
      <w:pPr>
        <w:pStyle w:val="3"/>
      </w:pPr>
      <w:bookmarkStart w:id="76" w:name="_Toc226355443"/>
      <w:r>
        <w:t>КПРФ выступила с инициативой дать право на пенсию по выслуге лет врачам и учителям, проработавшим в государственных и муниципальных учреждениях не менее 30 лет. Такая социальная гарантия будет аналогична той, что есть у чиновников и сотрудников силовых структур. Об этом «Газете.Ru» заявил депутат Юрий Афонин. Соответствующий законопроект направлен на отзыв в правительство.</w:t>
      </w:r>
      <w:bookmarkEnd w:id="76"/>
    </w:p>
    <w:p w14:paraId="311BE91A" w14:textId="77777777" w:rsidR="00C134C1" w:rsidRDefault="00C134C1" w:rsidP="00C134C1">
      <w:r>
        <w:t>«Сегодня в России право на пенсию по выслуге лет имеют чиновники, военнослужащие, сотрудники МВД, Росгвардии, УФСИН. Но мы в КПРФ убеждены, что медики и педагоги, которые по 30 лет проработали в государственных и муниципальных больницах и школах, оказали стране не меньшую услугу и тоже должны иметь право на аналогичные социальные гарантии», — подчеркнул парламентарий.</w:t>
      </w:r>
    </w:p>
    <w:p w14:paraId="16CA5766" w14:textId="77777777" w:rsidR="00C134C1" w:rsidRDefault="00C134C1" w:rsidP="00C134C1">
      <w:r>
        <w:t>Как напомнил Афонин, сегодня в России очень серьезный дефицит кадров в государственных и муниципальных системах здравоохранения и образования. Поэтому наделение медиков и педагогов правом на пенсию по выслуге лет должно стать одной из мер, направленных на преодоление этого дефицита, указал депутат.</w:t>
      </w:r>
    </w:p>
    <w:p w14:paraId="6B87AC6F" w14:textId="77777777" w:rsidR="00C134C1" w:rsidRDefault="00C134C1" w:rsidP="00C134C1">
      <w:r>
        <w:t>В пояснительной записке КПРФ к законопроекту отмечается, что размер пенсии за выслугу лет предлагается установить в размере 50% от размера величины прожиточного минимума на душу населения в целом по Российской Федерации.</w:t>
      </w:r>
    </w:p>
    <w:p w14:paraId="4EEF09FF" w14:textId="77777777" w:rsidR="00C134C1" w:rsidRDefault="00C134C1" w:rsidP="00C134C1">
      <w:r>
        <w:lastRenderedPageBreak/>
        <w:t>До этого глава Минпросвещения заявил об утверждении всех необходимых документов, которые направлены на снижение разрыва в зарплатах педагогов в зависимости от региона и отдельных образовательных организаций.</w:t>
      </w:r>
    </w:p>
    <w:p w14:paraId="435F563A" w14:textId="77777777" w:rsidR="00C134C1" w:rsidRDefault="00C134C1" w:rsidP="00C134C1">
      <w:r>
        <w:t>Ранее в РФ учителя посоветовали депутатам не вмешиваться в образование, а сосредоточиться на зарплатах.</w:t>
      </w:r>
    </w:p>
    <w:p w14:paraId="7BA5FFE2" w14:textId="163A436C" w:rsidR="00C134C1" w:rsidRPr="00AB3615" w:rsidRDefault="008C1FDC" w:rsidP="00C134C1">
      <w:hyperlink r:id="rId23" w:history="1">
        <w:r w:rsidR="00C134C1" w:rsidRPr="00DB0444">
          <w:rPr>
            <w:rStyle w:val="a3"/>
          </w:rPr>
          <w:t>https://www.gazeta.ru/politics/news/2026/04/04/28196329.shtml</w:t>
        </w:r>
      </w:hyperlink>
      <w:r w:rsidR="00C134C1">
        <w:t xml:space="preserve"> </w:t>
      </w:r>
    </w:p>
    <w:p w14:paraId="7D9B1D1D" w14:textId="3EBE97DA" w:rsidR="000463D6" w:rsidRPr="00AB3615" w:rsidRDefault="00FE2F46" w:rsidP="000463D6">
      <w:pPr>
        <w:pStyle w:val="2"/>
      </w:pPr>
      <w:bookmarkStart w:id="77" w:name="ф5"/>
      <w:bookmarkStart w:id="78" w:name="_Toc226355444"/>
      <w:bookmarkEnd w:id="77"/>
      <w:r w:rsidRPr="00AB3615">
        <w:t>Аргументы недели</w:t>
      </w:r>
      <w:r w:rsidR="000463D6" w:rsidRPr="00AB3615">
        <w:t xml:space="preserve">, 03.04.2026, Гарантированный доход с пенсионных взносов: новый закон защитит накопления от </w:t>
      </w:r>
      <w:r w:rsidR="00462111">
        <w:t>«</w:t>
      </w:r>
      <w:r w:rsidR="000463D6" w:rsidRPr="00AB3615">
        <w:t>сгорания</w:t>
      </w:r>
      <w:r w:rsidR="00462111">
        <w:t>»</w:t>
      </w:r>
      <w:bookmarkEnd w:id="78"/>
    </w:p>
    <w:p w14:paraId="42B8D539" w14:textId="77777777" w:rsidR="000463D6" w:rsidRPr="00AB3615" w:rsidRDefault="000463D6" w:rsidP="00371190">
      <w:pPr>
        <w:pStyle w:val="3"/>
      </w:pPr>
      <w:bookmarkStart w:id="79" w:name="_Toc226355445"/>
      <w:r w:rsidRPr="00AB3615">
        <w:t>Президент подписал важный закон, который меняет правила игры для пенсионных накоплений. Теперь государство официально гарантирует сохранность инвестиционного дохода от ваших пенсионных взносов, даже если работодатель допустил переплату.</w:t>
      </w:r>
      <w:bookmarkEnd w:id="79"/>
    </w:p>
    <w:p w14:paraId="47D8D6EE" w14:textId="77777777" w:rsidR="000463D6" w:rsidRPr="00AB3615" w:rsidRDefault="000463D6" w:rsidP="000463D6">
      <w:r w:rsidRPr="00AB3615">
        <w:t>В чем была проблема раньше?</w:t>
      </w:r>
    </w:p>
    <w:p w14:paraId="64BA3F87" w14:textId="0E32F0B3" w:rsidR="000463D6" w:rsidRPr="00AB3615" w:rsidRDefault="000463D6" w:rsidP="000463D6">
      <w:r w:rsidRPr="00AB3615">
        <w:t xml:space="preserve">Система пенсионных накоплений - вещь тонкая. Случалось, что работодатель ошибочно перечислял за сотрудника лишние суммы, которые затем возвращались обратно на счет компании. При этом инвестиционный доход (то есть прибыль, которую эти деньги успели принести, пока находились в обороте), зачастую просто </w:t>
      </w:r>
      <w:r w:rsidR="00462111">
        <w:t>«</w:t>
      </w:r>
      <w:r w:rsidRPr="00AB3615">
        <w:t>зависал</w:t>
      </w:r>
      <w:r w:rsidR="00462111">
        <w:t>»</w:t>
      </w:r>
      <w:r w:rsidRPr="00AB3615">
        <w:t xml:space="preserve"> или терялся в недрах системы.</w:t>
      </w:r>
    </w:p>
    <w:p w14:paraId="5823FA6E" w14:textId="77777777" w:rsidR="000463D6" w:rsidRPr="00AB3615" w:rsidRDefault="000463D6" w:rsidP="000463D6">
      <w:r w:rsidRPr="00AB3615">
        <w:t>Что меняет новый закон (вступит в силу с 1 января 2027 года):</w:t>
      </w:r>
    </w:p>
    <w:p w14:paraId="774B2660" w14:textId="77777777" w:rsidR="000463D6" w:rsidRPr="00AB3615" w:rsidRDefault="000463D6" w:rsidP="000463D6">
      <w:r w:rsidRPr="00AB3615">
        <w:t>1. Защита прибыли. Даже если сами взносы были возвращены работодателю из-за ошибки в расчетах, инвестиционный доход, полученный за это время, закрепляется за застрахованным лицом.</w:t>
      </w:r>
    </w:p>
    <w:p w14:paraId="190C179B" w14:textId="77777777" w:rsidR="000463D6" w:rsidRPr="00AB3615" w:rsidRDefault="000463D6" w:rsidP="000463D6">
      <w:r w:rsidRPr="00AB3615">
        <w:t>2. Прозрачность учета. Документ четко прописывает алгоритм расчета этих средств. Теперь прибыль от инвестиций будет правильно отображаться на ваших индивидуальных лицевых счетах в Социальном фонде.</w:t>
      </w:r>
    </w:p>
    <w:p w14:paraId="7FF249FB" w14:textId="77777777" w:rsidR="000463D6" w:rsidRPr="00AB3615" w:rsidRDefault="000463D6" w:rsidP="000463D6">
      <w:r w:rsidRPr="00AB3615">
        <w:t>Зачем это нужно вам?</w:t>
      </w:r>
    </w:p>
    <w:p w14:paraId="0D0D16A0" w14:textId="20E6F973" w:rsidR="000463D6" w:rsidRPr="00AB3615" w:rsidRDefault="000463D6" w:rsidP="000463D6">
      <w:r w:rsidRPr="00AB3615">
        <w:t xml:space="preserve">Это очередной шаг к тому, чтобы сделать пенсионные накопления </w:t>
      </w:r>
      <w:r w:rsidR="00462111">
        <w:t>«</w:t>
      </w:r>
      <w:r w:rsidRPr="00AB3615">
        <w:t>личной собственностью</w:t>
      </w:r>
      <w:r w:rsidR="00462111">
        <w:t>»</w:t>
      </w:r>
      <w:r w:rsidRPr="00AB3615">
        <w:t xml:space="preserve"> гражданина, а не просто абстрактными цифрами в ведомостях. Если ваши деньги работают (инвестируются), то и прибыль от них должна доставаться вам, а не теряться из-за бюрократических ошибок в бухгалтерии работодателя.</w:t>
      </w:r>
    </w:p>
    <w:p w14:paraId="4A29B617" w14:textId="25D39BC4" w:rsidR="000463D6" w:rsidRPr="00AB3615" w:rsidRDefault="000463D6" w:rsidP="000463D6">
      <w:r w:rsidRPr="00AB3615">
        <w:t xml:space="preserve">По сути, государство закрывает еще одну </w:t>
      </w:r>
      <w:r w:rsidR="00462111">
        <w:t>«</w:t>
      </w:r>
      <w:r w:rsidRPr="00AB3615">
        <w:t>серую зону</w:t>
      </w:r>
      <w:r w:rsidR="00462111">
        <w:t>»</w:t>
      </w:r>
      <w:r w:rsidRPr="00AB3615">
        <w:t xml:space="preserve"> в пенсионном законодательстве. Да, закон заработает не завтра, а с 2027 года, но база для защиты ваших будущих накоплений уже заложена.</w:t>
      </w:r>
    </w:p>
    <w:p w14:paraId="3D3B7283" w14:textId="77777777" w:rsidR="000463D6" w:rsidRPr="00AB3615" w:rsidRDefault="008C1FDC" w:rsidP="000463D6">
      <w:hyperlink r:id="rId24" w:history="1">
        <w:r w:rsidR="000463D6" w:rsidRPr="00AB3615">
          <w:rPr>
            <w:rStyle w:val="a3"/>
          </w:rPr>
          <w:t>https://argumenti.ru/society/2026/04/992426</w:t>
        </w:r>
      </w:hyperlink>
      <w:r w:rsidR="000463D6" w:rsidRPr="00AB3615">
        <w:t xml:space="preserve"> </w:t>
      </w:r>
    </w:p>
    <w:p w14:paraId="216B557F" w14:textId="77777777" w:rsidR="00D620A7" w:rsidRPr="00AB3615" w:rsidRDefault="00D620A7" w:rsidP="00D620A7">
      <w:pPr>
        <w:pStyle w:val="2"/>
      </w:pPr>
      <w:bookmarkStart w:id="80" w:name="_Toc226355446"/>
      <w:r w:rsidRPr="00AB3615">
        <w:lastRenderedPageBreak/>
        <w:t>Лента.ру, 03.04.2026, Россиянам предложили покупать пенсионные баллы</w:t>
      </w:r>
      <w:bookmarkEnd w:id="80"/>
    </w:p>
    <w:p w14:paraId="2DBBB1D2" w14:textId="77777777" w:rsidR="00D620A7" w:rsidRPr="00AB3615" w:rsidRDefault="00D620A7" w:rsidP="00371190">
      <w:pPr>
        <w:pStyle w:val="3"/>
      </w:pPr>
      <w:bookmarkStart w:id="81" w:name="_Toc226355447"/>
      <w:r w:rsidRPr="00AB3615">
        <w:t>Граждане России могут докупать себе пенсионные баллы и стаж для увеличения размера пенсии после начала ее выплаты. Об этом в комментарии РИА Новости рассказала сенатор, бывшая глава отделения Соцфонда по Псковской области Наталья Мельникова.</w:t>
      </w:r>
      <w:bookmarkEnd w:id="81"/>
    </w:p>
    <w:p w14:paraId="14A1801C" w14:textId="77777777" w:rsidR="00D620A7" w:rsidRPr="00AB3615" w:rsidRDefault="00D620A7" w:rsidP="00D620A7">
      <w:r w:rsidRPr="00AB3615">
        <w:t>По ее словам, в 2026 году минимальный взнос на эти цели составляет 71 525,52 рубля (рассчитывается на основании минимального размера оплаты труда), он принесет 1,09 балла и год стажа. Верхняя планка платежа составляет 572 204,16 рубля — это 8,72 балла и год стажа.</w:t>
      </w:r>
    </w:p>
    <w:p w14:paraId="12BC7C34" w14:textId="77777777" w:rsidR="00D620A7" w:rsidRPr="00AB3615" w:rsidRDefault="00D620A7" w:rsidP="00D620A7">
      <w:r w:rsidRPr="00AB3615">
        <w:t>Для покупки необходимо подать заявление в Социальный фонд лично, через МФЦ или Госуслуги. В первую очередь предложение рассчитано на официально неработающих граждан, самозанятых, индивидуальных предпринимателей (ИП), адвокатов, нотариусов, а также тех, кто работает за границей, если за них не перечислялись взносы в Соцфонд работодателями.</w:t>
      </w:r>
    </w:p>
    <w:p w14:paraId="63F59C0C" w14:textId="77777777" w:rsidR="00D620A7" w:rsidRPr="00AB3615" w:rsidRDefault="00D620A7" w:rsidP="00D620A7">
      <w:r w:rsidRPr="00AB3615">
        <w:t>В общей сложности купить можно не более 7,5 лет стажа, весь остальной срок, требуемый для назначения пенсии, необходимо подтверждать официальной работой.</w:t>
      </w:r>
    </w:p>
    <w:p w14:paraId="60706B4C" w14:textId="77777777" w:rsidR="00D620A7" w:rsidRPr="00AB3615" w:rsidRDefault="00D620A7" w:rsidP="00D620A7">
      <w:r w:rsidRPr="00AB3615">
        <w:t>Ранее Социальный фонд сообщил, что по итогам февраля 2026 года средний размер пенсии работающих и неработающих россиян превысил отметку в 25 тысяч рублей.</w:t>
      </w:r>
    </w:p>
    <w:p w14:paraId="673B843C" w14:textId="05BB086B" w:rsidR="00D620A7" w:rsidRDefault="008C1FDC" w:rsidP="00D620A7">
      <w:hyperlink r:id="rId25" w:history="1">
        <w:r w:rsidR="00D620A7" w:rsidRPr="00AB3615">
          <w:rPr>
            <w:rStyle w:val="a3"/>
          </w:rPr>
          <w:t>https://lenta.ru/news/2026/04/03/pokupovivay/</w:t>
        </w:r>
      </w:hyperlink>
      <w:r w:rsidR="00D620A7" w:rsidRPr="00AB3615">
        <w:t xml:space="preserve"> </w:t>
      </w:r>
    </w:p>
    <w:p w14:paraId="0ACD84F2" w14:textId="77777777" w:rsidR="00CC2C6D" w:rsidRDefault="00CC2C6D" w:rsidP="00CC2C6D">
      <w:pPr>
        <w:pStyle w:val="2"/>
      </w:pPr>
      <w:bookmarkStart w:id="82" w:name="_Toc226355448"/>
      <w:r>
        <w:t>URA.RU, 03.04.2026, Россиянам предложили докупить пенсионные баллы</w:t>
      </w:r>
      <w:bookmarkEnd w:id="82"/>
    </w:p>
    <w:p w14:paraId="0971FB0E" w14:textId="77777777" w:rsidR="00CC2C6D" w:rsidRDefault="00CC2C6D" w:rsidP="00371190">
      <w:pPr>
        <w:pStyle w:val="3"/>
      </w:pPr>
      <w:bookmarkStart w:id="83" w:name="_Toc226355449"/>
      <w:r>
        <w:t>Россияне могут докупить пенсионные баллы и стаж для назначения пенсии. В 2026 году минимальный взнос в размере 71 525 рублей принесет 1,09 пенсионного балла и один год стажа, сообщила сенатор, экс-глава отделения Соцфонда по Псковской области Наталья Мельникова.</w:t>
      </w:r>
      <w:bookmarkEnd w:id="83"/>
    </w:p>
    <w:p w14:paraId="74B8F1F8" w14:textId="19BF51A4" w:rsidR="00CC2C6D" w:rsidRDefault="00462111" w:rsidP="00CC2C6D">
      <w:r>
        <w:t>«</w:t>
      </w:r>
      <w:r w:rsidR="00CC2C6D">
        <w:t>Минимальный взнос для покупки пенсионных баллов рассчитывается на основе однократного МРОТ и в 2026 году составляет 71 525,52 рубля, что принесет 1,09 ИПК и один год стажа. Максимальный взнос в 2026 году составляет 572 204,16 рубля и эквивалентен 8,72 балла и одному году стажа</w:t>
      </w:r>
      <w:r>
        <w:t>»</w:t>
      </w:r>
      <w:r w:rsidR="00CC2C6D">
        <w:t>, — пояснила парламентарий.</w:t>
      </w:r>
    </w:p>
    <w:p w14:paraId="7627A589" w14:textId="1FA13B4E" w:rsidR="00CC2C6D" w:rsidRDefault="00CC2C6D" w:rsidP="00CC2C6D">
      <w:r>
        <w:t xml:space="preserve">Возможность приобретения пенсионных баллов и стажа предоставляется ряду категорий граждан: официально не трудоустроенным, самозанятым, индивидуальным предпринимателям, адвокатам, нотариусам, а также тем, кто осуществляет трудовую деятельность за пределами страны и за кого не производились отчисления страховых взносов. Кроме того, существует опция уплаты взносов за другого человека. Следует учитывать, что максимальный срок стажа, который можно </w:t>
      </w:r>
      <w:r w:rsidR="00462111">
        <w:t>«</w:t>
      </w:r>
      <w:r>
        <w:t>докупить</w:t>
      </w:r>
      <w:r w:rsidR="00462111">
        <w:t>»</w:t>
      </w:r>
      <w:r>
        <w:t>, составляет 7,5 лет — остающийся необходимый стаж должен быть подтвержден официальным трудоустройством.</w:t>
      </w:r>
    </w:p>
    <w:p w14:paraId="6A066F14" w14:textId="335D8C06" w:rsidR="00CC2C6D" w:rsidRDefault="00CC2C6D" w:rsidP="00CC2C6D">
      <w:r>
        <w:t xml:space="preserve">Чтобы приобрести пенсионные баллы, нужно подать заявление в Социальный фонд. Сделать это можно тремя способами: лично, через многофункциональный центр (МФЦ) или посредством портала </w:t>
      </w:r>
      <w:r w:rsidR="00462111">
        <w:t>«</w:t>
      </w:r>
      <w:r>
        <w:t>Госуслуги</w:t>
      </w:r>
      <w:r w:rsidR="00462111">
        <w:t>»</w:t>
      </w:r>
      <w:r>
        <w:t xml:space="preserve">. Оплата взноса допускается единовременно либо </w:t>
      </w:r>
      <w:r>
        <w:lastRenderedPageBreak/>
        <w:t>в рассрочку в течение года, однако крайний срок уплаты — 31 декабря. Начисление индивидуальных пенсионных коэффициентов (ИПК) производится исключительно после фактического поступления денежных средств.</w:t>
      </w:r>
    </w:p>
    <w:p w14:paraId="13E04B47" w14:textId="77777777" w:rsidR="00CC2C6D" w:rsidRDefault="00CC2C6D" w:rsidP="00CC2C6D">
      <w:r>
        <w:t xml:space="preserve">Ранее URA.RU сообщали, что в России существует перечень нестраховых периодов, которые засчитываются в пенсионный стаж и позволяют накопить дополнительные пенсионные баллы. К таким периодам относятся служба в армии, отпуск по уходу за ребенком до полутора лет и уход за пожилыми родственниками. Ранее в страховой стаж засчитывалось не более шести лет ухода за детьми суммарно, но теперь лимит снят, однако нестраховые периоды учитываются только при наличии минимального официального трудового стажа.      </w:t>
      </w:r>
    </w:p>
    <w:p w14:paraId="36F66308" w14:textId="34AEF2A0" w:rsidR="00CC2C6D" w:rsidRPr="001D31C7" w:rsidRDefault="008C1FDC" w:rsidP="00CC2C6D">
      <w:hyperlink r:id="rId26" w:history="1">
        <w:r w:rsidR="00CC2C6D" w:rsidRPr="003B7122">
          <w:rPr>
            <w:rStyle w:val="a3"/>
            <w:lang w:val="en-US"/>
          </w:rPr>
          <w:t>https</w:t>
        </w:r>
        <w:r w:rsidR="00CC2C6D" w:rsidRPr="001D31C7">
          <w:rPr>
            <w:rStyle w:val="a3"/>
          </w:rPr>
          <w:t>://</w:t>
        </w:r>
        <w:r w:rsidR="00CC2C6D" w:rsidRPr="003B7122">
          <w:rPr>
            <w:rStyle w:val="a3"/>
            <w:lang w:val="en-US"/>
          </w:rPr>
          <w:t>ura</w:t>
        </w:r>
        <w:r w:rsidR="00CC2C6D" w:rsidRPr="001D31C7">
          <w:rPr>
            <w:rStyle w:val="a3"/>
          </w:rPr>
          <w:t>.</w:t>
        </w:r>
        <w:r w:rsidR="00CC2C6D" w:rsidRPr="003B7122">
          <w:rPr>
            <w:rStyle w:val="a3"/>
            <w:lang w:val="en-US"/>
          </w:rPr>
          <w:t>news</w:t>
        </w:r>
        <w:r w:rsidR="00CC2C6D" w:rsidRPr="001D31C7">
          <w:rPr>
            <w:rStyle w:val="a3"/>
          </w:rPr>
          <w:t>/</w:t>
        </w:r>
        <w:r w:rsidR="00CC2C6D" w:rsidRPr="003B7122">
          <w:rPr>
            <w:rStyle w:val="a3"/>
            <w:lang w:val="en-US"/>
          </w:rPr>
          <w:t>news</w:t>
        </w:r>
        <w:r w:rsidR="00CC2C6D" w:rsidRPr="001D31C7">
          <w:rPr>
            <w:rStyle w:val="a3"/>
          </w:rPr>
          <w:t>/1053082743</w:t>
        </w:r>
      </w:hyperlink>
      <w:r w:rsidR="00CC2C6D" w:rsidRPr="001D31C7">
        <w:t xml:space="preserve"> </w:t>
      </w:r>
    </w:p>
    <w:p w14:paraId="5013FFD6" w14:textId="3E5E6435" w:rsidR="003B7122" w:rsidRPr="003B7122" w:rsidRDefault="003B7122" w:rsidP="003B7122">
      <w:pPr>
        <w:pStyle w:val="2"/>
      </w:pPr>
      <w:bookmarkStart w:id="84" w:name="_Toc226355450"/>
      <w:r w:rsidRPr="003B7122">
        <w:rPr>
          <w:lang w:val="en-US"/>
        </w:rPr>
        <w:t>MoneyTimes</w:t>
      </w:r>
      <w:r w:rsidRPr="003B7122">
        <w:t>.</w:t>
      </w:r>
      <w:r w:rsidRPr="003B7122">
        <w:rPr>
          <w:lang w:val="en-US"/>
        </w:rPr>
        <w:t>Ru</w:t>
      </w:r>
      <w:r w:rsidRPr="003B7122">
        <w:t>, 05.04.2026, Жизнь на грани бедности: как недостаток пенсионных баллов ставит под угрозу будущее пенсионера</w:t>
      </w:r>
      <w:bookmarkEnd w:id="84"/>
    </w:p>
    <w:p w14:paraId="2A4A8AD6" w14:textId="77777777" w:rsidR="003B7122" w:rsidRPr="003B7122" w:rsidRDefault="003B7122" w:rsidP="003B7122">
      <w:pPr>
        <w:pStyle w:val="3"/>
      </w:pPr>
      <w:bookmarkStart w:id="85" w:name="_Toc226355451"/>
      <w:r w:rsidRPr="003B7122">
        <w:t>Современная архитектура пенсионных накоплений в России превращает планирование старости в сложную математическую задачу. В основе системы лежит концепция индивидуальных пенсионных коэффициентов (ИПК), которые агрегируют трудовой вклад гражданина в баллы. Сегодня для того, чтобы претендовать на максимально возможную страховую выплату, уровень дохода должен соответствовать топовым позициям на рынке труда.</w:t>
      </w:r>
      <w:bookmarkEnd w:id="85"/>
    </w:p>
    <w:p w14:paraId="08BD0245" w14:textId="77777777" w:rsidR="003B7122" w:rsidRPr="003B7122" w:rsidRDefault="003B7122" w:rsidP="003B7122">
      <w:r w:rsidRPr="003B7122">
        <w:t>Размер будущей выплаты перестал быть абстрактной величиной, зависящей исключительно от выслуги лет. Теперь это динамический показатель, где пенсия становится игрой с нулями, требующей от будущего пенсионера глубокого понимания механики начислений. Математика проста: чем выше легальный доход, тем больше отчислений поступает в Социальный фонд, формируя фундамент финансового благополучия.</w:t>
      </w:r>
    </w:p>
    <w:p w14:paraId="560CD254" w14:textId="77777777" w:rsidR="003B7122" w:rsidRPr="004172DF" w:rsidRDefault="003B7122" w:rsidP="003B7122">
      <w:r w:rsidRPr="004172DF">
        <w:t>Порог в 250 тысяч: почему именно такая сумма</w:t>
      </w:r>
    </w:p>
    <w:p w14:paraId="44EDC25F" w14:textId="77777777" w:rsidR="003B7122" w:rsidRPr="004172DF" w:rsidRDefault="003B7122" w:rsidP="003B7122">
      <w:r w:rsidRPr="004172DF">
        <w:t>Для достижения потолка в начислении пенсионных прав специалистам необходимо иметь официальный доход около 248 250 рублей в месяц. Эта цифра не случайна - она привязана к предельной базе для исчисления страховых взносов, которую ежегодно устанавливает правительство.</w:t>
      </w:r>
    </w:p>
    <w:p w14:paraId="704698E4" w14:textId="77777777" w:rsidR="003B7122" w:rsidRPr="004172DF" w:rsidRDefault="003B7122" w:rsidP="003B7122">
      <w:r w:rsidRPr="004172DF">
        <w:t>Все, что зарабатывается сверх этого лимита, для расчета страховой части пенсии уже не учитывается, что делает данную зарплату своего рода "золотым стандартом" для будущего пенсионера.</w:t>
      </w:r>
    </w:p>
    <w:p w14:paraId="5F644F9F" w14:textId="77777777" w:rsidR="003B7122" w:rsidRPr="004172DF" w:rsidRDefault="003B7122" w:rsidP="003B7122">
      <w:r w:rsidRPr="004172DF">
        <w:t>Многие граждане не осознают, что пенсионные надбавки из прошлого могут стать важным подспорьем, если текущий доход не дотягивает до максимальных значений. Проверка архивных документов и подтверждение стажа - критический этап, позволяющий компенсировать недостающие коэффициенты, которые не были набраны в периоды низкой рыночной конъюнктуры.</w:t>
      </w:r>
    </w:p>
    <w:p w14:paraId="264F7D13" w14:textId="77777777" w:rsidR="003B7122" w:rsidRPr="004172DF" w:rsidRDefault="003B7122" w:rsidP="003B7122">
      <w:r w:rsidRPr="004172DF">
        <w:t xml:space="preserve">"Максимальные 10 баллов в год - это предел, выше которого прыгнуть невозможно, даже при зарплате в миллион рублей. Поэтому важно не только стремиться к высокому доходу </w:t>
      </w:r>
      <w:r w:rsidRPr="004172DF">
        <w:lastRenderedPageBreak/>
        <w:t>сегодня, но и следить за тем, чтобы каждый год стажа был официально зафиксирован в системе."</w:t>
      </w:r>
    </w:p>
    <w:p w14:paraId="527E1479" w14:textId="77777777" w:rsidR="003B7122" w:rsidRPr="004172DF" w:rsidRDefault="003B7122" w:rsidP="003B7122">
      <w:r w:rsidRPr="004172DF">
        <w:t>Игорь Синицын, финансовый эксперт с 20-летним опытом</w:t>
      </w:r>
    </w:p>
    <w:p w14:paraId="49E4463D" w14:textId="77777777" w:rsidR="003B7122" w:rsidRPr="004172DF" w:rsidRDefault="003B7122" w:rsidP="003B7122">
      <w:r w:rsidRPr="004172DF">
        <w:t>Механика баллов: как работает лимит ИПК</w:t>
      </w:r>
    </w:p>
    <w:p w14:paraId="55677BA9" w14:textId="77777777" w:rsidR="003B7122" w:rsidRPr="004172DF" w:rsidRDefault="003B7122" w:rsidP="003B7122">
      <w:r w:rsidRPr="004172DF">
        <w:t>Законодательство ограничивает ежегодный прирост капитала будущего пенсионера десятью баллами. Даже если ваша квалификация позволяет зарабатывать значительно больше медианных значений, система "срезает" излишки.</w:t>
      </w:r>
    </w:p>
    <w:p w14:paraId="7DFFD2A4" w14:textId="77777777" w:rsidR="003B7122" w:rsidRPr="004172DF" w:rsidRDefault="003B7122" w:rsidP="003B7122">
      <w:r w:rsidRPr="004172DF">
        <w:t>Это создает ситуацию, когда недостающие баллы могут стать неприятным сюрпризом при выходе на отдых, если стаж оказался прерывистым или часть доходов находилась в "серой" зоне.</w:t>
      </w:r>
    </w:p>
    <w:p w14:paraId="5A40CC05" w14:textId="77777777" w:rsidR="003B7122" w:rsidRPr="004172DF" w:rsidRDefault="003B7122" w:rsidP="003B7122">
      <w:r w:rsidRPr="004172DF">
        <w:t>При планировании стоит учитывать, что некоторые граждане имеют право на получение второй пенсии, что кардинально меняет стратегию накоплений. Это касается военнослужащих, ставших инвалидами, участников ВОВ и некоторых других категорий, для которых суммарный объем выплат может достигать 50 000 рублей и выше.</w:t>
      </w:r>
    </w:p>
    <w:p w14:paraId="02DFD1FB" w14:textId="77777777" w:rsidR="003B7122" w:rsidRPr="004172DF" w:rsidRDefault="003B7122" w:rsidP="003B7122">
      <w:r w:rsidRPr="004172DF">
        <w:t>Нестраховые периоды: баллы без зарплаты</w:t>
      </w:r>
    </w:p>
    <w:p w14:paraId="5F874ED1" w14:textId="77777777" w:rsidR="003B7122" w:rsidRPr="004172DF" w:rsidRDefault="003B7122" w:rsidP="003B7122">
      <w:r w:rsidRPr="004172DF">
        <w:t>Важной особенностью российской системы является начисление коэффициентов за социально значимую деятельность, не связанную с прямой выплатой взносов. Периоды ухода за детьми, служба в армии и забота о престарелых родственниках конвертируются в баллы по фиксировнной ставке.</w:t>
      </w:r>
    </w:p>
    <w:p w14:paraId="64E79073" w14:textId="77777777" w:rsidR="003B7122" w:rsidRPr="004172DF" w:rsidRDefault="003B7122" w:rsidP="003B7122">
      <w:r w:rsidRPr="004172DF">
        <w:t>Например, год службы по призыву добавит в копилку 1,8 ИПК, что сопоставимо с вкладом от небольшой стабильной зарплаты.</w:t>
      </w:r>
    </w:p>
    <w:p w14:paraId="229D8B88" w14:textId="77777777" w:rsidR="003B7122" w:rsidRPr="004172DF" w:rsidRDefault="003B7122" w:rsidP="003B7122">
      <w:r w:rsidRPr="004172DF">
        <w:t>"Многие недооценивают нестраховые периоды. Однако при грамотном перерасчете пенсии за неучтенные годы ухода за ребенком, можно увеличить итоговую выплату на 20-30%. Это законный юридический инструмент оптимизации своих прав."</w:t>
      </w:r>
    </w:p>
    <w:p w14:paraId="10FEAEA2" w14:textId="77777777" w:rsidR="003B7122" w:rsidRPr="004172DF" w:rsidRDefault="003B7122" w:rsidP="003B7122">
      <w:r w:rsidRPr="004172DF">
        <w:t>Наталья Ильина, юрист с 17-летним опытом</w:t>
      </w:r>
    </w:p>
    <w:p w14:paraId="157E489B" w14:textId="77777777" w:rsidR="003B7122" w:rsidRPr="004172DF" w:rsidRDefault="003B7122" w:rsidP="003B7122">
      <w:r w:rsidRPr="004172DF">
        <w:t>Однако даже с учетом всех льгот, инфляция и расходы на здоровье остаются главными вызовами для будущих пенсионеров. Без формирования личного инвестиционного портфеля полагаться только на государственную страховую систему - рискованная стратегия, так как покупательная способность баллов может меняться в зависимости от макроэкономических факторов.</w:t>
      </w:r>
    </w:p>
    <w:p w14:paraId="28B42E4A" w14:textId="77777777" w:rsidR="003B7122" w:rsidRPr="004172DF" w:rsidRDefault="003B7122" w:rsidP="003B7122">
      <w:r w:rsidRPr="004172DF">
        <w:t>Социальные гарантии и прожиточный минимум</w:t>
      </w:r>
    </w:p>
    <w:p w14:paraId="23608767" w14:textId="77777777" w:rsidR="003B7122" w:rsidRPr="004172DF" w:rsidRDefault="003B7122" w:rsidP="003B7122">
      <w:r w:rsidRPr="004172DF">
        <w:t>Для тех, чей трудовой путь не позволил сформировать значительный капитал, государство обеспечивает страховочную сетку. Если расчетная сумма оказывается ниже регионального прожиточного минимума, назначается социальная доплата.</w:t>
      </w:r>
    </w:p>
    <w:p w14:paraId="49374EF0" w14:textId="77777777" w:rsidR="003B7122" w:rsidRPr="004172DF" w:rsidRDefault="003B7122" w:rsidP="003B7122">
      <w:r w:rsidRPr="004172DF">
        <w:t>К 2026 году федеральный ориентир составит 16 288 рублей. Это гарантированный минимум, который защищает от абсолютной бедности, но не обеспечивает высокого качества жизни.</w:t>
      </w:r>
    </w:p>
    <w:p w14:paraId="69DC22D4" w14:textId="77777777" w:rsidR="003B7122" w:rsidRPr="004172DF" w:rsidRDefault="003B7122" w:rsidP="003B7122">
      <w:r w:rsidRPr="004172DF">
        <w:t>"Важно понимать разницу между страховой пенсией и социальной защитой. Анализ пенсионной системы показывает, что максимальные выплаты доступны только тем, кто вовлечен в официальный экономический сектор с высокими белыми зарплатами на протяжении 30 и более лет."</w:t>
      </w:r>
    </w:p>
    <w:p w14:paraId="3D311075" w14:textId="77777777" w:rsidR="003B7122" w:rsidRPr="004172DF" w:rsidRDefault="003B7122" w:rsidP="003B7122">
      <w:r w:rsidRPr="004172DF">
        <w:lastRenderedPageBreak/>
        <w:t>Андрей Беляев, экономист с 20-летним опытом</w:t>
      </w:r>
    </w:p>
    <w:p w14:paraId="1E51327F" w14:textId="77777777" w:rsidR="003B7122" w:rsidRPr="004172DF" w:rsidRDefault="003B7122" w:rsidP="003B7122">
      <w:r w:rsidRPr="004172DF">
        <w:t>Как сообщает источник "Кубанские Новости", данные расчеты подтверждают необходимость раннего финансового планирования. Чтобы старость не превратилась в борьбу за выживание, эксперты рекомендуют регулярно проверять состояние своего лицевого счета через портал Госуслуг, чтобы вовремя выявлять забытые годы стажа и корректировать свои накопления.</w:t>
      </w:r>
    </w:p>
    <w:p w14:paraId="2C0AEB62" w14:textId="77777777" w:rsidR="003B7122" w:rsidRPr="004172DF" w:rsidRDefault="003B7122" w:rsidP="003B7122">
      <w:r w:rsidRPr="003B7122">
        <w:rPr>
          <w:lang w:val="en-US"/>
        </w:rPr>
        <w:t>FAQ</w:t>
      </w:r>
      <w:r w:rsidRPr="004172DF">
        <w:t>: ответы на ваши вопросы</w:t>
      </w:r>
    </w:p>
    <w:p w14:paraId="39F4DFC0" w14:textId="77777777" w:rsidR="003B7122" w:rsidRPr="004172DF" w:rsidRDefault="003B7122" w:rsidP="003B7122">
      <w:r w:rsidRPr="004172DF">
        <w:t>Какую зарплату нужно иметь для 10 баллов в 2025 году?</w:t>
      </w:r>
    </w:p>
    <w:p w14:paraId="023897BB" w14:textId="77777777" w:rsidR="003B7122" w:rsidRPr="004172DF" w:rsidRDefault="003B7122" w:rsidP="003B7122">
      <w:r w:rsidRPr="004172DF">
        <w:t>Чтобы получить максимально возможные 10 ИПК за один год, ваш среднемесячный официальный доход должен составлять порядка 248 250 рублей до вычета НДФЛ.</w:t>
      </w:r>
    </w:p>
    <w:p w14:paraId="50217F47" w14:textId="77777777" w:rsidR="003B7122" w:rsidRPr="004172DF" w:rsidRDefault="003B7122" w:rsidP="003B7122">
      <w:r w:rsidRPr="004172DF">
        <w:t>Что делать, если стаж не подтвержден документально?</w:t>
      </w:r>
    </w:p>
    <w:p w14:paraId="301CB64A" w14:textId="77777777" w:rsidR="003B7122" w:rsidRPr="004172DF" w:rsidRDefault="003B7122" w:rsidP="003B7122">
      <w:r w:rsidRPr="004172DF">
        <w:t>Рекомендуется инициировать финансовый аудит своего стажа, обратившись в архивы или к бывшим работодателям. Неучтенные периоды могут лишить вас значительной части выплат.</w:t>
      </w:r>
    </w:p>
    <w:p w14:paraId="588A0A26" w14:textId="77777777" w:rsidR="003B7122" w:rsidRPr="004172DF" w:rsidRDefault="003B7122" w:rsidP="003B7122">
      <w:r w:rsidRPr="004172DF">
        <w:t>Можно ли получать две пенсии одновременно?</w:t>
      </w:r>
    </w:p>
    <w:p w14:paraId="42B448C5" w14:textId="77777777" w:rsidR="003B7122" w:rsidRPr="004172DF" w:rsidRDefault="003B7122" w:rsidP="003B7122">
      <w:r w:rsidRPr="004172DF">
        <w:t>Да, такая возможность существует для определенных категорий граждан, включая инвалидов вследствие военной травмы и родителей погибших военнослужащих.</w:t>
      </w:r>
    </w:p>
    <w:p w14:paraId="195875CD" w14:textId="77777777" w:rsidR="003B7122" w:rsidRPr="004172DF" w:rsidRDefault="003B7122" w:rsidP="003B7122">
      <w:r w:rsidRPr="004172DF">
        <w:t>Экспертная проверка: Игорь Синицын, финансовый аналитик с 20-летним опытом в сфере личных и корпоративных финансов; Наталья Ильина, практикующий юрист с 17-летним стажем, специалист по гражданскому праву; Андрей Беляев, экономист с 20-летним опытом анализа макроэкономической политики.</w:t>
      </w:r>
    </w:p>
    <w:p w14:paraId="71ABF0D8" w14:textId="77777777" w:rsidR="003B7122" w:rsidRPr="004172DF" w:rsidRDefault="003B7122" w:rsidP="003B7122">
      <w:r w:rsidRPr="004172DF">
        <w:t>Редактор Светлана Пятахина</w:t>
      </w:r>
    </w:p>
    <w:p w14:paraId="6C437139" w14:textId="77777777" w:rsidR="003B7122" w:rsidRPr="004172DF" w:rsidRDefault="003B7122" w:rsidP="003B7122">
      <w:r w:rsidRPr="004172DF">
        <w:t xml:space="preserve">Редактор </w:t>
      </w:r>
      <w:r w:rsidRPr="003B7122">
        <w:rPr>
          <w:lang w:val="en-US"/>
        </w:rPr>
        <w:t>MoneyTimes</w:t>
      </w:r>
      <w:r w:rsidRPr="004172DF">
        <w:t>.</w:t>
      </w:r>
      <w:r w:rsidRPr="003B7122">
        <w:rPr>
          <w:lang w:val="en-US"/>
        </w:rPr>
        <w:t>Ru</w:t>
      </w:r>
      <w:r w:rsidRPr="004172DF">
        <w:t>, эксперт по экономике и праву. Специализируется на мониторинге финансовых рынков, банковского сектора и вопросах социальной политики. Обладает более чем 10-летним опытом работы в ведущих российских медиа-холдингах.</w:t>
      </w:r>
    </w:p>
    <w:p w14:paraId="725B80FB" w14:textId="77777777" w:rsidR="003B7122" w:rsidRPr="004172DF" w:rsidRDefault="003B7122" w:rsidP="003B7122">
      <w:r w:rsidRPr="004172DF">
        <w:t>Виктория Дорошевич</w:t>
      </w:r>
    </w:p>
    <w:p w14:paraId="62D80E41" w14:textId="1B22AFEE" w:rsidR="003B7122" w:rsidRPr="001D31C7" w:rsidRDefault="008C1FDC" w:rsidP="003B7122">
      <w:hyperlink r:id="rId27" w:history="1">
        <w:r w:rsidR="003B7122" w:rsidRPr="00C1262B">
          <w:rPr>
            <w:rStyle w:val="a3"/>
            <w:lang w:val="en-US"/>
          </w:rPr>
          <w:t>https</w:t>
        </w:r>
        <w:r w:rsidR="003B7122" w:rsidRPr="004172DF">
          <w:rPr>
            <w:rStyle w:val="a3"/>
          </w:rPr>
          <w:t>://</w:t>
        </w:r>
        <w:r w:rsidR="003B7122" w:rsidRPr="00C1262B">
          <w:rPr>
            <w:rStyle w:val="a3"/>
            <w:lang w:val="en-US"/>
          </w:rPr>
          <w:t>www</w:t>
        </w:r>
        <w:r w:rsidR="003B7122" w:rsidRPr="004172DF">
          <w:rPr>
            <w:rStyle w:val="a3"/>
          </w:rPr>
          <w:t>.</w:t>
        </w:r>
        <w:r w:rsidR="003B7122" w:rsidRPr="00C1262B">
          <w:rPr>
            <w:rStyle w:val="a3"/>
            <w:lang w:val="en-US"/>
          </w:rPr>
          <w:t>moneytimes</w:t>
        </w:r>
        <w:r w:rsidR="003B7122" w:rsidRPr="004172DF">
          <w:rPr>
            <w:rStyle w:val="a3"/>
          </w:rPr>
          <w:t>.</w:t>
        </w:r>
        <w:r w:rsidR="003B7122" w:rsidRPr="00C1262B">
          <w:rPr>
            <w:rStyle w:val="a3"/>
            <w:lang w:val="en-US"/>
          </w:rPr>
          <w:t>ru</w:t>
        </w:r>
        <w:r w:rsidR="003B7122" w:rsidRPr="004172DF">
          <w:rPr>
            <w:rStyle w:val="a3"/>
          </w:rPr>
          <w:t>/</w:t>
        </w:r>
        <w:r w:rsidR="003B7122" w:rsidRPr="00C1262B">
          <w:rPr>
            <w:rStyle w:val="a3"/>
            <w:lang w:val="en-US"/>
          </w:rPr>
          <w:t>articles</w:t>
        </w:r>
        <w:r w:rsidR="003B7122" w:rsidRPr="004172DF">
          <w:rPr>
            <w:rStyle w:val="a3"/>
          </w:rPr>
          <w:t>/</w:t>
        </w:r>
        <w:r w:rsidR="003B7122" w:rsidRPr="00C1262B">
          <w:rPr>
            <w:rStyle w:val="a3"/>
            <w:lang w:val="en-US"/>
          </w:rPr>
          <w:t>pension</w:t>
        </w:r>
        <w:r w:rsidR="003B7122" w:rsidRPr="004172DF">
          <w:rPr>
            <w:rStyle w:val="a3"/>
          </w:rPr>
          <w:t>-</w:t>
        </w:r>
        <w:r w:rsidR="003B7122" w:rsidRPr="00C1262B">
          <w:rPr>
            <w:rStyle w:val="a3"/>
            <w:lang w:val="en-US"/>
          </w:rPr>
          <w:t>accumulation</w:t>
        </w:r>
        <w:r w:rsidR="003B7122" w:rsidRPr="004172DF">
          <w:rPr>
            <w:rStyle w:val="a3"/>
          </w:rPr>
          <w:t>-</w:t>
        </w:r>
        <w:r w:rsidR="003B7122" w:rsidRPr="00C1262B">
          <w:rPr>
            <w:rStyle w:val="a3"/>
            <w:lang w:val="en-US"/>
          </w:rPr>
          <w:t>planning</w:t>
        </w:r>
        <w:r w:rsidR="003B7122" w:rsidRPr="004172DF">
          <w:rPr>
            <w:rStyle w:val="a3"/>
          </w:rPr>
          <w:t>-7</w:t>
        </w:r>
        <w:r w:rsidR="003B7122" w:rsidRPr="00C1262B">
          <w:rPr>
            <w:rStyle w:val="a3"/>
            <w:lang w:val="en-US"/>
          </w:rPr>
          <w:t>sp</w:t>
        </w:r>
        <w:r w:rsidR="003B7122" w:rsidRPr="004172DF">
          <w:rPr>
            <w:rStyle w:val="a3"/>
          </w:rPr>
          <w:t>/147856/</w:t>
        </w:r>
      </w:hyperlink>
      <w:r w:rsidR="003B7122" w:rsidRPr="004172DF">
        <w:t xml:space="preserve"> </w:t>
      </w:r>
    </w:p>
    <w:p w14:paraId="2E3185F5" w14:textId="076EA417" w:rsidR="000D3292" w:rsidRPr="000D3292" w:rsidRDefault="000D3292" w:rsidP="000D3292">
      <w:pPr>
        <w:pStyle w:val="2"/>
      </w:pPr>
      <w:bookmarkStart w:id="86" w:name="_Toc226355452"/>
      <w:r w:rsidRPr="000D3292">
        <w:rPr>
          <w:lang w:val="en-US"/>
        </w:rPr>
        <w:t>MoneyTimes</w:t>
      </w:r>
      <w:r w:rsidRPr="000D3292">
        <w:t>.</w:t>
      </w:r>
      <w:r w:rsidRPr="000D3292">
        <w:rPr>
          <w:lang w:val="en-US"/>
        </w:rPr>
        <w:t>Ru</w:t>
      </w:r>
      <w:r w:rsidRPr="000D3292">
        <w:t>, 06.04.2026, Мороз по коже от льгот: семейные надбавки к пенсии открывают двери новых возможностей</w:t>
      </w:r>
      <w:bookmarkEnd w:id="86"/>
    </w:p>
    <w:p w14:paraId="3CECCD17" w14:textId="77777777" w:rsidR="000D3292" w:rsidRPr="000D3292" w:rsidRDefault="000D3292" w:rsidP="000D3292">
      <w:pPr>
        <w:pStyle w:val="3"/>
      </w:pPr>
      <w:bookmarkStart w:id="87" w:name="_Toc226355453"/>
      <w:r w:rsidRPr="000D3292">
        <w:t>Современная система социальной поддержки в России все чаще выстраивается вокруг принципа семейноцентричности. Для пожилых людей наличие супруга, детей или внуков становится не только источником моральной поддержки, но и веским юридическим основанием для пересмотра размера пенсионного обеспечения. Биохимия долголетия подтверждает, что социальные связи снижают уровень кортизола, а знание своих прав помогает укрепить финансовый фундамент семьи.</w:t>
      </w:r>
      <w:bookmarkEnd w:id="87"/>
    </w:p>
    <w:p w14:paraId="6384B0F6" w14:textId="77777777" w:rsidR="000D3292" w:rsidRPr="000D3292" w:rsidRDefault="000D3292" w:rsidP="000D3292">
      <w:r w:rsidRPr="000D3292">
        <w:t xml:space="preserve">Государственные институты постепенно переходят к проактивному формату работы, однако многие льготы, связанные с семейным статусом, до сих пор носят заявительный </w:t>
      </w:r>
      <w:r w:rsidRPr="000D3292">
        <w:lastRenderedPageBreak/>
        <w:t>характер. Антропология современного города диктует новые правила: чтобы получить максимум от государственной системы, необходимо понимать механику взаимодействия между стажем, родственными связями и региональными надбавками.</w:t>
      </w:r>
    </w:p>
    <w:p w14:paraId="7485C3C0" w14:textId="77777777" w:rsidR="000D3292" w:rsidRPr="000D3292" w:rsidRDefault="000D3292" w:rsidP="000D3292">
      <w:r w:rsidRPr="000D3292">
        <w:t>Надбавки за детей и иждивенцев: как это работает</w:t>
      </w:r>
    </w:p>
    <w:p w14:paraId="4AB39CA7" w14:textId="77777777" w:rsidR="000D3292" w:rsidRPr="000D3292" w:rsidRDefault="000D3292" w:rsidP="000D3292">
      <w:r w:rsidRPr="000D3292">
        <w:t>Наличие детей напрямую влияет на пенсионный капитал. Одним из наиболее востребованных инструментов является перерасчет пенсии за периоды ухода за детьми. Это особенно актуально для тех, кто вышел на заслуженный отдых до масштабной цифровизации систем.</w:t>
      </w:r>
    </w:p>
    <w:p w14:paraId="678D8EE7" w14:textId="77777777" w:rsidR="000D3292" w:rsidRPr="000D3292" w:rsidRDefault="000D3292" w:rsidP="000D3292">
      <w:r w:rsidRPr="000D3292">
        <w:t>Внедренная цифровая система пенсий позволяет частично автоматизировать эти процессы, однако личное обращение за фиксацией прав на детей, рожденных в советский период, остается ключевым шагом для увеличения выплат.</w:t>
      </w:r>
    </w:p>
    <w:p w14:paraId="3CB024C3" w14:textId="77777777" w:rsidR="000D3292" w:rsidRPr="000D3292" w:rsidRDefault="000D3292" w:rsidP="000D3292">
      <w:r w:rsidRPr="000D3292">
        <w:t>"Многие пенсионеры не учитывают, что воспитание внуков, оставшихся без попечения родителей, дает право на статус иждивенца. Это юридически приравнивает их к детям и открывает доступ к фиксированным выплатам в повышенном размере".</w:t>
      </w:r>
    </w:p>
    <w:p w14:paraId="4C7F1572" w14:textId="77777777" w:rsidR="000D3292" w:rsidRPr="000D3292" w:rsidRDefault="000D3292" w:rsidP="000D3292">
      <w:r w:rsidRPr="000D3292">
        <w:t>Наталья Ильина, юрист с 17-летним опытом</w:t>
      </w:r>
    </w:p>
    <w:p w14:paraId="426690A1" w14:textId="77777777" w:rsidR="000D3292" w:rsidRPr="000D3292" w:rsidRDefault="000D3292" w:rsidP="000D3292">
      <w:r w:rsidRPr="000D3292">
        <w:t>Если ребенок является студентом очного отделения и не достиг 23 лет, пенсионер имеет право на повышенную фиксированную выплату к страховой пенсии. Для подтверждения этого статуса достаточно предоставить справку из учебного заведения.</w:t>
      </w:r>
    </w:p>
    <w:p w14:paraId="73C73EA3" w14:textId="77777777" w:rsidR="000D3292" w:rsidRPr="000D3292" w:rsidRDefault="000D3292" w:rsidP="000D3292">
      <w:r w:rsidRPr="000D3292">
        <w:t>Важно помнить, что при оформлении любых документов через государственные порталы необходимо следить за безопасностью данных, чтобы не возникло ситуации, требующей восстановления доступа к Госуслугам из-за действий мошенников.</w:t>
      </w:r>
    </w:p>
    <w:p w14:paraId="3DBADE5D" w14:textId="77777777" w:rsidR="000D3292" w:rsidRPr="000D3292" w:rsidRDefault="000D3292" w:rsidP="000D3292">
      <w:r w:rsidRPr="000D3292">
        <w:t>Супружеская поддержка: совместный доход и стаж</w:t>
      </w:r>
    </w:p>
    <w:p w14:paraId="44F165E2" w14:textId="77777777" w:rsidR="000D3292" w:rsidRPr="000D3292" w:rsidRDefault="000D3292" w:rsidP="000D3292">
      <w:r w:rsidRPr="000D3292">
        <w:t>В случае, если оба супруга достигли пенсионного возраста, во внимание принимается их совокупное финансовое положение. Если доход одного из супругов значительно ниже прожиточного минимума, семья может претендовать на социальные доплаты регионального уровня. Кроме того, предусмотрены компенсации за уход за нетрудоспособным членом семьи, что актуально для супружеских пар, где один из партнеров имеет инвалидность.</w:t>
      </w:r>
    </w:p>
    <w:p w14:paraId="7BDE6F9B" w14:textId="77777777" w:rsidR="000D3292" w:rsidRPr="000D3292" w:rsidRDefault="000D3292" w:rsidP="000D3292">
      <w:r w:rsidRPr="000D3292">
        <w:t>При подготовке документов для детей или внуков, например, для выезда на отдых или подтверждения родства, часто возникают очереди. Несмотря на то, что МВД опровергло слухи об очередях, эксперты рекомендуют планировать визиты в ведомства заранее. Оформление статусов, влияющих на размер пенсии через семейные связи, требует внимательного изучения архивных справок и трудовых книжек обоих супругов.</w:t>
      </w:r>
    </w:p>
    <w:p w14:paraId="1F6C8BB7" w14:textId="77777777" w:rsidR="000D3292" w:rsidRPr="000D3292" w:rsidRDefault="000D3292" w:rsidP="000D3292">
      <w:r w:rsidRPr="000D3292">
        <w:t>Наследование и социальная защита семьи</w:t>
      </w:r>
    </w:p>
    <w:p w14:paraId="2238AF71" w14:textId="77777777" w:rsidR="000D3292" w:rsidRPr="000D3292" w:rsidRDefault="000D3292" w:rsidP="000D3292">
      <w:r w:rsidRPr="000D3292">
        <w:t>Семейный статус пенсионера играет критическую роль в вопросах преемственности прав. Российское законодательство жестко регламентирует вопросы иждивения: нетрудоспособные супруги и дети имеют право на обязательную долю в наследстве, даже если они не указаны в завещании. Такая обязательная доля выступает инструментом социальной стабилизации, предотвращая риск бедности среди пожилых людей.</w:t>
      </w:r>
    </w:p>
    <w:p w14:paraId="73AF5239" w14:textId="77777777" w:rsidR="000D3292" w:rsidRPr="000D3292" w:rsidRDefault="000D3292" w:rsidP="000D3292">
      <w:r w:rsidRPr="000D3292">
        <w:lastRenderedPageBreak/>
        <w:t>"Финансовая грамотность семьи начинается с инвентаризации льгот. Часто семьи не знают о возможности индексации выплат или получении субсидий на жилье, которые могут существенно разгрузить бюджет пожилого человека".</w:t>
      </w:r>
    </w:p>
    <w:p w14:paraId="27F23C2F" w14:textId="77777777" w:rsidR="000D3292" w:rsidRPr="000D3292" w:rsidRDefault="000D3292" w:rsidP="000D3292">
      <w:r w:rsidRPr="000D3292">
        <w:t>Игорь Синицын, финансовый эксперт с 20-летним опытом</w:t>
      </w:r>
    </w:p>
    <w:p w14:paraId="12FBAB12" w14:textId="77777777" w:rsidR="000D3292" w:rsidRPr="000D3292" w:rsidRDefault="000D3292" w:rsidP="000D3292">
      <w:r w:rsidRPr="000D3292">
        <w:t>Пенсия по потере кормильца - еще один аспект защиты. Если один из супругов имел значительно более высокий доход, вдовец или вдова могут претендовать на переход на пенсию умершего супруга. Это решение не всегда экономически выгодно, поэтому перед сменой типа обеспечения стоит провести расчет в Социальном фонде.</w:t>
      </w:r>
    </w:p>
    <w:p w14:paraId="5BDE9CC4" w14:textId="77777777" w:rsidR="000D3292" w:rsidRPr="000D3292" w:rsidRDefault="000D3292" w:rsidP="000D3292">
      <w:r w:rsidRPr="000D3292">
        <w:t>Жилищные льготы и инфраструктура заботы</w:t>
      </w:r>
    </w:p>
    <w:p w14:paraId="0630F322" w14:textId="77777777" w:rsidR="000D3292" w:rsidRPr="000D3292" w:rsidRDefault="000D3292" w:rsidP="000D3292">
      <w:r w:rsidRPr="000D3292">
        <w:t>Совместное проживание поколений открывает доступ к льготам по оплате ЖКХ. Для многих актуальны субсидии по ипотечным кредитам или оплате жилья, особенно если речь идет о льготных категориях. Законодатели регулярно рассматривают инициативы, такие как индексация субсидий для семей, что позволяет защитить выплаты от инфляционного давления.</w:t>
      </w:r>
    </w:p>
    <w:p w14:paraId="1EEC105B" w14:textId="77777777" w:rsidR="000D3292" w:rsidRPr="000D3292" w:rsidRDefault="000D3292" w:rsidP="000D3292">
      <w:r w:rsidRPr="000D3292">
        <w:t xml:space="preserve">Помимо прямых выплат, пенсионеры с семьями могут рассчитывать на помощь в быту. Социальное обслуживание на дому, помощь сиделок и доставка медикаментов - это сервисы, доступность которых часто зависит от состава семьи и удаленности проживания детей. Как сообщает </w:t>
      </w:r>
      <w:r w:rsidRPr="000D3292">
        <w:rPr>
          <w:lang w:val="en-US"/>
        </w:rPr>
        <w:t>PRIMPRESS</w:t>
      </w:r>
      <w:r w:rsidRPr="000D3292">
        <w:t>, комплексный подход к изучению всех доступных мер поддержки позволяет увеличить реальный доход семьи на 15-20% через налоговые вычеты и прямые льготы.</w:t>
      </w:r>
    </w:p>
    <w:p w14:paraId="613C44F4" w14:textId="77777777" w:rsidR="000D3292" w:rsidRPr="000D3292" w:rsidRDefault="000D3292" w:rsidP="000D3292">
      <w:r w:rsidRPr="000D3292">
        <w:t>"Оптимизация расходов на ЖКХ через семейные льготы - это не экономия, а грамотное управление активами. В условиях изменения тарифов проверка прав на субсидии должна стать ежегодным ритуалом".</w:t>
      </w:r>
    </w:p>
    <w:p w14:paraId="602E32EF" w14:textId="77777777" w:rsidR="000D3292" w:rsidRPr="000D3292" w:rsidRDefault="000D3292" w:rsidP="000D3292">
      <w:r w:rsidRPr="000D3292">
        <w:t>Ольга Смирнова, эксперт по ЖКХ</w:t>
      </w:r>
    </w:p>
    <w:p w14:paraId="6764E30C" w14:textId="77777777" w:rsidR="000D3292" w:rsidRPr="000D3292" w:rsidRDefault="000D3292" w:rsidP="000D3292">
      <w:r w:rsidRPr="000D3292">
        <w:rPr>
          <w:lang w:val="en-US"/>
        </w:rPr>
        <w:t>FAQ</w:t>
      </w:r>
      <w:r w:rsidRPr="000D3292">
        <w:t>: ответы на ваши вопросы</w:t>
      </w:r>
    </w:p>
    <w:p w14:paraId="2467369A" w14:textId="77777777" w:rsidR="000D3292" w:rsidRPr="000D3292" w:rsidRDefault="000D3292" w:rsidP="000D3292">
      <w:r w:rsidRPr="000D3292">
        <w:t>Можно ли получить доплату за детей, если они уже взрослые?</w:t>
      </w:r>
    </w:p>
    <w:p w14:paraId="26A6735C" w14:textId="77777777" w:rsidR="000D3292" w:rsidRPr="000D3292" w:rsidRDefault="000D3292" w:rsidP="000D3292">
      <w:r w:rsidRPr="000D3292">
        <w:t>Да, речь идет о периодах ухода за детьми, которые включаются в стаж. Это особенно выгодно тем, кто имел небольшую зарплату в советское время. Проверить целесообразность перерасчета можно через экспертов, понимающих автоматизацию социальных выплат.</w:t>
      </w:r>
    </w:p>
    <w:p w14:paraId="5AA459DA" w14:textId="77777777" w:rsidR="000D3292" w:rsidRPr="000D3292" w:rsidRDefault="000D3292" w:rsidP="000D3292">
      <w:r w:rsidRPr="000D3292">
        <w:t>Влияет ли наличие трудоспособных детей на право получения социальной доплаты?</w:t>
      </w:r>
    </w:p>
    <w:p w14:paraId="6E17DA55" w14:textId="77777777" w:rsidR="000D3292" w:rsidRPr="000D3292" w:rsidRDefault="000D3292" w:rsidP="000D3292">
      <w:r w:rsidRPr="000D3292">
        <w:t>В большинстве случаев при назначении федеральной доплаты до прожиточного минимума учитывается только доход самого пенсионера, однако региональные меры поддержки могут учитывать совокупный доход семьи, проживающей совместно.</w:t>
      </w:r>
    </w:p>
    <w:p w14:paraId="241FDC6D" w14:textId="77777777" w:rsidR="000D3292" w:rsidRPr="000D3292" w:rsidRDefault="000D3292" w:rsidP="000D3292">
      <w:r w:rsidRPr="000D3292">
        <w:t>Куда обращаться для оформления семейных надбавок?</w:t>
      </w:r>
    </w:p>
    <w:p w14:paraId="75580A80" w14:textId="77777777" w:rsidR="000D3292" w:rsidRPr="000D3292" w:rsidRDefault="000D3292" w:rsidP="000D3292">
      <w:r w:rsidRPr="000D3292">
        <w:t>Основным органом является Социальный фонд России. Также многие услуги доступны в электронном виде, что требует соблюдения правил цифровой гигиены при использовании государственных сервисов.</w:t>
      </w:r>
    </w:p>
    <w:p w14:paraId="4D97C696" w14:textId="77777777" w:rsidR="000D3292" w:rsidRPr="000D3292" w:rsidRDefault="000D3292" w:rsidP="000D3292">
      <w:r w:rsidRPr="000D3292">
        <w:t xml:space="preserve">Экспертная проверка: Наталья Ильина, юрист, специалист по гражданскому праву с опытом более 17 лет; Игорь Синицын, финансовый эксперт, аналитик с опытом </w:t>
      </w:r>
      <w:r w:rsidRPr="000D3292">
        <w:lastRenderedPageBreak/>
        <w:t>консультирования в теме личных финансов 20 лет; Ольга Смирнова, эксперт по управлению жильем и тарифам с практическим стажем 18 лет.</w:t>
      </w:r>
    </w:p>
    <w:p w14:paraId="52AA4C85" w14:textId="77777777" w:rsidR="000D3292" w:rsidRPr="000D3292" w:rsidRDefault="000D3292" w:rsidP="000D3292">
      <w:r w:rsidRPr="000D3292">
        <w:t>Редактор Светлана Пятахина</w:t>
      </w:r>
    </w:p>
    <w:p w14:paraId="6A4676F6" w14:textId="77777777" w:rsidR="000D3292" w:rsidRPr="000D3292" w:rsidRDefault="000D3292" w:rsidP="000D3292">
      <w:r w:rsidRPr="000D3292">
        <w:t xml:space="preserve">Редактор </w:t>
      </w:r>
      <w:r w:rsidRPr="000D3292">
        <w:rPr>
          <w:lang w:val="en-US"/>
        </w:rPr>
        <w:t>MoneyTimes</w:t>
      </w:r>
      <w:r w:rsidRPr="000D3292">
        <w:t>.</w:t>
      </w:r>
      <w:r w:rsidRPr="000D3292">
        <w:rPr>
          <w:lang w:val="en-US"/>
        </w:rPr>
        <w:t>Ru</w:t>
      </w:r>
      <w:r w:rsidRPr="000D3292">
        <w:t>, эксперт по экономике и праву. Специализируется на мониторинге финансовых рынков, банковского сектора и вопросах социальной политики. Обладает более чем 10-летним опытом работы в ведущих российских медиа-холдингах.</w:t>
      </w:r>
    </w:p>
    <w:p w14:paraId="4A371881" w14:textId="0F582290" w:rsidR="000D3292" w:rsidRPr="000D3292" w:rsidRDefault="008C1FDC" w:rsidP="000D3292">
      <w:hyperlink r:id="rId28" w:history="1">
        <w:r w:rsidR="000D3292" w:rsidRPr="00C1262B">
          <w:rPr>
            <w:rStyle w:val="a3"/>
            <w:lang w:val="en-US"/>
          </w:rPr>
          <w:t>https</w:t>
        </w:r>
        <w:r w:rsidR="000D3292" w:rsidRPr="000D3292">
          <w:rPr>
            <w:rStyle w:val="a3"/>
          </w:rPr>
          <w:t>://</w:t>
        </w:r>
        <w:r w:rsidR="000D3292" w:rsidRPr="00C1262B">
          <w:rPr>
            <w:rStyle w:val="a3"/>
            <w:lang w:val="en-US"/>
          </w:rPr>
          <w:t>www</w:t>
        </w:r>
        <w:r w:rsidR="000D3292" w:rsidRPr="000D3292">
          <w:rPr>
            <w:rStyle w:val="a3"/>
          </w:rPr>
          <w:t>.</w:t>
        </w:r>
        <w:r w:rsidR="000D3292" w:rsidRPr="00C1262B">
          <w:rPr>
            <w:rStyle w:val="a3"/>
            <w:lang w:val="en-US"/>
          </w:rPr>
          <w:t>moneytimes</w:t>
        </w:r>
        <w:r w:rsidR="000D3292" w:rsidRPr="000D3292">
          <w:rPr>
            <w:rStyle w:val="a3"/>
          </w:rPr>
          <w:t>.</w:t>
        </w:r>
        <w:r w:rsidR="000D3292" w:rsidRPr="00C1262B">
          <w:rPr>
            <w:rStyle w:val="a3"/>
            <w:lang w:val="en-US"/>
          </w:rPr>
          <w:t>ru</w:t>
        </w:r>
        <w:r w:rsidR="000D3292" w:rsidRPr="000D3292">
          <w:rPr>
            <w:rStyle w:val="a3"/>
          </w:rPr>
          <w:t>/</w:t>
        </w:r>
        <w:r w:rsidR="000D3292" w:rsidRPr="00C1262B">
          <w:rPr>
            <w:rStyle w:val="a3"/>
            <w:lang w:val="en-US"/>
          </w:rPr>
          <w:t>articles</w:t>
        </w:r>
        <w:r w:rsidR="000D3292" w:rsidRPr="000D3292">
          <w:rPr>
            <w:rStyle w:val="a3"/>
          </w:rPr>
          <w:t>/</w:t>
        </w:r>
        <w:r w:rsidR="000D3292" w:rsidRPr="00C1262B">
          <w:rPr>
            <w:rStyle w:val="a3"/>
            <w:lang w:val="en-US"/>
          </w:rPr>
          <w:t>family</w:t>
        </w:r>
        <w:r w:rsidR="000D3292" w:rsidRPr="000D3292">
          <w:rPr>
            <w:rStyle w:val="a3"/>
          </w:rPr>
          <w:t>-</w:t>
        </w:r>
        <w:r w:rsidR="000D3292" w:rsidRPr="00C1262B">
          <w:rPr>
            <w:rStyle w:val="a3"/>
            <w:lang w:val="en-US"/>
          </w:rPr>
          <w:t>pension</w:t>
        </w:r>
        <w:r w:rsidR="000D3292" w:rsidRPr="000D3292">
          <w:rPr>
            <w:rStyle w:val="a3"/>
          </w:rPr>
          <w:t>-</w:t>
        </w:r>
        <w:r w:rsidR="000D3292" w:rsidRPr="00C1262B">
          <w:rPr>
            <w:rStyle w:val="a3"/>
            <w:lang w:val="en-US"/>
          </w:rPr>
          <w:t>support</w:t>
        </w:r>
        <w:r w:rsidR="000D3292" w:rsidRPr="000D3292">
          <w:rPr>
            <w:rStyle w:val="a3"/>
          </w:rPr>
          <w:t>-7</w:t>
        </w:r>
        <w:r w:rsidR="000D3292" w:rsidRPr="00C1262B">
          <w:rPr>
            <w:rStyle w:val="a3"/>
            <w:lang w:val="en-US"/>
          </w:rPr>
          <w:t>sp</w:t>
        </w:r>
        <w:r w:rsidR="000D3292" w:rsidRPr="000D3292">
          <w:rPr>
            <w:rStyle w:val="a3"/>
          </w:rPr>
          <w:t>/147878/</w:t>
        </w:r>
      </w:hyperlink>
      <w:r w:rsidR="000D3292" w:rsidRPr="000D3292">
        <w:t xml:space="preserve"> </w:t>
      </w:r>
    </w:p>
    <w:p w14:paraId="2BF6F86F" w14:textId="004AB3B8" w:rsidR="009A5CFB" w:rsidRPr="009A5CFB" w:rsidRDefault="009A5CFB" w:rsidP="009A5CFB">
      <w:pPr>
        <w:pStyle w:val="2"/>
      </w:pPr>
      <w:bookmarkStart w:id="88" w:name="_Toc226355454"/>
      <w:r w:rsidRPr="009A5CFB">
        <w:rPr>
          <w:lang w:val="en-US"/>
        </w:rPr>
        <w:t>NEWS</w:t>
      </w:r>
      <w:r w:rsidRPr="009A5CFB">
        <w:t>.</w:t>
      </w:r>
      <w:r w:rsidRPr="009A5CFB">
        <w:rPr>
          <w:lang w:val="en-US"/>
        </w:rPr>
        <w:t>ru</w:t>
      </w:r>
      <w:r w:rsidRPr="009A5CFB">
        <w:t>, 04.04.2026, Как получить накопительную пенсию в 2026 году: единовременно или досрочно</w:t>
      </w:r>
      <w:bookmarkEnd w:id="88"/>
    </w:p>
    <w:p w14:paraId="37404049" w14:textId="77777777" w:rsidR="009A5CFB" w:rsidRPr="009A5CFB" w:rsidRDefault="009A5CFB" w:rsidP="009A5CFB">
      <w:pPr>
        <w:pStyle w:val="3"/>
      </w:pPr>
      <w:bookmarkStart w:id="89" w:name="_Toc226355455"/>
      <w:r w:rsidRPr="009A5CFB">
        <w:t>Вы трудились десятилетия, делали отчисления в пенсионный и социальный фонды, откладывая деньги "на старость", - и где-то на индивидуальном счету аккумулировались средства. Вопрос о том, как получить накопительную пенсию, сейчас беспокоит многих, кто приближается к завершению трудовой карьеры. Разберем по существу: кто имеет на нее право, как узнать сумму накопительной пенсии и какой способ получения выбрать, чтобы не потерять ни рубля.</w:t>
      </w:r>
      <w:bookmarkEnd w:id="89"/>
    </w:p>
    <w:p w14:paraId="36EEF54E" w14:textId="77777777" w:rsidR="009A5CFB" w:rsidRPr="009A5CFB" w:rsidRDefault="009A5CFB" w:rsidP="009A5CFB">
      <w:r w:rsidRPr="009A5CFB">
        <w:t>Что такое накопительная пенсия и у кого она есть</w:t>
      </w:r>
    </w:p>
    <w:p w14:paraId="08458170" w14:textId="77777777" w:rsidR="009A5CFB" w:rsidRPr="009A5CFB" w:rsidRDefault="009A5CFB" w:rsidP="009A5CFB">
      <w:r w:rsidRPr="009A5CFB">
        <w:t>Пенсионная модель в РФ делится на два фундаментально различных сегмента. Страховая часть базируется на индивидуальных коэффициентах (баллах), которые государство переводит в денежный эквивалент по своей методике. Накопительный компонент - иная категория: это реальные средства на персональном счете, являющиеся собственностью конкретного лица.</w:t>
      </w:r>
    </w:p>
    <w:p w14:paraId="6D835FD4" w14:textId="77777777" w:rsidR="009A5CFB" w:rsidRPr="009A5CFB" w:rsidRDefault="009A5CFB" w:rsidP="009A5CFB">
      <w:r w:rsidRPr="009A5CFB">
        <w:t>Формирование этих ресурсов происходило в интервале с 2002 по 2013 год. Работодатель ежемесячно переводил часть страховых платежей не в общий пул, а адресно - на личный накопительный счет работника. Начиная с 2014 года пополнение новыми взносами приостановлено (действует мораторий), но ранее сформированные суммы продолжают функционировать в финансовом поле - их приумножением занимаются УК или НПФ.</w:t>
      </w:r>
    </w:p>
    <w:p w14:paraId="6400466B" w14:textId="77777777" w:rsidR="009A5CFB" w:rsidRPr="009A5CFB" w:rsidRDefault="009A5CFB" w:rsidP="009A5CFB">
      <w:r w:rsidRPr="009A5CFB">
        <w:t>Кто может получить накопительную пенсию до наступления общего пенсионного возраста:</w:t>
      </w:r>
    </w:p>
    <w:p w14:paraId="799A6131" w14:textId="77777777" w:rsidR="009A5CFB" w:rsidRPr="009A5CFB" w:rsidRDefault="009A5CFB" w:rsidP="009A5CFB">
      <w:r w:rsidRPr="009A5CFB">
        <w:t>•</w:t>
      </w:r>
      <w:r w:rsidRPr="009A5CFB">
        <w:tab/>
        <w:t>граждане (женщины и мужчины) 1967 г. р. и младше, чьи наниматели до окончания 2013 года направляли 6% от дохода на формирование накоплений;</w:t>
      </w:r>
    </w:p>
    <w:p w14:paraId="328F8B57" w14:textId="77777777" w:rsidR="009A5CFB" w:rsidRPr="009A5CFB" w:rsidRDefault="009A5CFB" w:rsidP="009A5CFB">
      <w:r w:rsidRPr="009A5CFB">
        <w:t>•</w:t>
      </w:r>
      <w:r w:rsidRPr="009A5CFB">
        <w:tab/>
        <w:t>лица мужского пола 1953-1966 г. р. и женского 1957-1966 г. р., за которых в период 2002-2004 гг. перечислялось 2% от заработка;</w:t>
      </w:r>
    </w:p>
    <w:p w14:paraId="47E149B8" w14:textId="77777777" w:rsidR="009A5CFB" w:rsidRPr="009A5CFB" w:rsidRDefault="009A5CFB" w:rsidP="009A5CFB">
      <w:r w:rsidRPr="009A5CFB">
        <w:t>•</w:t>
      </w:r>
      <w:r w:rsidRPr="009A5CFB">
        <w:tab/>
        <w:t>участники госпрограммы софинансирования пенсий, самостоятельно вносившие средства на счет;</w:t>
      </w:r>
    </w:p>
    <w:p w14:paraId="28D5EBC4" w14:textId="77777777" w:rsidR="009A5CFB" w:rsidRPr="009A5CFB" w:rsidRDefault="009A5CFB" w:rsidP="009A5CFB">
      <w:r w:rsidRPr="009A5CFB">
        <w:t>•</w:t>
      </w:r>
      <w:r w:rsidRPr="009A5CFB">
        <w:tab/>
        <w:t>те, кто использовал материнский капитал для пополнения пенсионных накоплений.</w:t>
      </w:r>
    </w:p>
    <w:p w14:paraId="31C28277" w14:textId="77777777" w:rsidR="009A5CFB" w:rsidRPr="009A5CFB" w:rsidRDefault="009A5CFB" w:rsidP="009A5CFB">
      <w:r w:rsidRPr="009A5CFB">
        <w:t>Юридическое обоснование - Федеральный закон № 424-ФЗ от 28.12.2013 "О накопительной пенсии".</w:t>
      </w:r>
    </w:p>
    <w:p w14:paraId="0E13D4EB" w14:textId="77777777" w:rsidR="009A5CFB" w:rsidRPr="009A5CFB" w:rsidRDefault="009A5CFB" w:rsidP="009A5CFB">
      <w:r w:rsidRPr="009A5CFB">
        <w:lastRenderedPageBreak/>
        <w:t>Ключевое преимущество подобных средств перед страховыми: их можно получить в виде единой суммы, передать по наследству и самостоятельно определиться с комфортной схемой выплат.</w:t>
      </w:r>
    </w:p>
    <w:p w14:paraId="29DBEC00" w14:textId="77777777" w:rsidR="009A5CFB" w:rsidRPr="0060244D" w:rsidRDefault="009A5CFB" w:rsidP="009A5CFB">
      <w:r w:rsidRPr="0060244D">
        <w:t>•</w:t>
      </w:r>
      <w:r w:rsidRPr="0060244D">
        <w:tab/>
        <w:t>Важно: если у НПФ отзывают лицензию или он признается банкротом, государство гарантирует сохранность всей суммы взносов плюс полученный инвестиционный доход (максимальная защита - 2,8 млн рублей).</w:t>
      </w:r>
    </w:p>
    <w:p w14:paraId="74F9916A" w14:textId="77777777" w:rsidR="009A5CFB" w:rsidRPr="0060244D" w:rsidRDefault="009A5CFB" w:rsidP="009A5CFB">
      <w:r w:rsidRPr="0060244D">
        <w:t>Единовременная выплата: кто имеет право и сколько можно получить</w:t>
      </w:r>
    </w:p>
    <w:p w14:paraId="254C9269" w14:textId="77777777" w:rsidR="009A5CFB" w:rsidRPr="0060244D" w:rsidRDefault="009A5CFB" w:rsidP="009A5CFB">
      <w:r w:rsidRPr="0060244D">
        <w:t>Единовременная выплата накопительной пенсии - это когда вся накопленная сумма приходит получателю одним платежом. Вариант, конечно, удобный, но доступен он, увы, далеко не всем.</w:t>
      </w:r>
    </w:p>
    <w:p w14:paraId="05998636" w14:textId="77777777" w:rsidR="009A5CFB" w:rsidRPr="0060244D" w:rsidRDefault="009A5CFB" w:rsidP="009A5CFB">
      <w:r w:rsidRPr="0060244D">
        <w:t>Ключевое условие: ежемесячный платеж, рассчитанный исходя из имеющейся суммы, не должен превышать 10% от величины прожиточного минимума пенсионера (ПМП). В 2026 г. ПМП равен 16 288 рублям, следовательно, порог составляет примерно 1629 руб. в месяц.</w:t>
      </w:r>
    </w:p>
    <w:p w14:paraId="6DBE84B4" w14:textId="77777777" w:rsidR="009A5CFB" w:rsidRPr="0060244D" w:rsidRDefault="009A5CFB" w:rsidP="009A5CFB">
      <w:r w:rsidRPr="0060244D">
        <w:t>Методика расчета проста: общую сумму на счету делят на 270 (столько месяцев в 2026 году составляет ожидаемый период выплаты). Если итог менее 1629 руб. - право на получение всей суммы сразу есть. Грубо говоря, при накоплениях менее 440 000 рублей можно оформить единовременную выплату. Норма утверждена Федеральным законом № 632-ФЗ от 25.12.2023.</w:t>
      </w:r>
    </w:p>
    <w:p w14:paraId="40F5EB58" w14:textId="77777777" w:rsidR="009A5CFB" w:rsidRPr="0060244D" w:rsidRDefault="009A5CFB" w:rsidP="009A5CFB">
      <w:r w:rsidRPr="0060244D">
        <w:t>Второй сценарий, при котором назначается единоразовая выплата: человек достиг 55 лет (ж) или 60 лет (м), но у него недостаточно стажа или баллов для оформления страховой пенсии.</w:t>
      </w:r>
    </w:p>
    <w:p w14:paraId="355275D9" w14:textId="77777777" w:rsidR="009A5CFB" w:rsidRPr="0060244D" w:rsidRDefault="009A5CFB" w:rsidP="009A5CFB">
      <w:r w:rsidRPr="0060244D">
        <w:t>Согласно прогнозам Социального фонда РФ, в текущем году единовременную выплату оформят около 705 000 граждан. Средний размер такого платежа ожидается на уровне 68 000 руб.</w:t>
      </w:r>
    </w:p>
    <w:p w14:paraId="377FC85F" w14:textId="77777777" w:rsidR="009A5CFB" w:rsidRPr="0060244D" w:rsidRDefault="009A5CFB" w:rsidP="009A5CFB">
      <w:r w:rsidRPr="0060244D">
        <w:t>Срочная пенсионная выплата: сроки, размеры, кому подходит</w:t>
      </w:r>
    </w:p>
    <w:p w14:paraId="3C36A361" w14:textId="77777777" w:rsidR="009A5CFB" w:rsidRPr="0060244D" w:rsidRDefault="009A5CFB" w:rsidP="009A5CFB">
      <w:r w:rsidRPr="0060244D">
        <w:t>Срочная выплата накопительной пенсии - это ежемесячные перечисления на протяжении периода, который гражданин указывает в заявлении. Минимальный срок по закону - 10 лет. Верхняя планка не ограничена.</w:t>
      </w:r>
    </w:p>
    <w:p w14:paraId="172682ED" w14:textId="77777777" w:rsidR="009A5CFB" w:rsidRPr="0060244D" w:rsidRDefault="009A5CFB" w:rsidP="009A5CFB">
      <w:r w:rsidRPr="0060244D">
        <w:t>Логика прозрачна: чем меньше срок, тем выше размер каждого отдельного платежа. Такой вариант оптимален для тех, кому важна весомая прибавка в первые годы после выхода на отдых, когда еще много сил и планов.</w:t>
      </w:r>
    </w:p>
    <w:p w14:paraId="3B798AE6" w14:textId="77777777" w:rsidR="009A5CFB" w:rsidRPr="0060244D" w:rsidRDefault="009A5CFB" w:rsidP="009A5CFB">
      <w:r w:rsidRPr="0060244D">
        <w:t>Отличие от пожизненной схемы: если владелец уходит из жизни до окончания установленного срока, невыплаченный остаток получают наследники. Это весомый довод в пользу срочного формата для тех, кто переживает о близких.</w:t>
      </w:r>
    </w:p>
    <w:p w14:paraId="40D27A5D" w14:textId="77777777" w:rsidR="009A5CFB" w:rsidRPr="0060244D" w:rsidRDefault="009A5CFB" w:rsidP="009A5CFB">
      <w:r w:rsidRPr="0060244D">
        <w:t>Категории, имеющие право на срочную выплату:</w:t>
      </w:r>
    </w:p>
    <w:p w14:paraId="65AD0F55" w14:textId="77777777" w:rsidR="009A5CFB" w:rsidRPr="0060244D" w:rsidRDefault="009A5CFB" w:rsidP="009A5CFB">
      <w:r w:rsidRPr="0060244D">
        <w:t>•</w:t>
      </w:r>
      <w:r w:rsidRPr="0060244D">
        <w:tab/>
        <w:t>граждане, которым назначена страховая пенсия по старости и чьи накопления созданы за счет госсофинансирования;</w:t>
      </w:r>
    </w:p>
    <w:p w14:paraId="3B323002" w14:textId="77777777" w:rsidR="009A5CFB" w:rsidRPr="0060244D" w:rsidRDefault="009A5CFB" w:rsidP="009A5CFB">
      <w:r w:rsidRPr="0060244D">
        <w:t>•</w:t>
      </w:r>
      <w:r w:rsidRPr="0060244D">
        <w:tab/>
        <w:t>владельцы счетов, пополнявшихся средствами материнского капитала;</w:t>
      </w:r>
    </w:p>
    <w:p w14:paraId="0F68876F" w14:textId="77777777" w:rsidR="009A5CFB" w:rsidRPr="0060244D" w:rsidRDefault="009A5CFB" w:rsidP="009A5CFB">
      <w:r w:rsidRPr="0060244D">
        <w:t>•</w:t>
      </w:r>
      <w:r w:rsidRPr="0060244D">
        <w:tab/>
        <w:t>лица, чьи накопления выросли за счет инвестиционного дохода сверх базовых взносов.</w:t>
      </w:r>
    </w:p>
    <w:p w14:paraId="38206479" w14:textId="77777777" w:rsidR="009A5CFB" w:rsidRPr="0060244D" w:rsidRDefault="009A5CFB" w:rsidP="009A5CFB">
      <w:r w:rsidRPr="0060244D">
        <w:lastRenderedPageBreak/>
        <w:t>Средний размер срочной выплаты по РФ - около 2600 руб. в месяц. В августе 2025 г. эти суммы были проиндексированы на 11,32%.</w:t>
      </w:r>
    </w:p>
    <w:p w14:paraId="4DBB43CF" w14:textId="77777777" w:rsidR="009A5CFB" w:rsidRPr="0060244D" w:rsidRDefault="009A5CFB" w:rsidP="009A5CFB">
      <w:r w:rsidRPr="0060244D">
        <w:t>Накопительная пенсия в виде пожизненных выплат: как считают</w:t>
      </w:r>
    </w:p>
    <w:p w14:paraId="24252B7A" w14:textId="77777777" w:rsidR="009A5CFB" w:rsidRPr="0060244D" w:rsidRDefault="009A5CFB" w:rsidP="009A5CFB">
      <w:r w:rsidRPr="0060244D">
        <w:t>Если накоплений достаточно и расчетная выплата превышает 1629 руб. в месяц (т. е. сумма на счету больше 440 000 руб.), единовременное получение недоступно. Вместо этого назначается пожизненная накопительная пенсия - ежемесячная надбавка к страховой пенсии на весь оставшийся период жизни.</w:t>
      </w:r>
    </w:p>
    <w:p w14:paraId="4101A18A" w14:textId="77777777" w:rsidR="009A5CFB" w:rsidRPr="0060244D" w:rsidRDefault="009A5CFB" w:rsidP="009A5CFB">
      <w:r w:rsidRPr="0060244D">
        <w:t>Методика расчета закреплена в Федеральном законе № 398-ФЗ от 23.11.2024 и выглядит следующим образом:</w:t>
      </w:r>
    </w:p>
    <w:p w14:paraId="769F0A24" w14:textId="77777777" w:rsidR="009A5CFB" w:rsidRPr="0060244D" w:rsidRDefault="009A5CFB" w:rsidP="009A5CFB">
      <w:r w:rsidRPr="0060244D">
        <w:t>Ежемесячный платеж = Объем накоплений / 270</w:t>
      </w:r>
    </w:p>
    <w:p w14:paraId="4E54ED34" w14:textId="77777777" w:rsidR="009A5CFB" w:rsidRPr="0060244D" w:rsidRDefault="009A5CFB" w:rsidP="009A5CFB">
      <w:r w:rsidRPr="0060244D">
        <w:t>Пример: на счету 700 000 руб. Тогда ежемесячная прибавка составит: 700 000 / 270 ≈ 2593 руб. Сумма скромная, но гарантированная, бессрочная и идущая вдобавок к страховой пенсии.</w:t>
      </w:r>
    </w:p>
    <w:p w14:paraId="2B1CD3E9" w14:textId="77777777" w:rsidR="009A5CFB" w:rsidRPr="0060244D" w:rsidRDefault="009A5CFB" w:rsidP="009A5CFB">
      <w:r w:rsidRPr="0060244D">
        <w:t>Имеет смысл не спешить с оформлением: если отложить подачу заявления на год-два после возникновения права, средства продолжат инвестироваться. При удачной доходности итоговая сумма вырастет, и ежемесячный платеж станет выше.</w:t>
      </w:r>
    </w:p>
    <w:p w14:paraId="0BFA5A54" w14:textId="77777777" w:rsidR="009A5CFB" w:rsidRPr="0060244D" w:rsidRDefault="009A5CFB" w:rsidP="009A5CFB">
      <w:r w:rsidRPr="0060244D">
        <w:t>•</w:t>
      </w:r>
      <w:r w:rsidRPr="0060244D">
        <w:tab/>
        <w:t>Справка: средневзвешенная доходность НПФ по итогам трех кварталов 2025 г. составила 13,1% годовых по накоплениям и 15,9% по резервам. Это означает, что капитал в фонде прирастает быстрее инфляции.</w:t>
      </w:r>
    </w:p>
    <w:p w14:paraId="1E680356" w14:textId="77777777" w:rsidR="009A5CFB" w:rsidRPr="0060244D" w:rsidRDefault="009A5CFB" w:rsidP="009A5CFB">
      <w:r w:rsidRPr="0060244D">
        <w:t>Можно ли получить досрочно: условия для льготников</w:t>
      </w:r>
    </w:p>
    <w:p w14:paraId="1754C446" w14:textId="77777777" w:rsidR="009A5CFB" w:rsidRPr="0060244D" w:rsidRDefault="009A5CFB" w:rsidP="009A5CFB">
      <w:r w:rsidRPr="0060244D">
        <w:t>Можно ли получить накопительную пенсию досрочно - один из самых частых вопросов среди тех, кто еще не достиг общеустановленного пенсионного возраста. Ответ: да, но с условиями.</w:t>
      </w:r>
    </w:p>
    <w:p w14:paraId="29FA7697" w14:textId="77777777" w:rsidR="009A5CFB" w:rsidRPr="0060244D" w:rsidRDefault="009A5CFB" w:rsidP="009A5CFB">
      <w:r w:rsidRPr="0060244D">
        <w:t>Также добавим: если вы задумались, как получить накопительную пенсию отдельно от страховой, - то отпустите эту мысль, и сейчас мы поясним, почему нужно сделать именно так.</w:t>
      </w:r>
    </w:p>
    <w:p w14:paraId="08A44B70" w14:textId="77777777" w:rsidR="009A5CFB" w:rsidRPr="0060244D" w:rsidRDefault="009A5CFB" w:rsidP="009A5CFB">
      <w:r w:rsidRPr="0060244D">
        <w:t>Накопительная пенсия не назначается изолированно от страховой - они оформляются одновременно. Однако возрастной порог для накопительной части сохранился: 55 лет для женщин и 60 для мужчин. Пенсионная реформа 2018 года этот порог не изменила. Именно поэтому многие граждане начинают получать накопительную пенсию раньше, чем страховую.</w:t>
      </w:r>
    </w:p>
    <w:p w14:paraId="21EEAD3B" w14:textId="77777777" w:rsidR="009A5CFB" w:rsidRPr="0060244D" w:rsidRDefault="009A5CFB" w:rsidP="009A5CFB">
      <w:r w:rsidRPr="0060244D">
        <w:t>Кто вправе выйти на накопительную пенсию досрочно:</w:t>
      </w:r>
    </w:p>
    <w:p w14:paraId="5C7863FC" w14:textId="77777777" w:rsidR="009A5CFB" w:rsidRPr="0060244D" w:rsidRDefault="009A5CFB" w:rsidP="009A5CFB">
      <w:r w:rsidRPr="0060244D">
        <w:t>1.</w:t>
      </w:r>
      <w:r w:rsidRPr="0060244D">
        <w:tab/>
        <w:t>Сотрудники вредных и опасных производств (Списки № 1 и № 2), обладающие правом на досрочную страховую пенсию согласно ст. 30-32 ФЗ № 400-ФЗ (шахтеры, металлурги, горняки, литейщики и пр.).</w:t>
      </w:r>
    </w:p>
    <w:p w14:paraId="11A09331" w14:textId="77777777" w:rsidR="009A5CFB" w:rsidRPr="0060244D" w:rsidRDefault="009A5CFB" w:rsidP="009A5CFB">
      <w:r w:rsidRPr="0060244D">
        <w:t>2.</w:t>
      </w:r>
      <w:r w:rsidRPr="0060244D">
        <w:tab/>
        <w:t>Педагогические и медицинские работники, имеющие специальный профессиональный стаж, дающий право на льготное пенсионное обеспечение.</w:t>
      </w:r>
    </w:p>
    <w:p w14:paraId="583B6DB4" w14:textId="77777777" w:rsidR="009A5CFB" w:rsidRPr="0060244D" w:rsidRDefault="009A5CFB" w:rsidP="009A5CFB">
      <w:r w:rsidRPr="0060244D">
        <w:t>3.</w:t>
      </w:r>
      <w:r w:rsidRPr="0060244D">
        <w:tab/>
        <w:t>Граждане, потерявшие работу из-за сокращения штата или ликвидации фирмы, при условии, что до общепенсионного возраста осталось не более 2 лет и есть необходимый стаж с баллами.</w:t>
      </w:r>
    </w:p>
    <w:p w14:paraId="7AEC875A" w14:textId="77777777" w:rsidR="009A5CFB" w:rsidRPr="0060244D" w:rsidRDefault="009A5CFB" w:rsidP="009A5CFB">
      <w:r w:rsidRPr="0060244D">
        <w:lastRenderedPageBreak/>
        <w:t>4.</w:t>
      </w:r>
      <w:r w:rsidRPr="0060244D">
        <w:tab/>
        <w:t>Безработные, направленные на досрочную пенсию службой занятости с их согласия.</w:t>
      </w:r>
    </w:p>
    <w:p w14:paraId="5F11764A" w14:textId="77777777" w:rsidR="009A5CFB" w:rsidRPr="0060244D" w:rsidRDefault="009A5CFB" w:rsidP="009A5CFB">
      <w:r w:rsidRPr="0060244D">
        <w:t>Для всех перечисленных категорий действует единый принцип: как оформить накопительную пенсию - через одно заявление вместе со страховой; оба вида назначаются одним днем.</w:t>
      </w:r>
    </w:p>
    <w:p w14:paraId="3BF3D29E" w14:textId="77777777" w:rsidR="009A5CFB" w:rsidRPr="0060244D" w:rsidRDefault="009A5CFB" w:rsidP="009A5CFB">
      <w:r w:rsidRPr="0060244D">
        <w:t>Как узнать сумму и куда обращаться (СФР, НПФ)</w:t>
      </w:r>
    </w:p>
    <w:p w14:paraId="13E3DA28" w14:textId="77777777" w:rsidR="009A5CFB" w:rsidRPr="0060244D" w:rsidRDefault="009A5CFB" w:rsidP="009A5CFB">
      <w:r w:rsidRPr="0060244D">
        <w:t xml:space="preserve">Прежде чем действовать, нужно выяснить две вещи: объем средств на счету и название фонда-хранителя. Вот четыре способа получить информацию о накопительной пенсии. </w:t>
      </w:r>
    </w:p>
    <w:p w14:paraId="2734F372" w14:textId="77777777" w:rsidR="009A5CFB" w:rsidRPr="0060244D" w:rsidRDefault="009A5CFB" w:rsidP="009A5CFB">
      <w:r w:rsidRPr="0060244D">
        <w:t>1.</w:t>
      </w:r>
      <w:r w:rsidRPr="0060244D">
        <w:tab/>
        <w:t>Портал "Госуслуги". Быстрее всего. В поисковой строке введите "Извещение о состоянии индивидуального лицевого счета". Электронный документ приходит в течение нескольких минут. Там указана сумма накоплений и фонд.</w:t>
      </w:r>
    </w:p>
    <w:p w14:paraId="356C17C2" w14:textId="77777777" w:rsidR="009A5CFB" w:rsidRPr="0060244D" w:rsidRDefault="009A5CFB" w:rsidP="009A5CFB">
      <w:r w:rsidRPr="0060244D">
        <w:t>2.</w:t>
      </w:r>
      <w:r w:rsidRPr="0060244D">
        <w:tab/>
        <w:t>Сайт Социального фонда. В личном кабинете (вход через "Госуслуги") можно не только получить выписку, но и сразу подать заявление на выплату.</w:t>
      </w:r>
    </w:p>
    <w:p w14:paraId="0ED841ED" w14:textId="77777777" w:rsidR="009A5CFB" w:rsidRPr="0060244D" w:rsidRDefault="009A5CFB" w:rsidP="009A5CFB">
      <w:r w:rsidRPr="0060244D">
        <w:t>3.</w:t>
      </w:r>
      <w:r w:rsidRPr="0060244D">
        <w:tab/>
        <w:t>Клиентская служба СФР или МФЦ. При себе иметь паспорт и СНИЛС. Выписку выдадут в день обращения либо в течение 10 рабочих дней.</w:t>
      </w:r>
    </w:p>
    <w:p w14:paraId="1965C969" w14:textId="77777777" w:rsidR="009A5CFB" w:rsidRPr="0060244D" w:rsidRDefault="009A5CFB" w:rsidP="009A5CFB">
      <w:r w:rsidRPr="0060244D">
        <w:t>4.</w:t>
      </w:r>
      <w:r w:rsidRPr="0060244D">
        <w:tab/>
        <w:t>Личный кабинет НПФ. Если средства переведены в негосударственный фонд, в личном кабинете отражается актуальный баланс, история взносов и инвестиционный доход.</w:t>
      </w:r>
    </w:p>
    <w:p w14:paraId="70EC9057" w14:textId="77777777" w:rsidR="009A5CFB" w:rsidRPr="0060244D" w:rsidRDefault="009A5CFB" w:rsidP="009A5CFB">
      <w:r w:rsidRPr="0060244D">
        <w:t>Куда обратиться за накопительной пенсией - зависит от того, где хранятся ваши деньги. Если они в СФР - заявление принимают через "Госуслуги", сайт фонда или при личном визите. Если в НПФ - напрямую в этот фонд (лично или онлайн). Из документов потребуются паспорт, СНИЛС и подтверждение права на пенсию.</w:t>
      </w:r>
    </w:p>
    <w:p w14:paraId="3E6A5995" w14:textId="77777777" w:rsidR="009A5CFB" w:rsidRPr="0060244D" w:rsidRDefault="009A5CFB" w:rsidP="009A5CFB">
      <w:r w:rsidRPr="0060244D">
        <w:t>Срок рассмотрения заявки - до 3 месяцев. При положительном решении единовременная выплата поступает в течение месяца.</w:t>
      </w:r>
    </w:p>
    <w:p w14:paraId="10FB8C43" w14:textId="77777777" w:rsidR="009A5CFB" w:rsidRPr="0060244D" w:rsidRDefault="009A5CFB" w:rsidP="009A5CFB">
      <w:r w:rsidRPr="0060244D">
        <w:t>Тем, кто пока не планирует забирать накопления, стоит обратить внимание на Программу долгосрочных сбережений (ФЗ № 36-ФЗ от 10.07.2023). Переведя туда средства, можно получать от государства до 36 000 руб. ежегодно на протяжении 10 лет, а сами сбережения получат дополнительную страховую защиту.</w:t>
      </w:r>
    </w:p>
    <w:p w14:paraId="1D40A5BB" w14:textId="77777777" w:rsidR="009A5CFB" w:rsidRPr="0060244D" w:rsidRDefault="009A5CFB" w:rsidP="009A5CFB">
      <w:r w:rsidRPr="0060244D">
        <w:t>Вопрос получения накопительной пенсии перестает быть сложным после первого шага: закажите выписку на "Госуслугах". Пара минут - и вы будете знать точную сумму и фонд. Далее остается лишь определиться с удобной схемой: целиком, на определенный срок или бессрочно. Средства уже сформированы - не стоит откладывать их оформление.</w:t>
      </w:r>
    </w:p>
    <w:p w14:paraId="768FA831" w14:textId="11095375" w:rsidR="009A5CFB" w:rsidRPr="0060244D" w:rsidRDefault="008C1FDC" w:rsidP="009A5CFB">
      <w:hyperlink r:id="rId29" w:history="1">
        <w:r w:rsidR="009A5CFB" w:rsidRPr="00DB0444">
          <w:rPr>
            <w:rStyle w:val="a3"/>
            <w:lang w:val="en-US"/>
          </w:rPr>
          <w:t>https</w:t>
        </w:r>
        <w:r w:rsidR="009A5CFB" w:rsidRPr="0060244D">
          <w:rPr>
            <w:rStyle w:val="a3"/>
          </w:rPr>
          <w:t>://</w:t>
        </w:r>
        <w:r w:rsidR="009A5CFB" w:rsidRPr="00DB0444">
          <w:rPr>
            <w:rStyle w:val="a3"/>
            <w:lang w:val="en-US"/>
          </w:rPr>
          <w:t>news</w:t>
        </w:r>
        <w:r w:rsidR="009A5CFB" w:rsidRPr="0060244D">
          <w:rPr>
            <w:rStyle w:val="a3"/>
          </w:rPr>
          <w:t>.</w:t>
        </w:r>
        <w:r w:rsidR="009A5CFB" w:rsidRPr="00DB0444">
          <w:rPr>
            <w:rStyle w:val="a3"/>
            <w:lang w:val="en-US"/>
          </w:rPr>
          <w:t>ru</w:t>
        </w:r>
        <w:r w:rsidR="009A5CFB" w:rsidRPr="0060244D">
          <w:rPr>
            <w:rStyle w:val="a3"/>
          </w:rPr>
          <w:t>/</w:t>
        </w:r>
        <w:r w:rsidR="009A5CFB" w:rsidRPr="00DB0444">
          <w:rPr>
            <w:rStyle w:val="a3"/>
            <w:lang w:val="en-US"/>
          </w:rPr>
          <w:t>family</w:t>
        </w:r>
        <w:r w:rsidR="009A5CFB" w:rsidRPr="0060244D">
          <w:rPr>
            <w:rStyle w:val="a3"/>
          </w:rPr>
          <w:t>/</w:t>
        </w:r>
        <w:r w:rsidR="009A5CFB" w:rsidRPr="00DB0444">
          <w:rPr>
            <w:rStyle w:val="a3"/>
            <w:lang w:val="en-US"/>
          </w:rPr>
          <w:t>poleznye</w:t>
        </w:r>
        <w:r w:rsidR="009A5CFB" w:rsidRPr="0060244D">
          <w:rPr>
            <w:rStyle w:val="a3"/>
          </w:rPr>
          <w:t>-</w:t>
        </w:r>
        <w:r w:rsidR="009A5CFB" w:rsidRPr="00DB0444">
          <w:rPr>
            <w:rStyle w:val="a3"/>
            <w:lang w:val="en-US"/>
          </w:rPr>
          <w:t>sovety</w:t>
        </w:r>
        <w:r w:rsidR="009A5CFB" w:rsidRPr="0060244D">
          <w:rPr>
            <w:rStyle w:val="a3"/>
          </w:rPr>
          <w:t>/</w:t>
        </w:r>
        <w:r w:rsidR="009A5CFB" w:rsidRPr="00DB0444">
          <w:rPr>
            <w:rStyle w:val="a3"/>
            <w:lang w:val="en-US"/>
          </w:rPr>
          <w:t>kak</w:t>
        </w:r>
        <w:r w:rsidR="009A5CFB" w:rsidRPr="0060244D">
          <w:rPr>
            <w:rStyle w:val="a3"/>
          </w:rPr>
          <w:t>-</w:t>
        </w:r>
        <w:r w:rsidR="009A5CFB" w:rsidRPr="00DB0444">
          <w:rPr>
            <w:rStyle w:val="a3"/>
            <w:lang w:val="en-US"/>
          </w:rPr>
          <w:t>poluchit</w:t>
        </w:r>
        <w:r w:rsidR="009A5CFB" w:rsidRPr="0060244D">
          <w:rPr>
            <w:rStyle w:val="a3"/>
          </w:rPr>
          <w:t>-</w:t>
        </w:r>
        <w:r w:rsidR="009A5CFB" w:rsidRPr="00DB0444">
          <w:rPr>
            <w:rStyle w:val="a3"/>
            <w:lang w:val="en-US"/>
          </w:rPr>
          <w:t>nakopitelnuyu</w:t>
        </w:r>
        <w:r w:rsidR="009A5CFB" w:rsidRPr="0060244D">
          <w:rPr>
            <w:rStyle w:val="a3"/>
          </w:rPr>
          <w:t>-</w:t>
        </w:r>
        <w:r w:rsidR="009A5CFB" w:rsidRPr="00DB0444">
          <w:rPr>
            <w:rStyle w:val="a3"/>
            <w:lang w:val="en-US"/>
          </w:rPr>
          <w:t>pensiyu</w:t>
        </w:r>
        <w:r w:rsidR="009A5CFB" w:rsidRPr="0060244D">
          <w:rPr>
            <w:rStyle w:val="a3"/>
          </w:rPr>
          <w:t>-</w:t>
        </w:r>
        <w:r w:rsidR="009A5CFB" w:rsidRPr="00DB0444">
          <w:rPr>
            <w:rStyle w:val="a3"/>
            <w:lang w:val="en-US"/>
          </w:rPr>
          <w:t>v</w:t>
        </w:r>
        <w:r w:rsidR="009A5CFB" w:rsidRPr="0060244D">
          <w:rPr>
            <w:rStyle w:val="a3"/>
          </w:rPr>
          <w:t>-2026-</w:t>
        </w:r>
        <w:r w:rsidR="009A5CFB" w:rsidRPr="00DB0444">
          <w:rPr>
            <w:rStyle w:val="a3"/>
            <w:lang w:val="en-US"/>
          </w:rPr>
          <w:t>godu</w:t>
        </w:r>
        <w:r w:rsidR="009A5CFB" w:rsidRPr="0060244D">
          <w:rPr>
            <w:rStyle w:val="a3"/>
          </w:rPr>
          <w:t>-</w:t>
        </w:r>
        <w:r w:rsidR="009A5CFB" w:rsidRPr="00DB0444">
          <w:rPr>
            <w:rStyle w:val="a3"/>
            <w:lang w:val="en-US"/>
          </w:rPr>
          <w:t>edinovremenno</w:t>
        </w:r>
        <w:r w:rsidR="009A5CFB" w:rsidRPr="0060244D">
          <w:rPr>
            <w:rStyle w:val="a3"/>
          </w:rPr>
          <w:t>-</w:t>
        </w:r>
        <w:r w:rsidR="009A5CFB" w:rsidRPr="00DB0444">
          <w:rPr>
            <w:rStyle w:val="a3"/>
            <w:lang w:val="en-US"/>
          </w:rPr>
          <w:t>ili</w:t>
        </w:r>
        <w:r w:rsidR="009A5CFB" w:rsidRPr="0060244D">
          <w:rPr>
            <w:rStyle w:val="a3"/>
          </w:rPr>
          <w:t>-</w:t>
        </w:r>
        <w:r w:rsidR="009A5CFB" w:rsidRPr="00DB0444">
          <w:rPr>
            <w:rStyle w:val="a3"/>
            <w:lang w:val="en-US"/>
          </w:rPr>
          <w:t>i</w:t>
        </w:r>
        <w:r w:rsidR="009A5CFB" w:rsidRPr="0060244D">
          <w:rPr>
            <w:rStyle w:val="a3"/>
          </w:rPr>
          <w:t>-</w:t>
        </w:r>
        <w:r w:rsidR="009A5CFB" w:rsidRPr="00DB0444">
          <w:rPr>
            <w:rStyle w:val="a3"/>
            <w:lang w:val="en-US"/>
          </w:rPr>
          <w:t>dosrochno</w:t>
        </w:r>
      </w:hyperlink>
      <w:r w:rsidR="009A5CFB" w:rsidRPr="0060244D">
        <w:t xml:space="preserve"> </w:t>
      </w:r>
    </w:p>
    <w:p w14:paraId="3CB82F73" w14:textId="77777777" w:rsidR="008241DB" w:rsidRPr="00AB3615" w:rsidRDefault="008241DB" w:rsidP="008241DB">
      <w:pPr>
        <w:pStyle w:val="2"/>
      </w:pPr>
      <w:bookmarkStart w:id="90" w:name="_Toc226355456"/>
      <w:r w:rsidRPr="00AB3615">
        <w:lastRenderedPageBreak/>
        <w:t>Ваш Пенсионный Брокер, 03.04.2026, Социальный фонд проиндексировал пенсии порядка 4 миллионов человек</w:t>
      </w:r>
      <w:bookmarkEnd w:id="90"/>
    </w:p>
    <w:p w14:paraId="010133A3" w14:textId="77777777" w:rsidR="008241DB" w:rsidRPr="00AB3615" w:rsidRDefault="008241DB" w:rsidP="00371190">
      <w:pPr>
        <w:pStyle w:val="3"/>
      </w:pPr>
      <w:bookmarkStart w:id="91" w:name="_Toc226355457"/>
      <w:r w:rsidRPr="00AB3615">
        <w:t>Социальный фонд проактивно повысил пенсии по государственному обеспечению, включая социальные, которые ежегодно индексируются в апреле. Пенсионерам не понадобилось никуда обращаться для этого или подавать заявление. Индексация проведена по уровню роста прожиточного минимума пенсионера за прошлый год и составила 6,8%.</w:t>
      </w:r>
      <w:bookmarkEnd w:id="91"/>
    </w:p>
    <w:p w14:paraId="26269410" w14:textId="00BC04C5" w:rsidR="008241DB" w:rsidRPr="00AB3615" w:rsidRDefault="00462111" w:rsidP="008241DB">
      <w:r>
        <w:t>«</w:t>
      </w:r>
      <w:r w:rsidR="008241DB" w:rsidRPr="00AB3615">
        <w:t>Социальный фонд проводит очередное в этом году повышение выплат, которое затрагивает порядка 4 млн пенсионеров, в том числе 3,5 млн получателей социальных пенсий. Они назначаются инвалидам, детям-инвалидам и детям, потерявшим родителя. Повышение также касается отдельных участников Великой Отечественной войны, среди которых жители блокадного Ленинграда, жители осажденного Севастополя и жители осажденного Сталинграда. Как и все подобные повышения, Социальный фонд проводит их беззаявительно, не требуя от пенсионеров никаких обращений. Пенсионные выплаты всем получателям придут в апреле в привычные сроки, но уже в более высоком размере</w:t>
      </w:r>
      <w:r>
        <w:t>»</w:t>
      </w:r>
      <w:r w:rsidR="008241DB" w:rsidRPr="00AB3615">
        <w:t>, - заявил председатель Социального фонда России Сергей Чирков.</w:t>
      </w:r>
    </w:p>
    <w:p w14:paraId="310AE4DC" w14:textId="77777777" w:rsidR="008241DB" w:rsidRPr="00AB3615" w:rsidRDefault="008241DB" w:rsidP="008241DB">
      <w:r w:rsidRPr="00AB3615">
        <w:t>С апреля Социальный фонд также увеличил выплату по уходу, которую устанавливают к пенсии людям 80 лет и старше, а также инвалидам первой группы. Социальный фонд автоматически оформляет надбавку к пенсии человека и также автоматически повышает ее в ходе индексации. Никаких дополнительных действий со стороны пенсионеров или ухаживающих за ними лиц не требуется.</w:t>
      </w:r>
    </w:p>
    <w:p w14:paraId="09FA8FFF" w14:textId="77777777" w:rsidR="008241DB" w:rsidRPr="00AB3615" w:rsidRDefault="008241DB" w:rsidP="008241DB">
      <w:r w:rsidRPr="00AB3615">
        <w:t>Отметим, что фактический размер прибавки в результате повышения у каждого пенсионера зависит от индивидуального размера выплат. Никаких изменений графика доставки пенсий в связи с индексацией нет. Выплаты в новых размерах поступят пенсионерам в апреле, как обычно.</w:t>
      </w:r>
    </w:p>
    <w:p w14:paraId="3D2EE0C6" w14:textId="326CE2E0" w:rsidR="00111D7C" w:rsidRPr="00AB3615" w:rsidRDefault="008C1FDC" w:rsidP="008241DB">
      <w:hyperlink r:id="rId30" w:anchor="respond" w:history="1">
        <w:r w:rsidR="008241DB" w:rsidRPr="00AB3615">
          <w:rPr>
            <w:rStyle w:val="a3"/>
          </w:rPr>
          <w:t>http://pbroker.ru/?p=81910#respond</w:t>
        </w:r>
      </w:hyperlink>
    </w:p>
    <w:p w14:paraId="78EE8141" w14:textId="77777777" w:rsidR="008241DB" w:rsidRPr="00AB3615" w:rsidRDefault="008241DB" w:rsidP="008241DB">
      <w:pPr>
        <w:pStyle w:val="2"/>
      </w:pPr>
      <w:bookmarkStart w:id="92" w:name="_Toc226355458"/>
      <w:r w:rsidRPr="00AB3615">
        <w:t>Ваш Пенсионный Брокер, 03.04.2026, Средний размер пенсий в феврале составил 25 262 рубля</w:t>
      </w:r>
      <w:bookmarkEnd w:id="92"/>
    </w:p>
    <w:p w14:paraId="70E18070" w14:textId="77777777" w:rsidR="008241DB" w:rsidRPr="00AB3615" w:rsidRDefault="008241DB" w:rsidP="00371190">
      <w:pPr>
        <w:pStyle w:val="3"/>
      </w:pPr>
      <w:bookmarkStart w:id="93" w:name="_Toc226355459"/>
      <w:r w:rsidRPr="00AB3615">
        <w:t>Средний размер пенсий в России в феврале 2026 года составил 25 262 рубля. Об этом говорится в докладе Росстата о социально-экономическом положении РФ, опубликованном 1 апреля.</w:t>
      </w:r>
      <w:bookmarkEnd w:id="93"/>
    </w:p>
    <w:p w14:paraId="16094333" w14:textId="5E07341B" w:rsidR="008241DB" w:rsidRPr="00AB3615" w:rsidRDefault="00462111" w:rsidP="008241DB">
      <w:r>
        <w:t>«</w:t>
      </w:r>
      <w:r w:rsidR="008241DB" w:rsidRPr="00AB3615">
        <w:t>В феврале 2026 года средний размер назначенных пенсий составил 25 262 рубля</w:t>
      </w:r>
      <w:r>
        <w:t>»</w:t>
      </w:r>
      <w:r w:rsidR="008241DB" w:rsidRPr="00AB3615">
        <w:t>, - говорится в отчете за январь - февраль этого года.</w:t>
      </w:r>
    </w:p>
    <w:p w14:paraId="7C63AE66" w14:textId="77777777" w:rsidR="008241DB" w:rsidRPr="00AB3615" w:rsidRDefault="008241DB" w:rsidP="008241DB">
      <w:r w:rsidRPr="00AB3615">
        <w:t>Отмечается, что в феврале прошлого года размер выплаты был на уровне 23 228 рублей. Таким образом, за год показатель вырос на 2034 рубля.</w:t>
      </w:r>
    </w:p>
    <w:p w14:paraId="17268C13" w14:textId="77777777" w:rsidR="008241DB" w:rsidRPr="00AB3615" w:rsidRDefault="008241DB" w:rsidP="008241DB">
      <w:r w:rsidRPr="00AB3615">
        <w:t>Согласно докладу Федеральной службы государственной статистики, в декабре 2025 года средний размер назначенных пенсий составил 23 538 рублей.</w:t>
      </w:r>
    </w:p>
    <w:p w14:paraId="3CD862AF" w14:textId="77777777" w:rsidR="008241DB" w:rsidRPr="00AB3615" w:rsidRDefault="008241DB" w:rsidP="008241DB">
      <w:r w:rsidRPr="00AB3615">
        <w:t>В среду в Социальном фонде России сообщили, что с 1 апреля на 6,8 процента были проиндексированы социальные пенсии около четырех миллионов россиян. В СФР отметили, что индексацию провели автоматически по уровню роста прожиточного минимума гражданина за прошлый год.</w:t>
      </w:r>
    </w:p>
    <w:p w14:paraId="078DF539" w14:textId="3915D882" w:rsidR="008241DB" w:rsidRPr="00AB3615" w:rsidRDefault="008C1FDC" w:rsidP="008241DB">
      <w:hyperlink r:id="rId31" w:anchor="respond" w:history="1">
        <w:r w:rsidR="008241DB" w:rsidRPr="00AB3615">
          <w:rPr>
            <w:rStyle w:val="a3"/>
          </w:rPr>
          <w:t>http://pbroker.ru/?p=81914#respond</w:t>
        </w:r>
      </w:hyperlink>
    </w:p>
    <w:p w14:paraId="2F901A3A" w14:textId="60D59CB0" w:rsidR="002B596E" w:rsidRPr="00AB3615" w:rsidRDefault="002B596E" w:rsidP="002B596E">
      <w:pPr>
        <w:pStyle w:val="2"/>
      </w:pPr>
      <w:bookmarkStart w:id="94" w:name="ф6"/>
      <w:bookmarkStart w:id="95" w:name="_Toc226355460"/>
      <w:bookmarkEnd w:id="94"/>
      <w:r w:rsidRPr="00AB3615">
        <w:t xml:space="preserve">Банки.ру, 03.04.2026, Россиянам рассказали об </w:t>
      </w:r>
      <w:r w:rsidR="00462111">
        <w:t>«</w:t>
      </w:r>
      <w:r w:rsidRPr="00AB3615">
        <w:t>эффекте потолка</w:t>
      </w:r>
      <w:r w:rsidR="00462111">
        <w:t>»</w:t>
      </w:r>
      <w:r w:rsidRPr="00AB3615">
        <w:t xml:space="preserve"> при формировании пенсии</w:t>
      </w:r>
      <w:bookmarkEnd w:id="95"/>
    </w:p>
    <w:p w14:paraId="464B006E" w14:textId="7C845FA3" w:rsidR="002B596E" w:rsidRPr="00AB3615" w:rsidRDefault="002B596E" w:rsidP="00371190">
      <w:pPr>
        <w:pStyle w:val="3"/>
      </w:pPr>
      <w:bookmarkStart w:id="96" w:name="_Toc226355461"/>
      <w:r w:rsidRPr="00AB3615">
        <w:t xml:space="preserve">Пенсионные отчисления имеют </w:t>
      </w:r>
      <w:r w:rsidR="00462111">
        <w:t>«</w:t>
      </w:r>
      <w:r w:rsidRPr="00AB3615">
        <w:t>эффект потолка</w:t>
      </w:r>
      <w:r w:rsidR="00462111">
        <w:t>»</w:t>
      </w:r>
      <w:r w:rsidRPr="00AB3615">
        <w:t>, при зарплате свыше 200 тысяч рублей достигается максимальное количество баллов, которое может заработать человек за год. Об этом рассказал профессор Финансового университета при правительстве РФ Александр Сафонов.</w:t>
      </w:r>
      <w:bookmarkEnd w:id="96"/>
    </w:p>
    <w:p w14:paraId="465C623D" w14:textId="218B5113" w:rsidR="002B596E" w:rsidRPr="00AB3615" w:rsidRDefault="00462111" w:rsidP="002B596E">
      <w:r>
        <w:t>«</w:t>
      </w:r>
      <w:r w:rsidR="002B596E" w:rsidRPr="00AB3615">
        <w:t>Есть эффект потолка. При зарплате от 200 тысяч рублей в месяц достигается максимальный ИПК (индивидуальный пенсионный коэффициент) - 10 баллов за год. В связи с этим дальнейшее повышение зарплаты не увеличивает пенсионные накопления</w:t>
      </w:r>
      <w:r>
        <w:t>»</w:t>
      </w:r>
      <w:r w:rsidR="002B596E" w:rsidRPr="00AB3615">
        <w:t>, - сказал он ТАСС.</w:t>
      </w:r>
    </w:p>
    <w:p w14:paraId="613195AD" w14:textId="77777777" w:rsidR="002B596E" w:rsidRPr="00AB3615" w:rsidRDefault="002B596E" w:rsidP="002B596E">
      <w:r w:rsidRPr="00AB3615">
        <w:t>По расчетам Банки.ру, в 2026 году зарплата, позволяющая накопить максимально возможное количество ИПК за год, составляет 248 250 рублей в месяц до вычета НДФЛ. С ней годовой доход достигает предельной базы для страховых взносов - 2 979 000 рублей.</w:t>
      </w:r>
    </w:p>
    <w:p w14:paraId="5D34CEE0" w14:textId="0E818250" w:rsidR="008241DB" w:rsidRPr="00AB3615" w:rsidRDefault="008C1FDC" w:rsidP="002B596E">
      <w:hyperlink r:id="rId32" w:history="1">
        <w:r w:rsidR="002B596E" w:rsidRPr="00AB3615">
          <w:rPr>
            <w:rStyle w:val="a3"/>
          </w:rPr>
          <w:t>https://www.banki.ru/news/lenta/?id=11023103</w:t>
        </w:r>
      </w:hyperlink>
    </w:p>
    <w:p w14:paraId="7B36274B" w14:textId="77777777" w:rsidR="007F7E95" w:rsidRPr="00AB3615" w:rsidRDefault="007F7E95" w:rsidP="007F7E95">
      <w:pPr>
        <w:pStyle w:val="2"/>
      </w:pPr>
      <w:bookmarkStart w:id="97" w:name="_Toc226355462"/>
      <w:r w:rsidRPr="00AB3615">
        <w:t>ФедералПресс, 03.04.2026, Названы категории граждан, которые получат по 10 тысяч рублей к 9 мая</w:t>
      </w:r>
      <w:bookmarkEnd w:id="97"/>
    </w:p>
    <w:p w14:paraId="678E57E3" w14:textId="77777777" w:rsidR="007F7E95" w:rsidRPr="00AB3615" w:rsidRDefault="007F7E95" w:rsidP="00371190">
      <w:pPr>
        <w:pStyle w:val="3"/>
      </w:pPr>
      <w:bookmarkStart w:id="98" w:name="_Toc226355463"/>
      <w:r w:rsidRPr="00AB3615">
        <w:t>С 3 апреля Социальный фонд России приступает к перечислению единовременной выплаты в размере 10 тысяч рублей ветеранам и инвалидам Великой Отечественной войны. Средства приурочены ко Дню Победы и будут направляться получателям автоматически.</w:t>
      </w:r>
      <w:bookmarkEnd w:id="98"/>
      <w:r w:rsidRPr="00AB3615">
        <w:t xml:space="preserve"> </w:t>
      </w:r>
    </w:p>
    <w:p w14:paraId="5ACE922E" w14:textId="77777777" w:rsidR="007F7E95" w:rsidRPr="00AB3615" w:rsidRDefault="007F7E95" w:rsidP="007F7E95">
      <w:r w:rsidRPr="00AB3615">
        <w:t xml:space="preserve">Доцент Финансового университета при правительстве РФ, кандидат экономических наук Игорь Балынин сообщил, что выплаты осуществляются в соответствии с указом президента о ежегодной денежной поддержке отдельных категорий граждан к 9 Мая. </w:t>
      </w:r>
    </w:p>
    <w:p w14:paraId="41CACC12" w14:textId="1BA655A2" w:rsidR="007F7E95" w:rsidRPr="00AB3615" w:rsidRDefault="00462111" w:rsidP="007F7E95">
      <w:r>
        <w:t>«</w:t>
      </w:r>
      <w:r w:rsidR="007F7E95" w:rsidRPr="00AB3615">
        <w:t>Гражданам, постоянно проживающим на территории России, Латвии, Литвы и Эстонии, являющимся инвалидами Великой Отечественной войны и участниками Великой Отечественной войны, производится ежегодная денежная выплата в размере десяти тысяч рублей</w:t>
      </w:r>
      <w:r>
        <w:t>»</w:t>
      </w:r>
      <w:r w:rsidR="007F7E95" w:rsidRPr="00AB3615">
        <w:t>, - сказал он.</w:t>
      </w:r>
    </w:p>
    <w:p w14:paraId="1C03B4D2" w14:textId="77777777" w:rsidR="007F7E95" w:rsidRPr="00AB3615" w:rsidRDefault="007F7E95" w:rsidP="007F7E95">
      <w:r w:rsidRPr="00AB3615">
        <w:t>Эксперт пояснил, что в эту категорию входят люди, принимавшие участие в боевых действиях против нацистской Германии и ее союзников, в том числе в составе партизанских отрядов, подполья и других антифашистских формирований. Также к получателям относятся военнослужащие, проходившие службу не менее шести месяцев в воинских частях, учреждениях или учебных заведениях.</w:t>
      </w:r>
    </w:p>
    <w:p w14:paraId="553C8D71" w14:textId="77777777" w:rsidR="007F7E95" w:rsidRPr="00AB3615" w:rsidRDefault="007F7E95" w:rsidP="007F7E95">
      <w:r w:rsidRPr="00AB3615">
        <w:t>Кроме того, право на выплату имеют сотрудники разведки и контрразведки, выполнявшие специальные задания в годы войны, военнослужащие, награжденные государственными наградами СССР, а также граждане, получившие инвалидность с детства из-за ранений и увечий, связанных с боевыми действиями.</w:t>
      </w:r>
    </w:p>
    <w:p w14:paraId="0F0B07E3" w14:textId="77777777" w:rsidR="007F7E95" w:rsidRPr="00AB3615" w:rsidRDefault="007F7E95" w:rsidP="007F7E95">
      <w:r w:rsidRPr="00AB3615">
        <w:lastRenderedPageBreak/>
        <w:t>Игорь Балынин добавил, что перечисление средств будет происходить без подачи заявлений. Деньги начнут поступать уже с 3 апреля - одновременно с пенсиями и другими социальными выплатами.</w:t>
      </w:r>
    </w:p>
    <w:p w14:paraId="45F7C9F0" w14:textId="3C160D3F" w:rsidR="002B596E" w:rsidRPr="00AB3615" w:rsidRDefault="008C1FDC" w:rsidP="007F7E95">
      <w:hyperlink r:id="rId33" w:history="1">
        <w:r w:rsidR="007F7E95" w:rsidRPr="00AB3615">
          <w:rPr>
            <w:rStyle w:val="a3"/>
          </w:rPr>
          <w:t>https://fedpress.ru/news/77/society/3431782</w:t>
        </w:r>
      </w:hyperlink>
    </w:p>
    <w:p w14:paraId="244601EA" w14:textId="77777777" w:rsidR="009973C1" w:rsidRPr="00AB3615" w:rsidRDefault="009973C1" w:rsidP="009973C1">
      <w:pPr>
        <w:pStyle w:val="2"/>
      </w:pPr>
      <w:bookmarkStart w:id="99" w:name="_Toc226355464"/>
      <w:r w:rsidRPr="00AB3615">
        <w:t>Выберу.ру, 03.04.2026, Две пенсии за месяц. Кому выплатят майскую пенсию в конце апреля?</w:t>
      </w:r>
      <w:bookmarkEnd w:id="99"/>
    </w:p>
    <w:p w14:paraId="2CC4248F" w14:textId="77777777" w:rsidR="009973C1" w:rsidRPr="00AB3615" w:rsidRDefault="009973C1" w:rsidP="00371190">
      <w:pPr>
        <w:pStyle w:val="3"/>
      </w:pPr>
      <w:bookmarkStart w:id="100" w:name="_Toc226355465"/>
      <w:r w:rsidRPr="00AB3615">
        <w:t>Апрель - особенный месяц для семей с детьми и пенсионеров. Обе категории граждан получат выплаты дважды - в начале и конце месяца. Досрочное перечисление пособий и пенсий объясняется майскими праздниками, во время которых все будут отдыхать - и Социальный фонд, и банки, и почта. Но досрочно майскую пенсию перечислят не всем.</w:t>
      </w:r>
      <w:bookmarkEnd w:id="100"/>
    </w:p>
    <w:p w14:paraId="7BBB3E6A" w14:textId="77777777" w:rsidR="009973C1" w:rsidRPr="00AB3615" w:rsidRDefault="009973C1" w:rsidP="009973C1">
      <w:r w:rsidRPr="00AB3615">
        <w:t>Две пенсии в апреле 2026 года</w:t>
      </w:r>
    </w:p>
    <w:p w14:paraId="595658C0" w14:textId="77777777" w:rsidR="009973C1" w:rsidRPr="00AB3615" w:rsidRDefault="009973C1" w:rsidP="009973C1">
      <w:r w:rsidRPr="00AB3615">
        <w:t>В мае 2026 года нас ждут праздники - с 1-го по 3-е и с 9-го по 11-е число. По закону, если дата выплаты пенсии (пособия) выпадает на праздничный день, то она выдаётся заранее. А именно, в последний перед праздником рабочий день.</w:t>
      </w:r>
    </w:p>
    <w:p w14:paraId="60979B7C" w14:textId="77777777" w:rsidR="009973C1" w:rsidRPr="00AB3615" w:rsidRDefault="009973C1" w:rsidP="009973C1">
      <w:r w:rsidRPr="00AB3615">
        <w:t>Значит, люди, которые обычно пенсия приходит с 1-го по 3-е число, получат майскую выплату 30 апреля. Это будет уже второе зачисление, поскольку первое произошло в начале месяца.</w:t>
      </w:r>
    </w:p>
    <w:p w14:paraId="3334C6CE" w14:textId="77777777" w:rsidR="009973C1" w:rsidRPr="00AB3615" w:rsidRDefault="009973C1" w:rsidP="009973C1">
      <w:r w:rsidRPr="00AB3615">
        <w:t>Если вам выплачивают пенсию с 9-го по 11-е число, то две пенсии в апреле вы не получите. Выплата придёт досрочно, но только 8-го мая.</w:t>
      </w:r>
    </w:p>
    <w:p w14:paraId="0ABB8FC0" w14:textId="1D1983D6" w:rsidR="009973C1" w:rsidRPr="00AB3615" w:rsidRDefault="009973C1" w:rsidP="009973C1">
      <w:r w:rsidRPr="00AB3615">
        <w:t xml:space="preserve">Примерно также произойдёт с семьями, которые получают детские пособия. Некоторым родителям деньги придут в апреле дважды. Более подробно мы писали об этом в материале </w:t>
      </w:r>
      <w:r w:rsidR="00462111">
        <w:t>«</w:t>
      </w:r>
      <w:r w:rsidRPr="00AB3615">
        <w:t>Как изменится график выплат в апреле 2026 года</w:t>
      </w:r>
      <w:r w:rsidR="00462111">
        <w:t>»</w:t>
      </w:r>
      <w:r w:rsidRPr="00AB3615">
        <w:t>.</w:t>
      </w:r>
    </w:p>
    <w:p w14:paraId="58867418" w14:textId="77777777" w:rsidR="009973C1" w:rsidRPr="00AB3615" w:rsidRDefault="009973C1" w:rsidP="009973C1">
      <w:r w:rsidRPr="00AB3615">
        <w:t>Мы предупредили семьи об опасности досрочной выплаты. Получив деньги заранее, велик шанс потратить их быстрее, чем обычно. Это актуально и для пенсионеров. Распоряжайтесь средствами разумно, помня, что следующая пенсия придёт больше, чем через месяц. Если потратить деньги слишком быстро, придётся оформлять микрозаём или кредитную карту, переплачивая проценты. От таких ситуаций хорошо защищает учёт доходов и расходов - базовые правила ведения семейного бюджета.</w:t>
      </w:r>
    </w:p>
    <w:p w14:paraId="5E8E4295" w14:textId="70C0535A" w:rsidR="009973C1" w:rsidRDefault="008C1FDC" w:rsidP="009973C1">
      <w:hyperlink r:id="rId34" w:history="1">
        <w:r w:rsidR="009973C1" w:rsidRPr="00AB3615">
          <w:rPr>
            <w:rStyle w:val="a3"/>
          </w:rPr>
          <w:t>https://www.vbr.ru/help/novosti/dve-pensii-za-mesyac-76827/</w:t>
        </w:r>
      </w:hyperlink>
      <w:r w:rsidR="009973C1" w:rsidRPr="00AB3615">
        <w:t xml:space="preserve"> </w:t>
      </w:r>
    </w:p>
    <w:p w14:paraId="6BAA6A7D" w14:textId="77777777" w:rsidR="00ED7E37" w:rsidRDefault="00ED7E37" w:rsidP="00ED7E37">
      <w:pPr>
        <w:pStyle w:val="2"/>
      </w:pPr>
      <w:bookmarkStart w:id="101" w:name="_Toc226355466"/>
      <w:r>
        <w:t>Аргументы недели, 03.04.2026, Заслуженная прибавка: почему учителям и врачам хотят повысить пенсионный коэффициент до 1,5?</w:t>
      </w:r>
      <w:bookmarkEnd w:id="101"/>
    </w:p>
    <w:p w14:paraId="03C4245E" w14:textId="77777777" w:rsidR="00ED7E37" w:rsidRDefault="00ED7E37" w:rsidP="00371190">
      <w:pPr>
        <w:pStyle w:val="3"/>
      </w:pPr>
      <w:bookmarkStart w:id="102" w:name="_Toc226355467"/>
      <w:r>
        <w:t>В Госдуме обсуждают инициативу, которая призвана исправить давнюю несправедливость: пенсионный коэффициент (ИПК) для учителей и медицинских работников могут поднять до 1,5.</w:t>
      </w:r>
      <w:bookmarkEnd w:id="102"/>
    </w:p>
    <w:p w14:paraId="16B3CD71" w14:textId="77777777" w:rsidR="00ED7E37" w:rsidRDefault="00ED7E37" w:rsidP="00ED7E37">
      <w:r>
        <w:t>В чем проблема сейчас?</w:t>
      </w:r>
    </w:p>
    <w:p w14:paraId="0ADD30BC" w14:textId="77777777" w:rsidR="00ED7E37" w:rsidRDefault="00ED7E37" w:rsidP="00ED7E37">
      <w:r>
        <w:lastRenderedPageBreak/>
        <w:t>Уровень пенсий напрямую зависит от количества накопленных баллов (ИПК). А эти баллы, в свою очередь, зависят от суммы страховых взносов, которые работодатель платит за сотрудника в Социальный фонд.</w:t>
      </w:r>
    </w:p>
    <w:p w14:paraId="62A3571D" w14:textId="4D6CBD73" w:rsidR="00ED7E37" w:rsidRDefault="00ED7E37" w:rsidP="00ED7E37">
      <w:r>
        <w:t xml:space="preserve">Проблема в том, что у многих учителей и врачей (особенно в регионах) оклады остаются довольно скромными. Даже при огромном стаже и колоссальной ответственности, </w:t>
      </w:r>
      <w:r w:rsidR="00462111">
        <w:t>«</w:t>
      </w:r>
      <w:r>
        <w:t>балльная копилка</w:t>
      </w:r>
      <w:r w:rsidR="00462111">
        <w:t>»</w:t>
      </w:r>
      <w:r>
        <w:t xml:space="preserve"> таких специалистов растет медленно. В итоге, выходя на заслуженный отдых, педагоги и медики получают пенсию, которая едва дотягивает до прожиточного минимума.</w:t>
      </w:r>
    </w:p>
    <w:p w14:paraId="2F51E3EE" w14:textId="77777777" w:rsidR="00ED7E37" w:rsidRDefault="00ED7E37" w:rsidP="00ED7E37">
      <w:r>
        <w:t>Как поможет коэффициент 1,5:</w:t>
      </w:r>
    </w:p>
    <w:p w14:paraId="73A1E69E" w14:textId="6E3D0043" w:rsidR="00ED7E37" w:rsidRDefault="00ED7E37" w:rsidP="00ED7E37">
      <w:r>
        <w:t xml:space="preserve">Авторы законопроекта предлагают использовать </w:t>
      </w:r>
      <w:r w:rsidR="00462111">
        <w:t>«</w:t>
      </w:r>
      <w:r>
        <w:t>повышающий множитель</w:t>
      </w:r>
      <w:r w:rsidR="00462111">
        <w:t>»</w:t>
      </w:r>
      <w:r>
        <w:t>. Если коэффициент станет равен 1,5, это позволит начислять баллы в полтора раза быстрее, чем обычному работнику с таким же уровнем дохода.</w:t>
      </w:r>
    </w:p>
    <w:p w14:paraId="25192E57" w14:textId="77777777" w:rsidR="00ED7E37" w:rsidRDefault="00ED7E37" w:rsidP="00ED7E37">
      <w:r>
        <w:t>Зачем это нужно государству:</w:t>
      </w:r>
    </w:p>
    <w:p w14:paraId="52138BA8" w14:textId="77777777" w:rsidR="00ED7E37" w:rsidRDefault="00ED7E37" w:rsidP="00ED7E37">
      <w:r>
        <w:t>1. Социальная защита. Это способ повысить уровень жизни тех, кто обеспечивает здоровье и образование нации, но при этом часто оказывается социально незащищенным на пенсии.</w:t>
      </w:r>
    </w:p>
    <w:p w14:paraId="52E193E2" w14:textId="77777777" w:rsidR="00ED7E37" w:rsidRDefault="00ED7E37" w:rsidP="00ED7E37">
      <w:r>
        <w:t>2. Борьба с кадровым голодом. Школам и больницам критически не хватает специалистов. Достойная перспектива на будущее - один из способов удержать молодежь в профессии и снизить отток кадров в другие сферы.</w:t>
      </w:r>
    </w:p>
    <w:p w14:paraId="32F31580" w14:textId="77777777" w:rsidR="00ED7E37" w:rsidRDefault="00ED7E37" w:rsidP="00ED7E37">
      <w:r>
        <w:t>Конечно, дискуссия вокруг законопроекта будет долгой: потребуются дополнительные миллиарды рублей из бюджета Социального фонда. Но сторонники закона уверены: инвестиции в достойную старость врачей и учителей - это прямой вклад в качество жизни всего общества.</w:t>
      </w:r>
    </w:p>
    <w:p w14:paraId="48CE251E" w14:textId="683BA24B" w:rsidR="00ED7E37" w:rsidRPr="00AB3615" w:rsidRDefault="008C1FDC" w:rsidP="00ED7E37">
      <w:hyperlink r:id="rId35" w:history="1">
        <w:r w:rsidR="00ED7E37" w:rsidRPr="006458D4">
          <w:rPr>
            <w:rStyle w:val="a3"/>
          </w:rPr>
          <w:t>https://argumenti.ru/society/2026/04/992488</w:t>
        </w:r>
      </w:hyperlink>
      <w:r w:rsidR="00ED7E37">
        <w:t xml:space="preserve"> </w:t>
      </w:r>
    </w:p>
    <w:p w14:paraId="14E446D5" w14:textId="77777777" w:rsidR="009973C1" w:rsidRPr="00AB3615" w:rsidRDefault="009973C1" w:rsidP="009973C1">
      <w:pPr>
        <w:pStyle w:val="2"/>
      </w:pPr>
      <w:bookmarkStart w:id="103" w:name="_Toc226355468"/>
      <w:r w:rsidRPr="00AB3615">
        <w:t>Start-partnership.com, 03.04.2026, Эксперт Президентской академии в Санкт-Петербурге о социальной поддержке граждан и индексации пенсий</w:t>
      </w:r>
      <w:bookmarkEnd w:id="103"/>
    </w:p>
    <w:p w14:paraId="147E1866" w14:textId="77777777" w:rsidR="009973C1" w:rsidRPr="00AB3615" w:rsidRDefault="009973C1" w:rsidP="00371190">
      <w:pPr>
        <w:pStyle w:val="3"/>
      </w:pPr>
      <w:bookmarkStart w:id="104" w:name="_Toc226355469"/>
      <w:r w:rsidRPr="00AB3615">
        <w:t>Россия продолжает системно развивать меры социальной поддержки граждан, помогая населению сохранить достойный уровень жизни. С 1 апреля 2026 года произойдёт плановая индексация социальных пенсий. Мера направлена на сохранение покупательной способности пенсий и обеспечение стабильного роста доходов граждан, для которых социальная пенсия является основным источником средств. Индексация проводится ежегодно и учитывает уровень инфляции и экономические показатели страны.</w:t>
      </w:r>
      <w:bookmarkEnd w:id="104"/>
    </w:p>
    <w:p w14:paraId="447AAB50" w14:textId="77777777" w:rsidR="009973C1" w:rsidRPr="00AB3615" w:rsidRDefault="009973C1" w:rsidP="009973C1">
      <w:r w:rsidRPr="00AB3615">
        <w:t>Значимой частью государственной социальной политики остаётся программа социальной газификации. В 2026 году на подключение домов льготных категорий граждан к газовым сетям из федерального бюджета выделены значительные средства. Финансирование на условиях софинансирования получат десятки субъектов Российской Федерации, заявивших о необходимости поддержки. Субсидии направят на приобретение оборудования и проведение работ по подключению домов к газовым сетям.</w:t>
      </w:r>
    </w:p>
    <w:p w14:paraId="310B06FD" w14:textId="50537217" w:rsidR="009973C1" w:rsidRPr="00AB3615" w:rsidRDefault="00462111" w:rsidP="009973C1">
      <w:r>
        <w:lastRenderedPageBreak/>
        <w:t>«</w:t>
      </w:r>
      <w:r w:rsidR="009973C1" w:rsidRPr="00AB3615">
        <w:t>Индексация социальных пенсий - это важная и своевременная мера заботы о людях, которые особенно нуждаются в поддержке государства. Повышение поможет миллионам граждан - инвалидам, детям-инвалидам, тем, кто потерял кормильца, - чувствовать себя увереннее. И конечно, нельзя не сказать о программе социальной газификации. Выделение средств на подключение домов льготников - это реальная помощь, которая приходит прямо в дом</w:t>
      </w:r>
      <w:r>
        <w:t>»</w:t>
      </w:r>
      <w:r w:rsidR="009973C1" w:rsidRPr="00AB3615">
        <w:t>, - прокомментировала эксперт Президентской академии в Санкт-Петербурге Светлана Филистеева.</w:t>
      </w:r>
    </w:p>
    <w:p w14:paraId="6220867C" w14:textId="709A8C02" w:rsidR="009973C1" w:rsidRDefault="008C1FDC" w:rsidP="009973C1">
      <w:hyperlink r:id="rId36" w:history="1">
        <w:r w:rsidR="009973C1" w:rsidRPr="00AB3615">
          <w:rPr>
            <w:rStyle w:val="a3"/>
          </w:rPr>
          <w:t>https://www.start-partnership.com/ekspert-prezidentskojj-akademii-v-sankt-peterb-d26j8/</w:t>
        </w:r>
      </w:hyperlink>
      <w:r w:rsidR="009973C1" w:rsidRPr="00AB3615">
        <w:t xml:space="preserve"> </w:t>
      </w:r>
    </w:p>
    <w:p w14:paraId="3DC52138" w14:textId="77777777" w:rsidR="00C160AB" w:rsidRDefault="00C160AB" w:rsidP="00C160AB">
      <w:pPr>
        <w:pStyle w:val="2"/>
      </w:pPr>
      <w:bookmarkStart w:id="105" w:name="_Toc226355470"/>
      <w:r>
        <w:t>Московское агентство новостей, 03.04.2026, Эксперт Президентской академии в Санкт-Петербурге о проактивной индексации пенсий</w:t>
      </w:r>
      <w:bookmarkEnd w:id="105"/>
    </w:p>
    <w:p w14:paraId="4E9833C4" w14:textId="77777777" w:rsidR="00C160AB" w:rsidRDefault="00C160AB" w:rsidP="00371190">
      <w:pPr>
        <w:pStyle w:val="3"/>
      </w:pPr>
      <w:bookmarkStart w:id="106" w:name="_Toc226355471"/>
      <w:r>
        <w:t>Социальный фонд России провёл апрельскую индексацию пенсий по государственному обеспечению, включая социальные. Пенсионерам не потребовалось никуда обращаться или подавать заявление - повышение произведено проактивно. Индексация составила 6,8% - в соответствии с ростом прожиточного минимума пенсионера за прошлый год.</w:t>
      </w:r>
      <w:bookmarkEnd w:id="106"/>
    </w:p>
    <w:p w14:paraId="4006B88D" w14:textId="77777777" w:rsidR="00C160AB" w:rsidRDefault="00C160AB" w:rsidP="00C160AB">
      <w:r>
        <w:t>Председатель Социального фонда Сергей Чирков сообщил, что повышение затронет порядка 4 млн пенсионеров, в том числе 3,5 млн получателей социальных пенсий (инвалиды, дети-инвалиды, дети, потерявшие родителя). Индексация также касается отдельных участников Великой Отечественной войны, включая жителей блокадного Ленинграда, осаждённого Севастополя и осаждённого Сталинграда. Все выплаты придут в апреле в привычные сроки, но уже в увеличенном размере.</w:t>
      </w:r>
    </w:p>
    <w:p w14:paraId="5CE2C499" w14:textId="77777777" w:rsidR="00C160AB" w:rsidRDefault="00C160AB" w:rsidP="00C160AB">
      <w:r>
        <w:t>С апреля Социальный фонд также увеличил выплату по уходу, устанавливаемую к пенсии людей старше 80 лет и инвалидов I группы. Надбавка оформляется и индексируется автоматически - без заявлений и дополнительных действий со стороны пенсионеров или ухаживающих за ними лиц.</w:t>
      </w:r>
    </w:p>
    <w:p w14:paraId="029D1773" w14:textId="77777777" w:rsidR="00C160AB" w:rsidRDefault="00C160AB" w:rsidP="00C160AB">
      <w:r>
        <w:t>Фактический размер прибавки зависит от индивидуального размера выплат. График доставки пенсий не изменился.</w:t>
      </w:r>
    </w:p>
    <w:p w14:paraId="5F993F89" w14:textId="37C34BFA" w:rsidR="00C160AB" w:rsidRDefault="00462111" w:rsidP="00C160AB">
      <w:r>
        <w:t>«</w:t>
      </w:r>
      <w:r w:rsidR="00C160AB">
        <w:t>Проактивная индексация пенсий - важный шаг к повышению доступности социальных услуг. Людям не нужно собирать справки, стоять в очередях или заполнять заявления - государство делает всё автоматически. Это особенно значимо для самых уязвимых категорий: пожилых, инвалидов, детей, потерявших родителей. Повышение на 6,8% позволяет компенсировать рост прожиточного минимума и сохранить покупательную способность пенсий. Кроме того, автоматическое увеличение надбавки по уходу для людей старше 80 лет и инвалидов I группы снимает с них и их близких дополнительную бюрократическую нагрузку. Такой подход демонстрирует, как цифровизация и клиентоцентричность реально улучшают жизнь миллионов граждан</w:t>
      </w:r>
      <w:r>
        <w:t>»</w:t>
      </w:r>
      <w:r w:rsidR="00C160AB">
        <w:t>, - прокомментировала эксперт Президентской академии в Санкт-Петербурге Светлана Филистеева.</w:t>
      </w:r>
    </w:p>
    <w:p w14:paraId="33486742" w14:textId="176575F8" w:rsidR="00C160AB" w:rsidRDefault="008C1FDC" w:rsidP="00C160AB">
      <w:hyperlink r:id="rId37" w:history="1">
        <w:r w:rsidR="00C160AB" w:rsidRPr="002144FA">
          <w:rPr>
            <w:rStyle w:val="a3"/>
          </w:rPr>
          <w:t>https://mak-project.ru/2026-04/statya-ekspert-prezidentskojj-akademii-v-sankt-peterburge-o-proaktivno-j6/</w:t>
        </w:r>
      </w:hyperlink>
      <w:r w:rsidR="00C160AB">
        <w:t xml:space="preserve"> </w:t>
      </w:r>
    </w:p>
    <w:p w14:paraId="1EFBE5BA" w14:textId="77777777" w:rsidR="005A39E7" w:rsidRDefault="005A39E7" w:rsidP="005A39E7">
      <w:pPr>
        <w:pStyle w:val="2"/>
      </w:pPr>
      <w:bookmarkStart w:id="107" w:name="_Toc226355472"/>
      <w:r>
        <w:lastRenderedPageBreak/>
        <w:t>Навигатор, 03.04.2026, Депутат Госдумы внёс предложения по пенсиям бюджетникам</w:t>
      </w:r>
      <w:bookmarkEnd w:id="107"/>
    </w:p>
    <w:p w14:paraId="40A8CEE9" w14:textId="77777777" w:rsidR="005A39E7" w:rsidRDefault="005A39E7" w:rsidP="00371190">
      <w:pPr>
        <w:pStyle w:val="3"/>
      </w:pPr>
      <w:bookmarkStart w:id="108" w:name="_Toc226355473"/>
      <w:r>
        <w:t>Александр Аксёненко направил председателю Правительства РФ Михаилу Мишустину официальное обращение с предложением отменить 5-летний разрыв между выработкой специального стажа и началом пенсионных выплат для всех учителей и медиков страны. Они не должны ждать пенсионных выплат 5 лет, по мнению парламентария.</w:t>
      </w:r>
      <w:bookmarkEnd w:id="108"/>
    </w:p>
    <w:p w14:paraId="27169F48" w14:textId="77777777" w:rsidR="005A39E7" w:rsidRDefault="005A39E7" w:rsidP="005A39E7">
      <w:r>
        <w:t>– Учителя и врачи – это люди, на которых держится наша страна. Они учат наших детей и спасают жизни. А в ответ – минимальные оклады, работа на износ на две-три ставки и горы отчётности, – напомнил Александр Сергеевич.</w:t>
      </w:r>
    </w:p>
    <w:p w14:paraId="29E95072" w14:textId="270BEB0C" w:rsidR="005A39E7" w:rsidRDefault="005A39E7" w:rsidP="005A39E7">
      <w:r>
        <w:t xml:space="preserve">Обращение депутата опирается на исследования. По данным общественного движения </w:t>
      </w:r>
      <w:r w:rsidR="00462111">
        <w:t>«</w:t>
      </w:r>
      <w:r>
        <w:t>Родная Школа</w:t>
      </w:r>
      <w:r w:rsidR="00462111">
        <w:t>»</w:t>
      </w:r>
      <w:r>
        <w:t>, которое организовало опрос более тысячи педагогов в конце 2025 года, в 18 регионах оплата за одну ставку не дотягивает до уровня МРОТ (27093 рубля с 2026 года), а средняя зарплата учителя в РФ составляет 56,4 тысячи рублей при средней загруженности в 1,6 ставки, что сопоставимо с 13-часовым рабочим днём без обеда.</w:t>
      </w:r>
    </w:p>
    <w:p w14:paraId="76BFDD3C" w14:textId="4926DFBC" w:rsidR="005A39E7" w:rsidRDefault="005A39E7" w:rsidP="005A39E7">
      <w:r>
        <w:t xml:space="preserve">Педагоги в 30 регионах вынуждены работать на 1,7 ставки и выше. Максимум нагрузки у учителей в Удмуртии (2,03 ставки), Хабаровском крае (1,98), на Чукотке (1,95). Новосибирская область, как следует из статистики профсоюза </w:t>
      </w:r>
      <w:r w:rsidR="00462111">
        <w:t>«</w:t>
      </w:r>
      <w:r>
        <w:t>Учитель</w:t>
      </w:r>
      <w:r w:rsidR="00462111">
        <w:t>»</w:t>
      </w:r>
      <w:r>
        <w:t>,  тоже входит в топ-10 регионов с самой высокой нагрузкой на педагогов – в среднем 1,85 ставки.</w:t>
      </w:r>
    </w:p>
    <w:p w14:paraId="39972D00" w14:textId="77777777" w:rsidR="005A39E7" w:rsidRDefault="005A39E7" w:rsidP="005A39E7">
      <w:r>
        <w:t>Рособрнадзор отчитался о сокращении бумажной нагрузки в 25 раз, но, согласно исследованиям, 40% учителей не заметили никакого снижения, а 7% заявили, что отчётности стало только больше, просто она перешла в электронный формат.</w:t>
      </w:r>
    </w:p>
    <w:p w14:paraId="77A6298B" w14:textId="77777777" w:rsidR="005A39E7" w:rsidRDefault="005A39E7" w:rsidP="005A39E7">
      <w:r>
        <w:t>Александр Аксёненко отметил, что реальной компенсацией за этот труд была льготная пенсия, которая назначается через 25 лет педагогического или медицинского стажа. Но пенсионная реформа 2018 года превратила эту возможность в фикцию: стаж выработан, а выплаты начинаются только через 5 лет! То есть пенсия перестала быть досрочной.</w:t>
      </w:r>
    </w:p>
    <w:p w14:paraId="3C94C3D0" w14:textId="77777777" w:rsidR="005A39E7" w:rsidRDefault="005A39E7" w:rsidP="005A39E7">
      <w:r>
        <w:t>– Об этой несправедливости мне говорили повсюду – в Карасуке, Искитиме, Бердске, Краснообске, в Советском и Первомайском районах. И это не частные истории, а системная проблема, которую давно пора решить, – обозначил вопрос в соцсетях Александр Аксёненко.</w:t>
      </w:r>
    </w:p>
    <w:p w14:paraId="3228E864" w14:textId="1436B4DD" w:rsidR="005A39E7" w:rsidRDefault="005A39E7" w:rsidP="005A39E7">
      <w:r>
        <w:t xml:space="preserve">Депутат подчеркнул, что восстановление немедленных выплат – это не привилегия, а конституционная обязанность государства перед теми, кто посвятил жизнь служению обществу. Это </w:t>
      </w:r>
      <w:r w:rsidR="00462111">
        <w:t>«</w:t>
      </w:r>
      <w:r>
        <w:t>шагом к социальной справедливости и преодолению кадрового кризиса в медицине и образовании</w:t>
      </w:r>
      <w:r w:rsidR="00462111">
        <w:t>»</w:t>
      </w:r>
      <w:r>
        <w:t>.</w:t>
      </w:r>
    </w:p>
    <w:p w14:paraId="1BC6A7DC" w14:textId="3222FB23" w:rsidR="005A39E7" w:rsidRPr="00AB3615" w:rsidRDefault="008C1FDC" w:rsidP="005A39E7">
      <w:hyperlink r:id="rId38" w:history="1">
        <w:r w:rsidR="005A39E7" w:rsidRPr="002144FA">
          <w:rPr>
            <w:rStyle w:val="a3"/>
          </w:rPr>
          <w:t>https://navigato.ru/novosti/publication/deputat-gosdumi-vnes-predlojeniia-po-pensiiam-budjetnikam</w:t>
        </w:r>
      </w:hyperlink>
      <w:r w:rsidR="005A39E7">
        <w:t xml:space="preserve"> </w:t>
      </w:r>
    </w:p>
    <w:p w14:paraId="242AFB7C" w14:textId="77777777" w:rsidR="00B948D2" w:rsidRPr="00AB3615" w:rsidRDefault="00B948D2" w:rsidP="00B948D2">
      <w:pPr>
        <w:pStyle w:val="2"/>
      </w:pPr>
      <w:bookmarkStart w:id="109" w:name="_Toc226355474"/>
      <w:r w:rsidRPr="00AB3615">
        <w:lastRenderedPageBreak/>
        <w:t>Конкурент, 03.04.2026, Это результат пенсионной реформы. Тысячи пожилых россиян вынуждены работать</w:t>
      </w:r>
      <w:bookmarkEnd w:id="109"/>
    </w:p>
    <w:p w14:paraId="1FFE7E0B" w14:textId="77777777" w:rsidR="00B948D2" w:rsidRPr="00AB3615" w:rsidRDefault="00B948D2" w:rsidP="00371190">
      <w:pPr>
        <w:pStyle w:val="3"/>
      </w:pPr>
      <w:bookmarkStart w:id="110" w:name="_Toc226355475"/>
      <w:r w:rsidRPr="00AB3615">
        <w:t>Российский рынок труда в 2026 г. демонстрирует новую реальность: граждане предпенсионного и пенсионного возраста становятся все более заметной и активной его частью. Аналитика первого квартала от hh.ru показывает, что число резюме от соискателей старше 55 лет превысило 903 тыс., увеличившись за год на 15%. Бизнес, в свою очередь, ответил на этот всплеск, направив более 1,1 млн приглашений на собеседования зрелым кандидатам.</w:t>
      </w:r>
      <w:bookmarkEnd w:id="110"/>
    </w:p>
    <w:p w14:paraId="0136361B" w14:textId="3E05591C" w:rsidR="00B948D2" w:rsidRPr="00AB3615" w:rsidRDefault="00B948D2" w:rsidP="00B948D2">
      <w:r w:rsidRPr="00AB3615">
        <w:t xml:space="preserve">Интересно, что зарплатные ожидания соискателей в категории 55-60 лет (82,4 тыс. руб.) даже немного опережают средний показатель по стране (80 тыс. руб.). У тех, кто перешагнул 60-летний рубеж, запросы скромнее – около 70,8 тыс. руб. Кроме того, по данным </w:t>
      </w:r>
      <w:r w:rsidR="00462111">
        <w:t>«</w:t>
      </w:r>
      <w:r w:rsidRPr="00AB3615">
        <w:t>Авито Подработки</w:t>
      </w:r>
      <w:r w:rsidR="00462111">
        <w:t>»</w:t>
      </w:r>
      <w:r w:rsidRPr="00AB3615">
        <w:t>, на 34% вырос интерес к частичной занятости, где старшее поколение рассчитывает на дополнительный доход в среднем 34,8 тыс. руб. в месяц.</w:t>
      </w:r>
    </w:p>
    <w:p w14:paraId="17C64F93" w14:textId="77777777" w:rsidR="00B948D2" w:rsidRPr="00AB3615" w:rsidRDefault="00B948D2" w:rsidP="00B948D2">
      <w:r w:rsidRPr="00AB3615">
        <w:t>Профессиональные предпочтения зрелых кандидатов разнообразны. В офисной среде они чаще всего претендуют на позиции бухгалтеров, менеджеров по продажам и администраторов. Высокий спрос наблюдается и на инженерные специальности. В сегменте рабочих профессий безусловным лидером является позиция водителя, также востребованы охранники, упаковщики и курьеры. Работодатели, в свою очередь, чаще всего ищут опытных сотрудников для промышленности, логистики, строительства и розничной торговли.</w:t>
      </w:r>
    </w:p>
    <w:p w14:paraId="2DE782DC" w14:textId="77777777" w:rsidR="00B948D2" w:rsidRPr="00AB3615" w:rsidRDefault="00B948D2" w:rsidP="00B948D2">
      <w:r w:rsidRPr="00AB3615">
        <w:t>Эксперты видят в этом тренде несколько причин. Во-первых, пенсионная реформа заставляет людей дольше работать. Во-вторых, финансовая необходимость и желание оставаться в социуме играют ключевую роль. Для бизнеса же, столкнувшегося с дефицитом кадров, зрелые работники – это источник опыта и стабильности, часто с более реалистичными требованиями.</w:t>
      </w:r>
    </w:p>
    <w:p w14:paraId="259409B4" w14:textId="77777777" w:rsidR="00B948D2" w:rsidRPr="00AB3615" w:rsidRDefault="00B948D2" w:rsidP="00B948D2">
      <w:r w:rsidRPr="00AB3615">
        <w:t>Однако, несмотря на растущую востребованность, проблема возрастной дискриминации не исчезла. Почти половина (45%) соискателей старше 55 лет, по данным hh.ru, уверена, что получала отказы именно из-за своего возраста.</w:t>
      </w:r>
    </w:p>
    <w:p w14:paraId="0401C644" w14:textId="62A7C2F3" w:rsidR="007F7E95" w:rsidRPr="00AB3615" w:rsidRDefault="008C1FDC" w:rsidP="00B948D2">
      <w:hyperlink r:id="rId39" w:history="1">
        <w:r w:rsidR="00B948D2" w:rsidRPr="00AB3615">
          <w:rPr>
            <w:rStyle w:val="a3"/>
          </w:rPr>
          <w:t>https://konkurent.ru/article/85978</w:t>
        </w:r>
      </w:hyperlink>
    </w:p>
    <w:p w14:paraId="55A7F8D5" w14:textId="77B9DE9C" w:rsidR="001A7BBA" w:rsidRPr="00AB3615" w:rsidRDefault="001A7BBA" w:rsidP="001A7BBA">
      <w:pPr>
        <w:pStyle w:val="2"/>
      </w:pPr>
      <w:bookmarkStart w:id="111" w:name="_Toc226355476"/>
      <w:r w:rsidRPr="00AB3615">
        <w:t>PRIMPRESS, 03.04.2026, Что придёт вместе с пенсией в апреле: какие доплаты начислят автоматически</w:t>
      </w:r>
      <w:bookmarkEnd w:id="111"/>
    </w:p>
    <w:p w14:paraId="2801F379" w14:textId="77777777" w:rsidR="001A7BBA" w:rsidRPr="00AB3615" w:rsidRDefault="001A7BBA" w:rsidP="00371190">
      <w:pPr>
        <w:pStyle w:val="3"/>
      </w:pPr>
      <w:bookmarkStart w:id="112" w:name="_Toc226355477"/>
      <w:r w:rsidRPr="00AB3615">
        <w:t>В апреле часть пенсионеров может получить вместе с пенсией дополнительные деньги — доплаты, которые начисляются автоматически. Никаких новых заявлений для этого подавать не нужно: перерасчет и перечисление проводит Социальный фонд России (бывший ПФР) и региональные органы соцзащиты.</w:t>
      </w:r>
      <w:bookmarkEnd w:id="112"/>
    </w:p>
    <w:p w14:paraId="6DE6389A" w14:textId="77777777" w:rsidR="001A7BBA" w:rsidRPr="00AB3615" w:rsidRDefault="001A7BBA" w:rsidP="001A7BBA">
      <w:r w:rsidRPr="00AB3615">
        <w:t>Какие доплаты приходят вместе с пенсией</w:t>
      </w:r>
    </w:p>
    <w:p w14:paraId="34166F5F" w14:textId="77777777" w:rsidR="001A7BBA" w:rsidRPr="00AB3615" w:rsidRDefault="001A7BBA" w:rsidP="001A7BBA">
      <w:r w:rsidRPr="00AB3615">
        <w:t>Обычно в одном платеже с пенсией могут быть:</w:t>
      </w:r>
    </w:p>
    <w:p w14:paraId="5BBB5A10" w14:textId="390631EA" w:rsidR="001A7BBA" w:rsidRPr="00AB3615" w:rsidRDefault="001A7BBA" w:rsidP="001A7BBA">
      <w:r w:rsidRPr="00AB3615">
        <w:t xml:space="preserve">Федеральная социальная доплата до прожиточного минимума пенсионера. Если суммарный доход неработающего пенсионера (пенсия плюс регулярные выплаты) ниже </w:t>
      </w:r>
      <w:r w:rsidRPr="00AB3615">
        <w:lastRenderedPageBreak/>
        <w:t xml:space="preserve">установленного в регионе прожиточного минимума пенсионера, СФР автоматически </w:t>
      </w:r>
      <w:r w:rsidR="00462111">
        <w:t>«</w:t>
      </w:r>
      <w:r w:rsidRPr="00AB3615">
        <w:t>добирает</w:t>
      </w:r>
      <w:r w:rsidR="00462111">
        <w:t>»</w:t>
      </w:r>
      <w:r w:rsidRPr="00AB3615">
        <w:t xml:space="preserve"> разницу. Доплата индексируется при изменении прожиточного минимума или самой пенсии.</w:t>
      </w:r>
    </w:p>
    <w:p w14:paraId="3D7B0DC0" w14:textId="77777777" w:rsidR="001A7BBA" w:rsidRPr="00AB3615" w:rsidRDefault="001A7BBA" w:rsidP="001A7BBA">
      <w:r w:rsidRPr="00AB3615">
        <w:t>Региональные надбавки. Субъекты РФ устанавливают свои доплаты: ветеранам труда, труженикам тыла, жителям районов Крайнего Севера и приравненных местностей, неработающим пенсионерам с низким доходом и др. После назначения такие выплаты перечисляются автоматически вместе с пенсией.</w:t>
      </w:r>
    </w:p>
    <w:p w14:paraId="34CB54D8" w14:textId="75D6F7FF" w:rsidR="001A7BBA" w:rsidRPr="00AB3615" w:rsidRDefault="001A7BBA" w:rsidP="001A7BBA">
      <w:r w:rsidRPr="00AB3615">
        <w:t xml:space="preserve">Компенсации за набор социальных услуг (НСУ). Те, кто частично или полностью отказался от </w:t>
      </w:r>
      <w:r w:rsidR="00462111">
        <w:t>«</w:t>
      </w:r>
      <w:r w:rsidRPr="00AB3615">
        <w:t>натуральных</w:t>
      </w:r>
      <w:r w:rsidR="00462111">
        <w:t>»</w:t>
      </w:r>
      <w:r w:rsidRPr="00AB3615">
        <w:t xml:space="preserve"> льгот (лекарства, проезд, санаторное лечение), получают денежный эквивалент в составе ежемесячной выплаты, которая приходит вместе с пенсией.</w:t>
      </w:r>
    </w:p>
    <w:p w14:paraId="7782B0FE" w14:textId="77777777" w:rsidR="001A7BBA" w:rsidRPr="00AB3615" w:rsidRDefault="001A7BBA" w:rsidP="001A7BBA">
      <w:r w:rsidRPr="00AB3615">
        <w:t>Нужно ли что‑то делать пенсионеру</w:t>
      </w:r>
    </w:p>
    <w:p w14:paraId="6BCCE7E6" w14:textId="77777777" w:rsidR="001A7BBA" w:rsidRPr="00AB3615" w:rsidRDefault="001A7BBA" w:rsidP="001A7BBA">
      <w:r w:rsidRPr="00AB3615">
        <w:t>Если право на доплату уже оформлено, никаких дополнительных действий не требуется — все начисления придут автоматически.</w:t>
      </w:r>
    </w:p>
    <w:p w14:paraId="2EE9447D" w14:textId="77777777" w:rsidR="001A7BBA" w:rsidRPr="00AB3615" w:rsidRDefault="001A7BBA" w:rsidP="001A7BBA">
      <w:r w:rsidRPr="00AB3615">
        <w:t>Имеет смысл:</w:t>
      </w:r>
    </w:p>
    <w:p w14:paraId="45F53279" w14:textId="77777777" w:rsidR="001A7BBA" w:rsidRPr="00AB3615" w:rsidRDefault="001A7BBA" w:rsidP="001A7BBA">
      <w:r w:rsidRPr="00AB3615">
        <w:t>внимательно проверить апрельскую выписку по счету или пенсионное уведомление;</w:t>
      </w:r>
    </w:p>
    <w:p w14:paraId="6A9E153C" w14:textId="77777777" w:rsidR="001A7BBA" w:rsidRPr="00AB3615" w:rsidRDefault="001A7BBA" w:rsidP="001A7BBA">
      <w:r w:rsidRPr="00AB3615">
        <w:t>при неожиданном уменьшении суммы или отсутствии привычной доплаты обратиться в СФР или органы соцзащиты для выяснения причин;</w:t>
      </w:r>
    </w:p>
    <w:p w14:paraId="4DA1915D" w14:textId="77777777" w:rsidR="001A7BBA" w:rsidRPr="00AB3615" w:rsidRDefault="001A7BBA" w:rsidP="001A7BBA">
      <w:r w:rsidRPr="00AB3615">
        <w:t>при низком доходе уточнить, не положена ли федеральная или региональная социальная доплата до прожиточного минимума — ее оформляют по заявлению, а затем выплачивают автоматически вместе с пенсией.</w:t>
      </w:r>
    </w:p>
    <w:p w14:paraId="5BFEDB1B" w14:textId="51955334" w:rsidR="00B948D2" w:rsidRPr="00AB3615" w:rsidRDefault="008C1FDC" w:rsidP="001A7BBA">
      <w:hyperlink r:id="rId40" w:history="1">
        <w:r w:rsidR="001A7BBA" w:rsidRPr="00AB3615">
          <w:rPr>
            <w:rStyle w:val="a3"/>
          </w:rPr>
          <w:t>https://primpress.ru/article/133323</w:t>
        </w:r>
      </w:hyperlink>
    </w:p>
    <w:p w14:paraId="1BA4DD72" w14:textId="0882DAE1" w:rsidR="001A7BBA" w:rsidRPr="00AB3615" w:rsidRDefault="001A7BBA" w:rsidP="001A7BBA">
      <w:pPr>
        <w:pStyle w:val="2"/>
      </w:pPr>
      <w:bookmarkStart w:id="113" w:name="_Toc226355478"/>
      <w:r w:rsidRPr="00AB3615">
        <w:t>PRIMPRESS, 03.04.2026, Новая льгота для пенсионеров от 60 лет: условия оформления и нужные документы</w:t>
      </w:r>
      <w:bookmarkEnd w:id="113"/>
    </w:p>
    <w:p w14:paraId="1ED021B4" w14:textId="77777777" w:rsidR="001A7BBA" w:rsidRPr="00AB3615" w:rsidRDefault="001A7BBA" w:rsidP="00371190">
      <w:pPr>
        <w:pStyle w:val="3"/>
      </w:pPr>
      <w:bookmarkStart w:id="114" w:name="_Toc226355479"/>
      <w:r w:rsidRPr="00AB3615">
        <w:t>С начала апреля для части пожилых россиян вводится новая мера поддержки: оформить льготу смогут пенсионеры в возрасте от 60 лет. Речь идет о региональных послаблениях, которые дополняют федеральные выплаты и зависят от места проживания — где-то это скидка на ЖКУ, где-то бесплатный проезд или компенсация за услуги связи. Разберем, кто может рассчитывать на льготу, как подать заявление и какие документы понадобятся.</w:t>
      </w:r>
      <w:bookmarkEnd w:id="114"/>
    </w:p>
    <w:p w14:paraId="31A9AE37" w14:textId="77777777" w:rsidR="001A7BBA" w:rsidRPr="00AB3615" w:rsidRDefault="001A7BBA" w:rsidP="001A7BBA">
      <w:r w:rsidRPr="00AB3615">
        <w:t>Кто может получить льготу и на каких условиях</w:t>
      </w:r>
    </w:p>
    <w:p w14:paraId="558D33D2" w14:textId="77777777" w:rsidR="001A7BBA" w:rsidRPr="00AB3615" w:rsidRDefault="001A7BBA" w:rsidP="001A7BBA">
      <w:r w:rsidRPr="00AB3615">
        <w:t>Конкретный набор льгот для граждан старше 60 лет устанавливается субъектами РФ. Чаще всего речь идет о следующих мерах поддержки:</w:t>
      </w:r>
    </w:p>
    <w:p w14:paraId="2509CFD7" w14:textId="77777777" w:rsidR="001A7BBA" w:rsidRPr="00AB3615" w:rsidRDefault="001A7BBA" w:rsidP="001A7BBA">
      <w:r w:rsidRPr="00AB3615">
        <w:t>скидка или компенсация части расходов на оплату жилищно‑коммунальных услуг;</w:t>
      </w:r>
    </w:p>
    <w:p w14:paraId="047728B3" w14:textId="77777777" w:rsidR="001A7BBA" w:rsidRPr="00AB3615" w:rsidRDefault="001A7BBA" w:rsidP="001A7BBA">
      <w:r w:rsidRPr="00AB3615">
        <w:t>бесплатный или льготный проезд в городском и пригородном транспорте;</w:t>
      </w:r>
    </w:p>
    <w:p w14:paraId="6A611A57" w14:textId="77777777" w:rsidR="001A7BBA" w:rsidRPr="00AB3615" w:rsidRDefault="001A7BBA" w:rsidP="001A7BBA">
      <w:r w:rsidRPr="00AB3615">
        <w:t>ежегодные выплаты ко Дню пожилого человека или Дню Победы;</w:t>
      </w:r>
    </w:p>
    <w:p w14:paraId="2A3C681A" w14:textId="77777777" w:rsidR="001A7BBA" w:rsidRPr="00AB3615" w:rsidRDefault="001A7BBA" w:rsidP="001A7BBA">
      <w:r w:rsidRPr="00AB3615">
        <w:t>компенсация расходов на телефонную связь или интернет;</w:t>
      </w:r>
    </w:p>
    <w:p w14:paraId="6A7287E2" w14:textId="77777777" w:rsidR="001A7BBA" w:rsidRPr="00AB3615" w:rsidRDefault="001A7BBA" w:rsidP="001A7BBA">
      <w:r w:rsidRPr="00AB3615">
        <w:lastRenderedPageBreak/>
        <w:t>льготы по земельному и имущественному налогам.</w:t>
      </w:r>
    </w:p>
    <w:p w14:paraId="46D3CC28" w14:textId="77777777" w:rsidR="001A7BBA" w:rsidRPr="00AB3615" w:rsidRDefault="001A7BBA" w:rsidP="001A7BBA">
      <w:r w:rsidRPr="00AB3615">
        <w:t>Общее условие для оформления большинства таких льгот:</w:t>
      </w:r>
    </w:p>
    <w:p w14:paraId="464BF951" w14:textId="77777777" w:rsidR="001A7BBA" w:rsidRPr="00AB3615" w:rsidRDefault="001A7BBA" w:rsidP="001A7BBA">
      <w:r w:rsidRPr="00AB3615">
        <w:t>достижение возраста 60 лет (для мужчин и женщин — в зависимости от региона);</w:t>
      </w:r>
    </w:p>
    <w:p w14:paraId="6BA869A5" w14:textId="77777777" w:rsidR="001A7BBA" w:rsidRPr="00AB3615" w:rsidRDefault="001A7BBA" w:rsidP="001A7BBA">
      <w:r w:rsidRPr="00AB3615">
        <w:t>наличие статуса неработающего пенсионера по возрасту или по выслуге лет (конкретные критерии нужно уточнять в местном органе соцзащиты);</w:t>
      </w:r>
    </w:p>
    <w:p w14:paraId="36E9DB40" w14:textId="77777777" w:rsidR="001A7BBA" w:rsidRPr="00AB3615" w:rsidRDefault="001A7BBA" w:rsidP="001A7BBA">
      <w:r w:rsidRPr="00AB3615">
        <w:t>регистрация по месту жительства в том субъекте, где вводится льгота.</w:t>
      </w:r>
    </w:p>
    <w:p w14:paraId="448CE6EA" w14:textId="77777777" w:rsidR="001A7BBA" w:rsidRPr="00AB3615" w:rsidRDefault="001A7BBA" w:rsidP="001A7BBA">
      <w:r w:rsidRPr="00AB3615">
        <w:t>Перед подачей заявления важно проверить: какие именно меры поддержки предусмотрены в вашем регионе и с какого возраста они начинают действовать — эту информацию публикуют на сайтах региональных министерств соцразвития и МФЦ.</w:t>
      </w:r>
    </w:p>
    <w:p w14:paraId="6C836F7A" w14:textId="77777777" w:rsidR="001A7BBA" w:rsidRPr="00AB3615" w:rsidRDefault="001A7BBA" w:rsidP="001A7BBA">
      <w:r w:rsidRPr="00AB3615">
        <w:t>Как оформить льготу и какие документы понадобятся</w:t>
      </w:r>
    </w:p>
    <w:p w14:paraId="09589EAC" w14:textId="77777777" w:rsidR="001A7BBA" w:rsidRPr="00AB3615" w:rsidRDefault="001A7BBA" w:rsidP="001A7BBA">
      <w:r w:rsidRPr="00AB3615">
        <w:t>Оформление, как правило, проходит через многофункциональные центры (МФЦ), отделы соцзащиты населения или портал госуслуг. Общий алгоритм выглядит так:</w:t>
      </w:r>
    </w:p>
    <w:p w14:paraId="27CBEFFF" w14:textId="2FB10420" w:rsidR="001A7BBA" w:rsidRPr="00AB3615" w:rsidRDefault="001A7BBA" w:rsidP="001A7BBA">
      <w:r w:rsidRPr="00AB3615">
        <w:t xml:space="preserve">Выбрать льготу и способ подачи заявления На сайте регионального Министерства соцзащиты или в разделе </w:t>
      </w:r>
      <w:r w:rsidR="00462111">
        <w:t>«</w:t>
      </w:r>
      <w:r w:rsidRPr="00AB3615">
        <w:t>Социальная поддержка</w:t>
      </w:r>
      <w:r w:rsidR="00462111">
        <w:t>»</w:t>
      </w:r>
      <w:r w:rsidRPr="00AB3615">
        <w:t xml:space="preserve"> на </w:t>
      </w:r>
      <w:r w:rsidR="00462111">
        <w:t>«</w:t>
      </w:r>
      <w:r w:rsidRPr="00AB3615">
        <w:t>Госуслуга</w:t>
      </w:r>
      <w:r w:rsidR="00462111">
        <w:t>»</w:t>
      </w:r>
      <w:r w:rsidRPr="00AB3615">
        <w:t xml:space="preserve"> найти нужную услугу: компенсация ЖКУ, льготный проезд, региональная доплата к пенсии и т.п.</w:t>
      </w:r>
    </w:p>
    <w:p w14:paraId="55C2D65D" w14:textId="77777777" w:rsidR="001A7BBA" w:rsidRPr="00AB3615" w:rsidRDefault="001A7BBA" w:rsidP="001A7BBA">
      <w:r w:rsidRPr="00AB3615">
        <w:t>Подготовить пакет документов Чаще всего требуются:</w:t>
      </w:r>
    </w:p>
    <w:p w14:paraId="2EA687A0" w14:textId="77777777" w:rsidR="001A7BBA" w:rsidRPr="00AB3615" w:rsidRDefault="001A7BBA" w:rsidP="001A7BBA">
      <w:r w:rsidRPr="00AB3615">
        <w:t>паспорт гражданина РФ;</w:t>
      </w:r>
    </w:p>
    <w:p w14:paraId="45ADD6CC" w14:textId="77777777" w:rsidR="001A7BBA" w:rsidRPr="00AB3615" w:rsidRDefault="001A7BBA" w:rsidP="001A7BBA">
      <w:r w:rsidRPr="00AB3615">
        <w:t>СНИЛС;</w:t>
      </w:r>
    </w:p>
    <w:p w14:paraId="39162980" w14:textId="77777777" w:rsidR="001A7BBA" w:rsidRPr="00AB3615" w:rsidRDefault="001A7BBA" w:rsidP="001A7BBA">
      <w:r w:rsidRPr="00AB3615">
        <w:t>пенсионное удостоверение или выписка из ПФР о назначении пенсии;</w:t>
      </w:r>
    </w:p>
    <w:p w14:paraId="2242E1BA" w14:textId="77777777" w:rsidR="001A7BBA" w:rsidRPr="00AB3615" w:rsidRDefault="001A7BBA" w:rsidP="001A7BBA">
      <w:r w:rsidRPr="00AB3615">
        <w:t>документ, подтверждающий регистрацию по месту жительства;</w:t>
      </w:r>
    </w:p>
    <w:p w14:paraId="7ADA6852" w14:textId="77777777" w:rsidR="001A7BBA" w:rsidRPr="00AB3615" w:rsidRDefault="001A7BBA" w:rsidP="001A7BBA">
      <w:r w:rsidRPr="00AB3615">
        <w:t>при оформлении льгот по ЖКУ — документы на жилье и квитанции об оплате услуг;</w:t>
      </w:r>
    </w:p>
    <w:p w14:paraId="27E10422" w14:textId="77777777" w:rsidR="001A7BBA" w:rsidRPr="00AB3615" w:rsidRDefault="001A7BBA" w:rsidP="001A7BBA">
      <w:r w:rsidRPr="00AB3615">
        <w:t>в отдельных случаях — справка о том, что гражданин не работает (из ПФР или налоговой).</w:t>
      </w:r>
    </w:p>
    <w:p w14:paraId="7E684704" w14:textId="77777777" w:rsidR="001A7BBA" w:rsidRPr="00AB3615" w:rsidRDefault="001A7BBA" w:rsidP="001A7BBA">
      <w:r w:rsidRPr="00AB3615">
        <w:t>Подать заявление</w:t>
      </w:r>
    </w:p>
    <w:p w14:paraId="01796D47" w14:textId="77777777" w:rsidR="001A7BBA" w:rsidRPr="00AB3615" w:rsidRDefault="001A7BBA" w:rsidP="001A7BBA">
      <w:r w:rsidRPr="00AB3615">
        <w:t>лично в МФЦ или отдел соцзащиты;</w:t>
      </w:r>
    </w:p>
    <w:p w14:paraId="2A61E3FB" w14:textId="77777777" w:rsidR="001A7BBA" w:rsidRPr="00AB3615" w:rsidRDefault="001A7BBA" w:rsidP="001A7BBA">
      <w:r w:rsidRPr="00AB3615">
        <w:t>либо в электронном виде через портал госуслуг (если такая возможность предусмотрена для конкретной льготы).</w:t>
      </w:r>
    </w:p>
    <w:p w14:paraId="0873EDF4" w14:textId="6F3636E2" w:rsidR="001A7BBA" w:rsidRPr="00AB3615" w:rsidRDefault="001A7BBA" w:rsidP="001A7BBA">
      <w:r w:rsidRPr="00AB3615">
        <w:t xml:space="preserve">Дождаться решения Срок рассмотрения обычно составляет от 10 до 30 дней. О назначении льготы уведомляют через </w:t>
      </w:r>
      <w:r w:rsidR="00462111">
        <w:t>«</w:t>
      </w:r>
      <w:r w:rsidRPr="00AB3615">
        <w:t>Госуслуги</w:t>
      </w:r>
      <w:r w:rsidR="00462111">
        <w:t>»</w:t>
      </w:r>
      <w:r w:rsidRPr="00AB3615">
        <w:t>, по телефону или письмом.</w:t>
      </w:r>
    </w:p>
    <w:p w14:paraId="627C597B" w14:textId="77777777" w:rsidR="001A7BBA" w:rsidRPr="00AB3615" w:rsidRDefault="001A7BBA" w:rsidP="001A7BBA">
      <w:r w:rsidRPr="00AB3615">
        <w:t>Специалисты советуют пенсионерам от 60 лет и их родственникам не ограничиваться одной мерой поддержки, а проверять весь перечень региональных льгот: нередко гражданин имеет право сразу на несколько видов помощи, но не пользуется ими просто потому, что о них не знает.</w:t>
      </w:r>
    </w:p>
    <w:p w14:paraId="232D9927" w14:textId="1D2818E3" w:rsidR="001A7BBA" w:rsidRPr="00AB3615" w:rsidRDefault="008C1FDC" w:rsidP="001A7BBA">
      <w:hyperlink r:id="rId41" w:history="1">
        <w:r w:rsidR="001A7BBA" w:rsidRPr="00AB3615">
          <w:rPr>
            <w:rStyle w:val="a3"/>
          </w:rPr>
          <w:t>https://primpress.ru/article/133320</w:t>
        </w:r>
      </w:hyperlink>
    </w:p>
    <w:p w14:paraId="3D8E73B6" w14:textId="3D9C73B7" w:rsidR="00BE6A41" w:rsidRPr="00BE6A41" w:rsidRDefault="00BE6A41" w:rsidP="00BE6A41">
      <w:pPr>
        <w:pStyle w:val="2"/>
      </w:pPr>
      <w:bookmarkStart w:id="115" w:name="_Toc226355480"/>
      <w:r w:rsidRPr="00BE6A41">
        <w:lastRenderedPageBreak/>
        <w:t xml:space="preserve">Главбух, 04.04.2026, </w:t>
      </w:r>
      <w:r w:rsidRPr="00BE6A41">
        <w:rPr>
          <w:rFonts w:eastAsia="Verdana"/>
        </w:rPr>
        <w:t>Пенсия по инвалидности в 2026 году: новый размер, индексация 1 апреля 2026</w:t>
      </w:r>
      <w:bookmarkEnd w:id="115"/>
    </w:p>
    <w:p w14:paraId="1CF9D760" w14:textId="77777777" w:rsidR="00BE6A41" w:rsidRPr="00BE6A41" w:rsidRDefault="00BE6A41" w:rsidP="00BE6A41">
      <w:pPr>
        <w:pStyle w:val="3"/>
      </w:pPr>
      <w:bookmarkStart w:id="116" w:name="_Toc226355481"/>
      <w:r w:rsidRPr="00BE6A41">
        <w:t>Вы узнаете, на сколько вырастут выплаты по инвалидности в 2026 году - с 1 января, 1 февраля, 1 апреля и 1 августа. Мы покажем точные цифры для каждой группы, разберём страховую, социальную пенсии, а также ежемесячную денежную выплату (ЕДВ) с учётом последней индексации. Вы сможете сами прикинуть свою итоговую сумму, включая федеральную доплату до нового прожиточного минимума.</w:t>
      </w:r>
      <w:bookmarkEnd w:id="116"/>
    </w:p>
    <w:p w14:paraId="37C83194" w14:textId="77777777" w:rsidR="00BE6A41" w:rsidRPr="00BE6A41" w:rsidRDefault="00BE6A41" w:rsidP="00BE6A41">
      <w:r w:rsidRPr="00BE6A41">
        <w:t>Какие виды пенсий по инвалидности получают в России</w:t>
      </w:r>
    </w:p>
    <w:p w14:paraId="1622BAFB" w14:textId="77777777" w:rsidR="00BE6A41" w:rsidRPr="00BE6A41" w:rsidRDefault="00BE6A41" w:rsidP="00BE6A41">
      <w:r w:rsidRPr="00BE6A41">
        <w:t>Система устроена так, что никто не остаётся без поддержки - работал человек официально или нет, служил в армии или получил инвалидность с детства. Закон выделяет три основных канала финансирования. Какой именно вид вам назначат, зависит от вашего стажа, профессии и обстоятельств, при которых наступила инвалидность. И от этого же зависят сроки индексации и право на дополнительные надбавки.</w:t>
      </w:r>
    </w:p>
    <w:p w14:paraId="4D6BFC36" w14:textId="77777777" w:rsidR="00BE6A41" w:rsidRPr="00BE6A41" w:rsidRDefault="00BE6A41" w:rsidP="00BE6A41">
      <w:pPr>
        <w:rPr>
          <w:bCs/>
        </w:rPr>
      </w:pPr>
      <w:r w:rsidRPr="00BE6A41">
        <w:rPr>
          <w:bCs/>
        </w:rPr>
        <w:t>Страховая пенсия: для тех, у кого есть стаж</w:t>
      </w:r>
    </w:p>
    <w:p w14:paraId="42B772F7" w14:textId="77777777" w:rsidR="00BE6A41" w:rsidRPr="00BE6A41" w:rsidRDefault="00BE6A41" w:rsidP="00BE6A41">
      <w:r w:rsidRPr="00BE6A41">
        <w:rPr>
          <w:bCs/>
        </w:rPr>
        <w:t>Страховая пенсия по инвалидности положена тем, кто успел проработать хотя бы один день официально - с отчислениями в Социальный фонд. Размер считают индивидуально: берут ваш стаж, среднюю зарплату и накопленные пенсионные баллы. Чем больше баллов, тем выше выплата. Плюс есть фиксированная часть, которая гарантирована всем.</w:t>
      </w:r>
      <w:r w:rsidRPr="00BE6A41">
        <w:t xml:space="preserve"> Для инвалидов первой группы её удваивают, для третьей - уменьшают наполовину.</w:t>
      </w:r>
    </w:p>
    <w:p w14:paraId="12C25549" w14:textId="77777777" w:rsidR="00BE6A41" w:rsidRPr="00BE6A41" w:rsidRDefault="00BE6A41" w:rsidP="00BE6A41">
      <w:r w:rsidRPr="00BE6A41">
        <w:t>Сколько составляет пенсия по инвалидности по группам</w:t>
      </w:r>
    </w:p>
    <w:tbl>
      <w:tblPr>
        <w:tblStyle w:val="a4"/>
        <w:tblW w:w="5000" w:type="pct"/>
        <w:tblCellSpacing w:w="0" w:type="dxa"/>
        <w:tblCellMar>
          <w:top w:w="150" w:type="dxa"/>
          <w:left w:w="150" w:type="dxa"/>
          <w:bottom w:w="150" w:type="dxa"/>
          <w:right w:w="150" w:type="dxa"/>
        </w:tblCellMar>
        <w:tblLook w:val="04A0" w:firstRow="1" w:lastRow="0" w:firstColumn="1" w:lastColumn="0" w:noHBand="0" w:noVBand="1"/>
      </w:tblPr>
      <w:tblGrid>
        <w:gridCol w:w="4190"/>
        <w:gridCol w:w="4871"/>
      </w:tblGrid>
      <w:tr w:rsidR="00BE6A41" w:rsidRPr="00BE6A41" w14:paraId="601D430C" w14:textId="77777777" w:rsidTr="009D3FAB">
        <w:trPr>
          <w:tblCellSpacing w:w="0" w:type="dxa"/>
        </w:trPr>
        <w:tc>
          <w:tcPr>
            <w:tcW w:w="0" w:type="auto"/>
            <w:vAlign w:val="center"/>
          </w:tcPr>
          <w:p w14:paraId="444E860B" w14:textId="77777777" w:rsidR="00BE6A41" w:rsidRPr="00BE6A41" w:rsidRDefault="00BE6A41" w:rsidP="00BE6A41">
            <w:pPr>
              <w:spacing w:line="240" w:lineRule="auto"/>
              <w:ind w:left="0"/>
            </w:pPr>
            <w:r w:rsidRPr="00BE6A41">
              <w:t xml:space="preserve">   </w:t>
            </w:r>
          </w:p>
          <w:p w14:paraId="13793A80" w14:textId="77777777" w:rsidR="00BE6A41" w:rsidRPr="00BE6A41" w:rsidRDefault="00BE6A41" w:rsidP="00BE6A41">
            <w:pPr>
              <w:spacing w:line="240" w:lineRule="auto"/>
              <w:ind w:left="0"/>
            </w:pPr>
            <w:r w:rsidRPr="00BE6A41">
              <w:t xml:space="preserve">Группа инвалидности </w:t>
            </w:r>
          </w:p>
        </w:tc>
        <w:tc>
          <w:tcPr>
            <w:tcW w:w="0" w:type="auto"/>
            <w:vAlign w:val="center"/>
          </w:tcPr>
          <w:p w14:paraId="2CC6068F" w14:textId="77777777" w:rsidR="00BE6A41" w:rsidRPr="00BE6A41" w:rsidRDefault="00BE6A41" w:rsidP="00BE6A41">
            <w:pPr>
              <w:spacing w:line="240" w:lineRule="auto"/>
              <w:ind w:left="0"/>
            </w:pPr>
            <w:r w:rsidRPr="00BE6A41">
              <w:t xml:space="preserve">   </w:t>
            </w:r>
          </w:p>
          <w:p w14:paraId="43F66F6B" w14:textId="77777777" w:rsidR="00BE6A41" w:rsidRPr="00BE6A41" w:rsidRDefault="00BE6A41" w:rsidP="00BE6A41">
            <w:pPr>
              <w:spacing w:line="240" w:lineRule="auto"/>
              <w:ind w:left="0"/>
            </w:pPr>
            <w:r w:rsidRPr="00BE6A41">
              <w:t xml:space="preserve">Выплата </w:t>
            </w:r>
          </w:p>
        </w:tc>
      </w:tr>
      <w:tr w:rsidR="00BE6A41" w:rsidRPr="00BE6A41" w14:paraId="5AA6DBD8" w14:textId="77777777" w:rsidTr="009D3FAB">
        <w:trPr>
          <w:tblCellSpacing w:w="0" w:type="dxa"/>
        </w:trPr>
        <w:tc>
          <w:tcPr>
            <w:tcW w:w="0" w:type="auto"/>
            <w:vAlign w:val="center"/>
          </w:tcPr>
          <w:p w14:paraId="5DA201C4" w14:textId="77777777" w:rsidR="00BE6A41" w:rsidRPr="00BE6A41" w:rsidRDefault="00BE6A41" w:rsidP="00BE6A41">
            <w:pPr>
              <w:spacing w:line="240" w:lineRule="auto"/>
              <w:ind w:left="0"/>
            </w:pPr>
            <w:r w:rsidRPr="00BE6A41">
              <w:t xml:space="preserve">    </w:t>
            </w:r>
          </w:p>
          <w:p w14:paraId="2B2AB750" w14:textId="77777777" w:rsidR="00BE6A41" w:rsidRPr="00BE6A41" w:rsidRDefault="00BE6A41" w:rsidP="00BE6A41">
            <w:pPr>
              <w:spacing w:line="240" w:lineRule="auto"/>
              <w:ind w:left="0"/>
            </w:pPr>
            <w:r w:rsidRPr="00BE6A41">
              <w:t xml:space="preserve">I </w:t>
            </w:r>
          </w:p>
        </w:tc>
        <w:tc>
          <w:tcPr>
            <w:tcW w:w="0" w:type="auto"/>
            <w:vAlign w:val="center"/>
          </w:tcPr>
          <w:p w14:paraId="20C73C40" w14:textId="77777777" w:rsidR="00BE6A41" w:rsidRPr="00BE6A41" w:rsidRDefault="00BE6A41" w:rsidP="00BE6A41">
            <w:pPr>
              <w:spacing w:line="240" w:lineRule="auto"/>
              <w:ind w:left="0"/>
            </w:pPr>
            <w:r w:rsidRPr="00BE6A41">
              <w:t xml:space="preserve">   </w:t>
            </w:r>
          </w:p>
          <w:p w14:paraId="165F21F8" w14:textId="77777777" w:rsidR="00BE6A41" w:rsidRPr="00BE6A41" w:rsidRDefault="00BE6A41" w:rsidP="00BE6A41">
            <w:pPr>
              <w:spacing w:line="240" w:lineRule="auto"/>
              <w:ind w:left="0"/>
            </w:pPr>
            <w:r w:rsidRPr="00BE6A41">
              <w:t xml:space="preserve">100% Ч 2 = 19 169,38 руб. </w:t>
            </w:r>
          </w:p>
        </w:tc>
      </w:tr>
      <w:tr w:rsidR="00BE6A41" w:rsidRPr="00BE6A41" w14:paraId="4260D773" w14:textId="77777777" w:rsidTr="009D3FAB">
        <w:trPr>
          <w:tblCellSpacing w:w="0" w:type="dxa"/>
        </w:trPr>
        <w:tc>
          <w:tcPr>
            <w:tcW w:w="0" w:type="auto"/>
            <w:vAlign w:val="center"/>
          </w:tcPr>
          <w:p w14:paraId="4E4CC283" w14:textId="77777777" w:rsidR="00BE6A41" w:rsidRPr="00BE6A41" w:rsidRDefault="00BE6A41" w:rsidP="00BE6A41">
            <w:pPr>
              <w:spacing w:line="240" w:lineRule="auto"/>
              <w:ind w:left="0"/>
            </w:pPr>
            <w:r w:rsidRPr="00BE6A41">
              <w:t xml:space="preserve">    </w:t>
            </w:r>
          </w:p>
          <w:p w14:paraId="71CEFBA5" w14:textId="77777777" w:rsidR="00BE6A41" w:rsidRPr="00BE6A41" w:rsidRDefault="00BE6A41" w:rsidP="00BE6A41">
            <w:pPr>
              <w:spacing w:line="240" w:lineRule="auto"/>
              <w:ind w:left="0"/>
            </w:pPr>
            <w:r w:rsidRPr="00BE6A41">
              <w:t xml:space="preserve">II </w:t>
            </w:r>
          </w:p>
        </w:tc>
        <w:tc>
          <w:tcPr>
            <w:tcW w:w="0" w:type="auto"/>
            <w:vAlign w:val="center"/>
          </w:tcPr>
          <w:p w14:paraId="2C98E3E6" w14:textId="77777777" w:rsidR="00BE6A41" w:rsidRPr="00BE6A41" w:rsidRDefault="00BE6A41" w:rsidP="00BE6A41">
            <w:pPr>
              <w:spacing w:line="240" w:lineRule="auto"/>
              <w:ind w:left="0"/>
            </w:pPr>
            <w:r w:rsidRPr="00BE6A41">
              <w:t xml:space="preserve">   </w:t>
            </w:r>
          </w:p>
          <w:p w14:paraId="006BCB3F" w14:textId="77777777" w:rsidR="00BE6A41" w:rsidRPr="00BE6A41" w:rsidRDefault="00BE6A41" w:rsidP="00BE6A41">
            <w:pPr>
              <w:spacing w:line="240" w:lineRule="auto"/>
              <w:ind w:left="0"/>
            </w:pPr>
            <w:r w:rsidRPr="00BE6A41">
              <w:t xml:space="preserve">9 584,69 руб. </w:t>
            </w:r>
          </w:p>
        </w:tc>
      </w:tr>
      <w:tr w:rsidR="00BE6A41" w:rsidRPr="00BE6A41" w14:paraId="1F551F01" w14:textId="77777777" w:rsidTr="009D3FAB">
        <w:trPr>
          <w:tblCellSpacing w:w="0" w:type="dxa"/>
        </w:trPr>
        <w:tc>
          <w:tcPr>
            <w:tcW w:w="0" w:type="auto"/>
            <w:vAlign w:val="center"/>
          </w:tcPr>
          <w:p w14:paraId="18362D06" w14:textId="77777777" w:rsidR="00BE6A41" w:rsidRPr="00BE6A41" w:rsidRDefault="00BE6A41" w:rsidP="00BE6A41">
            <w:pPr>
              <w:spacing w:line="240" w:lineRule="auto"/>
              <w:ind w:left="0"/>
            </w:pPr>
            <w:r w:rsidRPr="00BE6A41">
              <w:t xml:space="preserve">    </w:t>
            </w:r>
          </w:p>
          <w:p w14:paraId="716A00BD" w14:textId="77777777" w:rsidR="00BE6A41" w:rsidRPr="00BE6A41" w:rsidRDefault="00BE6A41" w:rsidP="00BE6A41">
            <w:pPr>
              <w:spacing w:line="240" w:lineRule="auto"/>
              <w:ind w:left="0"/>
            </w:pPr>
            <w:r w:rsidRPr="00BE6A41">
              <w:t xml:space="preserve">III </w:t>
            </w:r>
          </w:p>
        </w:tc>
        <w:tc>
          <w:tcPr>
            <w:tcW w:w="0" w:type="auto"/>
            <w:vAlign w:val="center"/>
          </w:tcPr>
          <w:p w14:paraId="0AAB5065" w14:textId="77777777" w:rsidR="00BE6A41" w:rsidRPr="00BE6A41" w:rsidRDefault="00BE6A41" w:rsidP="00BE6A41">
            <w:pPr>
              <w:spacing w:line="240" w:lineRule="auto"/>
              <w:ind w:left="0"/>
            </w:pPr>
            <w:r w:rsidRPr="00BE6A41">
              <w:t xml:space="preserve">   </w:t>
            </w:r>
          </w:p>
          <w:p w14:paraId="6937DE39" w14:textId="77777777" w:rsidR="00BE6A41" w:rsidRPr="00BE6A41" w:rsidRDefault="00BE6A41" w:rsidP="00BE6A41">
            <w:pPr>
              <w:spacing w:line="240" w:lineRule="auto"/>
              <w:ind w:left="0"/>
            </w:pPr>
            <w:r w:rsidRPr="00BE6A41">
              <w:t>50% = 4 792,35 руб.</w:t>
            </w:r>
          </w:p>
        </w:tc>
      </w:tr>
    </w:tbl>
    <w:p w14:paraId="1F932B3A" w14:textId="77777777" w:rsidR="00BE6A41" w:rsidRPr="00BE6A41" w:rsidRDefault="00BE6A41" w:rsidP="00BE6A41">
      <w:r w:rsidRPr="00BE6A41">
        <w:t xml:space="preserve"> </w:t>
      </w:r>
    </w:p>
    <w:p w14:paraId="6BEE1CF2" w14:textId="77777777" w:rsidR="00BE6A41" w:rsidRPr="00BE6A41" w:rsidRDefault="00BE6A41" w:rsidP="00BE6A41">
      <w:r w:rsidRPr="00BE6A41">
        <w:t>Важный плюс: если вы работаете, страховая пенсия не снимается. Вы получаете её полностью, а каждый август ещё и перерасчёт за счёт новых взносов от работодателя.</w:t>
      </w:r>
    </w:p>
    <w:p w14:paraId="28D957B1" w14:textId="77777777" w:rsidR="00BE6A41" w:rsidRPr="00BE6A41" w:rsidRDefault="00BE6A41" w:rsidP="00BE6A41">
      <w:r w:rsidRPr="00BE6A41">
        <w:t xml:space="preserve">Оперативно обо всех изменениях только в журнале "Главбух". Мнения экспертов и сотрудников ведомств, ответы на главные вопросы в бухучете, полноценные инструкции </w:t>
      </w:r>
      <w:r w:rsidRPr="00BE6A41">
        <w:lastRenderedPageBreak/>
        <w:t>для стабильной работы бухгалтера - все найдете у нас. Чтобы получить доступ к журналу, активируйте гостевой доступ. Он бесплатный и действует только 3 дня!</w:t>
      </w:r>
    </w:p>
    <w:p w14:paraId="3505EACE" w14:textId="77777777" w:rsidR="00BE6A41" w:rsidRPr="00BE6A41" w:rsidRDefault="00BE6A41" w:rsidP="00BE6A41">
      <w:r w:rsidRPr="00BE6A41">
        <w:t>Ваш доступ к журналу, чтобы узнать больше</w:t>
      </w:r>
    </w:p>
    <w:p w14:paraId="3F0DC1F2" w14:textId="77777777" w:rsidR="00BE6A41" w:rsidRPr="00BE6A41" w:rsidRDefault="00BE6A41" w:rsidP="00BE6A41">
      <w:r w:rsidRPr="00BE6A41">
        <w:t>Социальная пенсия: когда стажа нет</w:t>
      </w:r>
    </w:p>
    <w:p w14:paraId="0DD623FA" w14:textId="77777777" w:rsidR="00BE6A41" w:rsidRPr="00BE6A41" w:rsidRDefault="00BE6A41" w:rsidP="00BE6A41">
      <w:r w:rsidRPr="00BE6A41">
        <w:t>Если у человека вообще нет страхового стажа - или его не хватает для назначения страховой пенсии, - назначают социальную пенсию. Её получают дети-инвалиды, подростки с врождёнными нарушениями, взрослые, которые никогда не работали официально. Здесь всё просто: размер не зависит от прошлых заработков, а определяется только группой инвалидности.</w:t>
      </w:r>
    </w:p>
    <w:p w14:paraId="6B2EF719" w14:textId="77777777" w:rsidR="00BE6A41" w:rsidRPr="00BE6A41" w:rsidRDefault="00BE6A41" w:rsidP="00BE6A41">
      <w:r w:rsidRPr="00BE6A41">
        <w:t>Зато индексируют социальную пенсию по своему графику - каждый год 1 апреля. И именно для этой категории государство устанавливает самые высокие суммы для детей-инвалидов и инвалидов с детства первой группы, потому что эти люди не могли зарабатывать сами.</w:t>
      </w:r>
    </w:p>
    <w:p w14:paraId="03CA6CA7" w14:textId="77777777" w:rsidR="00BE6A41" w:rsidRPr="00BE6A41" w:rsidRDefault="00BE6A41" w:rsidP="00BE6A41">
      <w:r w:rsidRPr="00BE6A41">
        <w:t>Социальная пенсия по группе инвалидности в 2026 году</w:t>
      </w:r>
    </w:p>
    <w:tbl>
      <w:tblPr>
        <w:tblStyle w:val="a4"/>
        <w:tblW w:w="5000" w:type="pct"/>
        <w:tblCellSpacing w:w="0" w:type="dxa"/>
        <w:tblCellMar>
          <w:top w:w="150" w:type="dxa"/>
          <w:left w:w="150" w:type="dxa"/>
          <w:bottom w:w="150" w:type="dxa"/>
          <w:right w:w="150" w:type="dxa"/>
        </w:tblCellMar>
        <w:tblLook w:val="04A0" w:firstRow="1" w:lastRow="0" w:firstColumn="1" w:lastColumn="0" w:noHBand="0" w:noVBand="1"/>
      </w:tblPr>
      <w:tblGrid>
        <w:gridCol w:w="4351"/>
        <w:gridCol w:w="2355"/>
        <w:gridCol w:w="2355"/>
      </w:tblGrid>
      <w:tr w:rsidR="00BE6A41" w:rsidRPr="00BE6A41" w14:paraId="46280CFC" w14:textId="77777777" w:rsidTr="009D3FAB">
        <w:trPr>
          <w:tblCellSpacing w:w="0" w:type="dxa"/>
        </w:trPr>
        <w:tc>
          <w:tcPr>
            <w:tcW w:w="0" w:type="auto"/>
            <w:vMerge w:val="restart"/>
            <w:vAlign w:val="center"/>
          </w:tcPr>
          <w:p w14:paraId="07B6EBCF" w14:textId="77777777" w:rsidR="00BE6A41" w:rsidRPr="00BE6A41" w:rsidRDefault="00BE6A41" w:rsidP="00BE6A41">
            <w:pPr>
              <w:spacing w:line="240" w:lineRule="auto"/>
              <w:ind w:left="0"/>
            </w:pPr>
            <w:r w:rsidRPr="00BE6A41">
              <w:t xml:space="preserve">   </w:t>
            </w:r>
          </w:p>
          <w:p w14:paraId="0F810CF7" w14:textId="77777777" w:rsidR="00BE6A41" w:rsidRPr="00BE6A41" w:rsidRDefault="00BE6A41" w:rsidP="00BE6A41">
            <w:pPr>
              <w:spacing w:line="240" w:lineRule="auto"/>
              <w:ind w:left="0"/>
            </w:pPr>
            <w:r w:rsidRPr="00BE6A41">
              <w:t xml:space="preserve">Вид инвалидности </w:t>
            </w:r>
          </w:p>
        </w:tc>
        <w:tc>
          <w:tcPr>
            <w:tcW w:w="0" w:type="auto"/>
            <w:gridSpan w:val="2"/>
            <w:vAlign w:val="center"/>
          </w:tcPr>
          <w:p w14:paraId="64DB0C03" w14:textId="77777777" w:rsidR="00BE6A41" w:rsidRPr="00BE6A41" w:rsidRDefault="00BE6A41" w:rsidP="00BE6A41">
            <w:pPr>
              <w:spacing w:line="240" w:lineRule="auto"/>
              <w:ind w:left="0"/>
            </w:pPr>
            <w:r w:rsidRPr="00BE6A41">
              <w:t xml:space="preserve">   </w:t>
            </w:r>
          </w:p>
          <w:p w14:paraId="4268B657" w14:textId="77777777" w:rsidR="00BE6A41" w:rsidRPr="00BE6A41" w:rsidRDefault="00BE6A41" w:rsidP="00BE6A41">
            <w:pPr>
              <w:spacing w:line="240" w:lineRule="auto"/>
              <w:ind w:left="0"/>
            </w:pPr>
            <w:r w:rsidRPr="00BE6A41">
              <w:t xml:space="preserve">Социальная пенсия по инвалидности по группам, в руб. </w:t>
            </w:r>
          </w:p>
        </w:tc>
      </w:tr>
      <w:tr w:rsidR="00BE6A41" w:rsidRPr="00BE6A41" w14:paraId="29A0440A" w14:textId="77777777" w:rsidTr="009D3FAB">
        <w:trPr>
          <w:tblCellSpacing w:w="0" w:type="dxa"/>
        </w:trPr>
        <w:tc>
          <w:tcPr>
            <w:tcW w:w="0" w:type="dxa"/>
            <w:vMerge/>
          </w:tcPr>
          <w:p w14:paraId="0986F02C" w14:textId="77777777" w:rsidR="00BE6A41" w:rsidRPr="00BE6A41" w:rsidRDefault="00BE6A41" w:rsidP="00BE6A41">
            <w:pPr>
              <w:spacing w:line="240" w:lineRule="auto"/>
              <w:ind w:left="0"/>
            </w:pPr>
          </w:p>
        </w:tc>
        <w:tc>
          <w:tcPr>
            <w:tcW w:w="0" w:type="auto"/>
            <w:vAlign w:val="center"/>
          </w:tcPr>
          <w:p w14:paraId="18B88C8C" w14:textId="77777777" w:rsidR="00BE6A41" w:rsidRPr="00BE6A41" w:rsidRDefault="00BE6A41" w:rsidP="00BE6A41">
            <w:pPr>
              <w:spacing w:line="240" w:lineRule="auto"/>
              <w:ind w:left="0"/>
            </w:pPr>
            <w:r w:rsidRPr="00BE6A41">
              <w:t xml:space="preserve">    </w:t>
            </w:r>
          </w:p>
          <w:p w14:paraId="7AF4920D" w14:textId="77777777" w:rsidR="00BE6A41" w:rsidRPr="00BE6A41" w:rsidRDefault="00BE6A41" w:rsidP="00BE6A41">
            <w:pPr>
              <w:spacing w:line="240" w:lineRule="auto"/>
              <w:ind w:left="0"/>
            </w:pPr>
            <w:r w:rsidRPr="00BE6A41">
              <w:t xml:space="preserve">До 01.04 </w:t>
            </w:r>
          </w:p>
        </w:tc>
        <w:tc>
          <w:tcPr>
            <w:tcW w:w="0" w:type="auto"/>
            <w:vAlign w:val="center"/>
          </w:tcPr>
          <w:p w14:paraId="1393E999" w14:textId="77777777" w:rsidR="00BE6A41" w:rsidRPr="00BE6A41" w:rsidRDefault="00BE6A41" w:rsidP="00BE6A41">
            <w:pPr>
              <w:spacing w:line="240" w:lineRule="auto"/>
              <w:ind w:left="0"/>
            </w:pPr>
            <w:r w:rsidRPr="00BE6A41">
              <w:t xml:space="preserve">   </w:t>
            </w:r>
          </w:p>
          <w:p w14:paraId="2C754336" w14:textId="77777777" w:rsidR="00BE6A41" w:rsidRPr="00BE6A41" w:rsidRDefault="00BE6A41" w:rsidP="00BE6A41">
            <w:pPr>
              <w:spacing w:line="240" w:lineRule="auto"/>
              <w:ind w:left="0"/>
            </w:pPr>
            <w:r w:rsidRPr="00BE6A41">
              <w:t xml:space="preserve">С 01.04 </w:t>
            </w:r>
          </w:p>
        </w:tc>
      </w:tr>
      <w:tr w:rsidR="00BE6A41" w:rsidRPr="00BE6A41" w14:paraId="65555F8A" w14:textId="77777777" w:rsidTr="009D3FAB">
        <w:trPr>
          <w:tblCellSpacing w:w="0" w:type="dxa"/>
        </w:trPr>
        <w:tc>
          <w:tcPr>
            <w:tcW w:w="0" w:type="auto"/>
            <w:vAlign w:val="center"/>
          </w:tcPr>
          <w:p w14:paraId="045EE9CF" w14:textId="77777777" w:rsidR="00BE6A41" w:rsidRPr="00BE6A41" w:rsidRDefault="00BE6A41" w:rsidP="00BE6A41">
            <w:pPr>
              <w:spacing w:line="240" w:lineRule="auto"/>
              <w:ind w:left="0"/>
            </w:pPr>
            <w:r w:rsidRPr="00BE6A41">
              <w:t xml:space="preserve">    </w:t>
            </w:r>
          </w:p>
          <w:p w14:paraId="483C6A30" w14:textId="77777777" w:rsidR="00BE6A41" w:rsidRPr="00BE6A41" w:rsidRDefault="00BE6A41" w:rsidP="00BE6A41">
            <w:pPr>
              <w:spacing w:line="240" w:lineRule="auto"/>
              <w:ind w:left="0"/>
            </w:pPr>
            <w:r w:rsidRPr="00BE6A41">
              <w:t xml:space="preserve">Инвалиды с детства I группы и дети-инвалиды </w:t>
            </w:r>
          </w:p>
        </w:tc>
        <w:tc>
          <w:tcPr>
            <w:tcW w:w="0" w:type="auto"/>
            <w:vAlign w:val="center"/>
          </w:tcPr>
          <w:p w14:paraId="50C291EC" w14:textId="77777777" w:rsidR="00BE6A41" w:rsidRPr="00BE6A41" w:rsidRDefault="00BE6A41" w:rsidP="00BE6A41">
            <w:pPr>
              <w:spacing w:line="240" w:lineRule="auto"/>
              <w:ind w:left="0"/>
            </w:pPr>
            <w:r w:rsidRPr="00BE6A41">
              <w:t xml:space="preserve">   </w:t>
            </w:r>
          </w:p>
          <w:p w14:paraId="5364E672" w14:textId="77777777" w:rsidR="00BE6A41" w:rsidRPr="00BE6A41" w:rsidRDefault="00BE6A41" w:rsidP="00BE6A41">
            <w:pPr>
              <w:spacing w:line="240" w:lineRule="auto"/>
              <w:ind w:left="0"/>
            </w:pPr>
            <w:r w:rsidRPr="00BE6A41">
              <w:t xml:space="preserve">21 177,59 </w:t>
            </w:r>
          </w:p>
        </w:tc>
        <w:tc>
          <w:tcPr>
            <w:tcW w:w="0" w:type="auto"/>
            <w:vAlign w:val="center"/>
          </w:tcPr>
          <w:p w14:paraId="60E989D7" w14:textId="77777777" w:rsidR="00BE6A41" w:rsidRPr="00BE6A41" w:rsidRDefault="00BE6A41" w:rsidP="00BE6A41">
            <w:pPr>
              <w:spacing w:line="240" w:lineRule="auto"/>
              <w:ind w:left="0"/>
            </w:pPr>
            <w:r w:rsidRPr="00BE6A41">
              <w:t xml:space="preserve">   </w:t>
            </w:r>
          </w:p>
          <w:p w14:paraId="7A59E28E" w14:textId="77777777" w:rsidR="00BE6A41" w:rsidRPr="00BE6A41" w:rsidRDefault="00BE6A41" w:rsidP="00BE6A41">
            <w:pPr>
              <w:spacing w:line="240" w:lineRule="auto"/>
              <w:ind w:left="0"/>
            </w:pPr>
            <w:r w:rsidRPr="00BE6A41">
              <w:t>22 617,67</w:t>
            </w:r>
          </w:p>
        </w:tc>
      </w:tr>
      <w:tr w:rsidR="00BE6A41" w:rsidRPr="00BE6A41" w14:paraId="715D1312" w14:textId="77777777" w:rsidTr="009D3FAB">
        <w:trPr>
          <w:tblCellSpacing w:w="0" w:type="dxa"/>
        </w:trPr>
        <w:tc>
          <w:tcPr>
            <w:tcW w:w="0" w:type="auto"/>
            <w:vAlign w:val="center"/>
          </w:tcPr>
          <w:p w14:paraId="173F1803" w14:textId="77777777" w:rsidR="00BE6A41" w:rsidRPr="00BE6A41" w:rsidRDefault="00BE6A41" w:rsidP="00BE6A41">
            <w:pPr>
              <w:spacing w:line="240" w:lineRule="auto"/>
              <w:ind w:left="0"/>
            </w:pPr>
            <w:r w:rsidRPr="00BE6A41">
              <w:t xml:space="preserve">    </w:t>
            </w:r>
          </w:p>
          <w:p w14:paraId="6A88EDA0" w14:textId="77777777" w:rsidR="00BE6A41" w:rsidRPr="00BE6A41" w:rsidRDefault="00BE6A41" w:rsidP="00BE6A41">
            <w:pPr>
              <w:spacing w:line="240" w:lineRule="auto"/>
              <w:ind w:left="0"/>
            </w:pPr>
            <w:r w:rsidRPr="00BE6A41">
              <w:t xml:space="preserve">Инвалиды I группы и инвалиды с детства II группы </w:t>
            </w:r>
          </w:p>
        </w:tc>
        <w:tc>
          <w:tcPr>
            <w:tcW w:w="0" w:type="auto"/>
            <w:vAlign w:val="center"/>
          </w:tcPr>
          <w:p w14:paraId="2210F85B" w14:textId="77777777" w:rsidR="00BE6A41" w:rsidRPr="00BE6A41" w:rsidRDefault="00BE6A41" w:rsidP="00BE6A41">
            <w:pPr>
              <w:spacing w:line="240" w:lineRule="auto"/>
              <w:ind w:left="0"/>
            </w:pPr>
            <w:r w:rsidRPr="00BE6A41">
              <w:t xml:space="preserve">   </w:t>
            </w:r>
          </w:p>
          <w:p w14:paraId="00147DC0" w14:textId="77777777" w:rsidR="00BE6A41" w:rsidRPr="00BE6A41" w:rsidRDefault="00BE6A41" w:rsidP="00BE6A41">
            <w:pPr>
              <w:spacing w:line="240" w:lineRule="auto"/>
              <w:ind w:left="0"/>
            </w:pPr>
            <w:r w:rsidRPr="00BE6A41">
              <w:t>17 648,24</w:t>
            </w:r>
          </w:p>
        </w:tc>
        <w:tc>
          <w:tcPr>
            <w:tcW w:w="0" w:type="auto"/>
            <w:vAlign w:val="center"/>
          </w:tcPr>
          <w:p w14:paraId="2D28D531" w14:textId="77777777" w:rsidR="00BE6A41" w:rsidRPr="00BE6A41" w:rsidRDefault="00BE6A41" w:rsidP="00BE6A41">
            <w:pPr>
              <w:spacing w:line="240" w:lineRule="auto"/>
              <w:ind w:left="0"/>
            </w:pPr>
            <w:r w:rsidRPr="00BE6A41">
              <w:t xml:space="preserve">   </w:t>
            </w:r>
          </w:p>
          <w:p w14:paraId="12877340" w14:textId="77777777" w:rsidR="00BE6A41" w:rsidRPr="00BE6A41" w:rsidRDefault="00BE6A41" w:rsidP="00BE6A41">
            <w:pPr>
              <w:spacing w:line="240" w:lineRule="auto"/>
              <w:ind w:left="0"/>
            </w:pPr>
            <w:r w:rsidRPr="00BE6A41">
              <w:t>18 955,12</w:t>
            </w:r>
          </w:p>
        </w:tc>
      </w:tr>
      <w:tr w:rsidR="00BE6A41" w:rsidRPr="00BE6A41" w14:paraId="4D253047" w14:textId="77777777" w:rsidTr="009D3FAB">
        <w:trPr>
          <w:tblCellSpacing w:w="0" w:type="dxa"/>
        </w:trPr>
        <w:tc>
          <w:tcPr>
            <w:tcW w:w="0" w:type="auto"/>
            <w:vAlign w:val="center"/>
          </w:tcPr>
          <w:p w14:paraId="1AB19BEB" w14:textId="77777777" w:rsidR="00BE6A41" w:rsidRPr="00BE6A41" w:rsidRDefault="00BE6A41" w:rsidP="00BE6A41">
            <w:pPr>
              <w:spacing w:line="240" w:lineRule="auto"/>
              <w:ind w:left="0"/>
            </w:pPr>
            <w:r w:rsidRPr="00BE6A41">
              <w:t xml:space="preserve">    </w:t>
            </w:r>
          </w:p>
          <w:p w14:paraId="2AB73BF2" w14:textId="77777777" w:rsidR="00BE6A41" w:rsidRPr="00BE6A41" w:rsidRDefault="00BE6A41" w:rsidP="00BE6A41">
            <w:pPr>
              <w:spacing w:line="240" w:lineRule="auto"/>
              <w:ind w:left="0"/>
            </w:pPr>
            <w:r w:rsidRPr="00BE6A41">
              <w:t xml:space="preserve">Инвалиды II группы (кроме инвалидов с детства) </w:t>
            </w:r>
          </w:p>
        </w:tc>
        <w:tc>
          <w:tcPr>
            <w:tcW w:w="0" w:type="auto"/>
            <w:vAlign w:val="center"/>
          </w:tcPr>
          <w:p w14:paraId="528387E2" w14:textId="77777777" w:rsidR="00BE6A41" w:rsidRPr="00BE6A41" w:rsidRDefault="00BE6A41" w:rsidP="00BE6A41">
            <w:pPr>
              <w:spacing w:line="240" w:lineRule="auto"/>
              <w:ind w:left="0"/>
            </w:pPr>
            <w:r w:rsidRPr="00BE6A41">
              <w:t xml:space="preserve">   </w:t>
            </w:r>
          </w:p>
          <w:p w14:paraId="1B00C232" w14:textId="77777777" w:rsidR="00BE6A41" w:rsidRPr="00BE6A41" w:rsidRDefault="00BE6A41" w:rsidP="00BE6A41">
            <w:pPr>
              <w:spacing w:line="240" w:lineRule="auto"/>
              <w:ind w:left="0"/>
            </w:pPr>
            <w:r w:rsidRPr="00BE6A41">
              <w:t xml:space="preserve">8 824,08 </w:t>
            </w:r>
          </w:p>
        </w:tc>
        <w:tc>
          <w:tcPr>
            <w:tcW w:w="0" w:type="auto"/>
            <w:vAlign w:val="center"/>
          </w:tcPr>
          <w:p w14:paraId="0726AA85" w14:textId="77777777" w:rsidR="00BE6A41" w:rsidRPr="00BE6A41" w:rsidRDefault="00BE6A41" w:rsidP="00BE6A41">
            <w:pPr>
              <w:spacing w:line="240" w:lineRule="auto"/>
              <w:ind w:left="0"/>
            </w:pPr>
            <w:r w:rsidRPr="00BE6A41">
              <w:t xml:space="preserve">   </w:t>
            </w:r>
          </w:p>
          <w:p w14:paraId="71686630" w14:textId="77777777" w:rsidR="00BE6A41" w:rsidRPr="00BE6A41" w:rsidRDefault="00BE6A41" w:rsidP="00BE6A41">
            <w:pPr>
              <w:spacing w:line="240" w:lineRule="auto"/>
              <w:ind w:left="0"/>
            </w:pPr>
            <w:r w:rsidRPr="00BE6A41">
              <w:t xml:space="preserve">9 424,14 </w:t>
            </w:r>
          </w:p>
        </w:tc>
      </w:tr>
      <w:tr w:rsidR="00BE6A41" w:rsidRPr="00BE6A41" w14:paraId="2717687F" w14:textId="77777777" w:rsidTr="009D3FAB">
        <w:trPr>
          <w:tblCellSpacing w:w="0" w:type="dxa"/>
        </w:trPr>
        <w:tc>
          <w:tcPr>
            <w:tcW w:w="0" w:type="auto"/>
            <w:vAlign w:val="center"/>
          </w:tcPr>
          <w:p w14:paraId="26BA02C3" w14:textId="77777777" w:rsidR="00BE6A41" w:rsidRPr="00BE6A41" w:rsidRDefault="00BE6A41" w:rsidP="00BE6A41">
            <w:pPr>
              <w:spacing w:line="240" w:lineRule="auto"/>
              <w:ind w:left="0"/>
            </w:pPr>
            <w:r w:rsidRPr="00BE6A41">
              <w:t xml:space="preserve">    </w:t>
            </w:r>
          </w:p>
          <w:p w14:paraId="4908CD0E" w14:textId="77777777" w:rsidR="00BE6A41" w:rsidRPr="00BE6A41" w:rsidRDefault="00BE6A41" w:rsidP="00BE6A41">
            <w:pPr>
              <w:spacing w:line="240" w:lineRule="auto"/>
              <w:ind w:left="0"/>
            </w:pPr>
            <w:r w:rsidRPr="00BE6A41">
              <w:t xml:space="preserve">III группа </w:t>
            </w:r>
          </w:p>
        </w:tc>
        <w:tc>
          <w:tcPr>
            <w:tcW w:w="0" w:type="auto"/>
            <w:vAlign w:val="center"/>
          </w:tcPr>
          <w:p w14:paraId="71AF603C" w14:textId="77777777" w:rsidR="00BE6A41" w:rsidRPr="00BE6A41" w:rsidRDefault="00BE6A41" w:rsidP="00BE6A41">
            <w:pPr>
              <w:spacing w:line="240" w:lineRule="auto"/>
              <w:ind w:left="0"/>
            </w:pPr>
            <w:r w:rsidRPr="00BE6A41">
              <w:t xml:space="preserve">   </w:t>
            </w:r>
          </w:p>
          <w:p w14:paraId="700BC8F1" w14:textId="77777777" w:rsidR="00BE6A41" w:rsidRPr="00BE6A41" w:rsidRDefault="00BE6A41" w:rsidP="00BE6A41">
            <w:pPr>
              <w:spacing w:line="240" w:lineRule="auto"/>
              <w:ind w:left="0"/>
            </w:pPr>
            <w:r w:rsidRPr="00BE6A41">
              <w:t xml:space="preserve">7 500,53 </w:t>
            </w:r>
          </w:p>
        </w:tc>
        <w:tc>
          <w:tcPr>
            <w:tcW w:w="0" w:type="auto"/>
            <w:vAlign w:val="center"/>
          </w:tcPr>
          <w:p w14:paraId="0F28BC04" w14:textId="77777777" w:rsidR="00BE6A41" w:rsidRPr="00BE6A41" w:rsidRDefault="00BE6A41" w:rsidP="00BE6A41">
            <w:pPr>
              <w:spacing w:line="240" w:lineRule="auto"/>
              <w:ind w:left="0"/>
            </w:pPr>
            <w:r w:rsidRPr="00BE6A41">
              <w:t xml:space="preserve">   </w:t>
            </w:r>
          </w:p>
          <w:p w14:paraId="28C19FAD" w14:textId="77777777" w:rsidR="00BE6A41" w:rsidRPr="00BE6A41" w:rsidRDefault="00BE6A41" w:rsidP="00BE6A41">
            <w:pPr>
              <w:spacing w:line="240" w:lineRule="auto"/>
              <w:ind w:left="0"/>
            </w:pPr>
            <w:r w:rsidRPr="00BE6A41">
              <w:t xml:space="preserve">8 010,57 </w:t>
            </w:r>
          </w:p>
        </w:tc>
      </w:tr>
    </w:tbl>
    <w:p w14:paraId="48108FE7" w14:textId="34D53A1F" w:rsidR="00BE6A41" w:rsidRPr="00BE6A41" w:rsidRDefault="00BE6A41" w:rsidP="00BE6A41">
      <w:pPr>
        <w:rPr>
          <w:lang w:val="en-US"/>
        </w:rPr>
      </w:pPr>
    </w:p>
    <w:p w14:paraId="3E6D5A7F" w14:textId="77777777" w:rsidR="00BE6A41" w:rsidRPr="00BE6A41" w:rsidRDefault="00BE6A41" w:rsidP="00BE6A41">
      <w:r w:rsidRPr="00BE6A41">
        <w:t>Государственная пенсия: для военных и особых категорий</w:t>
      </w:r>
    </w:p>
    <w:p w14:paraId="0435A237" w14:textId="77777777" w:rsidR="00BE6A41" w:rsidRPr="00BE6A41" w:rsidRDefault="00BE6A41" w:rsidP="00BE6A41">
      <w:r w:rsidRPr="00BE6A41">
        <w:lastRenderedPageBreak/>
        <w:t xml:space="preserve">Отдельная линия - государственное </w:t>
      </w:r>
      <w:r w:rsidRPr="00BE6A41">
        <w:rPr>
          <w:b/>
        </w:rPr>
        <w:t>пенсионное обеспечение</w:t>
      </w:r>
      <w:r w:rsidRPr="00BE6A41">
        <w:t>. Его дают не всем, а строго определённым людям. Чаще всего это военнослужащие, которые получили инвалидность во время службы: ранение, контузия, увечье, тяжёлая болезнь - неважно, главное, что причина связана с исполнением обязанностей. Для них размер считают как процент от социальной пенсии. Первая группа - 300%, вторая - 250%, третья - 175%.</w:t>
      </w:r>
    </w:p>
    <w:p w14:paraId="189CD6EC" w14:textId="77777777" w:rsidR="00BE6A41" w:rsidRPr="00BE6A41" w:rsidRDefault="00BE6A41" w:rsidP="00BE6A41">
      <w:r w:rsidRPr="00BE6A41">
        <w:t>Также государственную пенсию получают ликвидаторы чернобыльской аварии, космонавты и некоторые другие категории. Но в повседневной практике чаще всего встречаются именно военные инвалиды.</w:t>
      </w:r>
    </w:p>
    <w:p w14:paraId="53EDE563" w14:textId="77777777" w:rsidR="00BE6A41" w:rsidRPr="00BE6A41" w:rsidRDefault="00BE6A41" w:rsidP="00BE6A41">
      <w:r w:rsidRPr="00BE6A41">
        <w:rPr>
          <w:b/>
        </w:rPr>
        <w:t>Индексация пенсий</w:t>
      </w:r>
      <w:r w:rsidRPr="00BE6A41">
        <w:t xml:space="preserve"> в 2026 году: три волны повышения инвалидам</w:t>
      </w:r>
    </w:p>
    <w:p w14:paraId="6885F602" w14:textId="77777777" w:rsidR="00BE6A41" w:rsidRPr="00BE6A41" w:rsidRDefault="00BE6A41" w:rsidP="00BE6A41">
      <w:r w:rsidRPr="00BE6A41">
        <w:t>В 2026 году выплаты инвалидам повысят трижды. Каждое повышение касается своего вида пенсии и своей группы получателей. Никуда бегать с заявлениями не нужно - все перерасчёты происходят автоматически. Главное - знать, к какой категории вы относитесь, чтобы понимать, когда ждать прибавки и в каком размере.</w:t>
      </w:r>
    </w:p>
    <w:p w14:paraId="763B8BE8" w14:textId="77777777" w:rsidR="00BE6A41" w:rsidRPr="00BE6A41" w:rsidRDefault="00BE6A41" w:rsidP="00BE6A41">
      <w:r w:rsidRPr="00BE6A41">
        <w:rPr>
          <w:b/>
        </w:rPr>
        <w:t>Страховая пенсия</w:t>
      </w:r>
      <w:r w:rsidRPr="00BE6A41">
        <w:t>: плюс 7,6% с 1 января</w:t>
      </w:r>
    </w:p>
    <w:p w14:paraId="657333AC" w14:textId="77777777" w:rsidR="00BE6A41" w:rsidRPr="00BE6A41" w:rsidRDefault="00BE6A41" w:rsidP="00BE6A41">
      <w:r w:rsidRPr="00BE6A41">
        <w:rPr>
          <w:b/>
        </w:rPr>
        <w:t>Страховая пенсия</w:t>
      </w:r>
      <w:r w:rsidRPr="00BE6A41">
        <w:t xml:space="preserve"> по инвалидности индексируется первой - уже с 1 января. В 2026 году коэффициент повышения - 7,6%. В результате фиксированная часть, которая служит базой для всех расчётов, теперь составляет 9 584,69 рубля. Это для инвалидов второй группы. Для первой группы фиксированную часть умножают на два: получается 19 169,38 рубля. Для третьей группы берут половину - 4 792,35 рубля.</w:t>
      </w:r>
    </w:p>
    <w:p w14:paraId="0F923902" w14:textId="77777777" w:rsidR="00BE6A41" w:rsidRPr="00BE6A41" w:rsidRDefault="00BE6A41" w:rsidP="00BE6A41">
      <w:r w:rsidRPr="00BE6A41">
        <w:t>Но это только база. Кроме неё, у каждого есть индивидуальная часть, которая зависит от накопленных пенсионных баллов. С 1 января 2026 года стоимость одного балла - 156,76 рубля. Чем больше баллов вы заработали за жизнь, тем выше будет прибавка.</w:t>
      </w:r>
    </w:p>
    <w:p w14:paraId="77A1CE4D" w14:textId="77777777" w:rsidR="00BE6A41" w:rsidRPr="00BE6A41" w:rsidRDefault="00BE6A41" w:rsidP="00BE6A41">
      <w:r w:rsidRPr="00BE6A41">
        <w:t>И ещё раз про работающих: если вы продолжаете трудиться, страховая пенсия не уменьшается. Вы получаете её в полном объёме, а в августе вас ждёт отдельный перерасчёт.</w:t>
      </w:r>
    </w:p>
    <w:p w14:paraId="1574523E" w14:textId="77777777" w:rsidR="00BE6A41" w:rsidRPr="00BE6A41" w:rsidRDefault="00BE6A41" w:rsidP="00BE6A41">
      <w:r w:rsidRPr="00BE6A41">
        <w:t>Социальная пенсия: плюс 6,8% с 1 апреля</w:t>
      </w:r>
    </w:p>
    <w:p w14:paraId="2A83C827" w14:textId="77777777" w:rsidR="00BE6A41" w:rsidRPr="00BE6A41" w:rsidRDefault="00BE6A41" w:rsidP="00BE6A41">
      <w:r w:rsidRPr="00BE6A41">
        <w:t>Социальную пенсию традиционно повышают с 1 апреля. В 2026 году индекс - 6,8%. Это чуть ниже январского, но для миллионов людей, которые получают именно социальную пенсию, это единственная ежегодная прибавка.</w:t>
      </w:r>
    </w:p>
    <w:p w14:paraId="1CA2396A" w14:textId="77777777" w:rsidR="00BE6A41" w:rsidRPr="00BE6A41" w:rsidRDefault="00BE6A41" w:rsidP="00BE6A41">
      <w:r w:rsidRPr="00BE6A41">
        <w:t xml:space="preserve">Вот новые суммы:  </w:t>
      </w:r>
    </w:p>
    <w:p w14:paraId="168168A8" w14:textId="77777777" w:rsidR="00BE6A41" w:rsidRPr="00BE6A41" w:rsidRDefault="00BE6A41" w:rsidP="00BE6A41">
      <w:pPr>
        <w:numPr>
          <w:ilvl w:val="0"/>
          <w:numId w:val="31"/>
        </w:numPr>
      </w:pPr>
      <w:r w:rsidRPr="00BE6A41">
        <w:t xml:space="preserve">инвалиды с детства первой группы и дети-инвалиды: до 1 апреля было 21 177,59 рубля, стало 22 617,67 рубля. </w:t>
      </w:r>
    </w:p>
    <w:p w14:paraId="7D98C401" w14:textId="77777777" w:rsidR="00BE6A41" w:rsidRPr="00BE6A41" w:rsidRDefault="00BE6A41" w:rsidP="00BE6A41">
      <w:pPr>
        <w:numPr>
          <w:ilvl w:val="0"/>
          <w:numId w:val="31"/>
        </w:numPr>
      </w:pPr>
      <w:r w:rsidRPr="00BE6A41">
        <w:t xml:space="preserve">инвалиды первой группы и инвалиды с детства второй группы: было 17 648,24 рубля, стало 18 955,12 рубля. </w:t>
      </w:r>
    </w:p>
    <w:p w14:paraId="68A4456F" w14:textId="77777777" w:rsidR="00BE6A41" w:rsidRPr="00BE6A41" w:rsidRDefault="00BE6A41" w:rsidP="00BE6A41">
      <w:pPr>
        <w:numPr>
          <w:ilvl w:val="0"/>
          <w:numId w:val="31"/>
        </w:numPr>
      </w:pPr>
      <w:r w:rsidRPr="00BE6A41">
        <w:t xml:space="preserve">инвалиды второй группы (не с детства): с 8 824,08 рубля выросли до 9 424,14 рубля. </w:t>
      </w:r>
    </w:p>
    <w:p w14:paraId="0108A2E6" w14:textId="77777777" w:rsidR="00BE6A41" w:rsidRPr="00BE6A41" w:rsidRDefault="00BE6A41" w:rsidP="00BE6A41">
      <w:pPr>
        <w:numPr>
          <w:ilvl w:val="0"/>
          <w:numId w:val="31"/>
        </w:numPr>
      </w:pPr>
      <w:r w:rsidRPr="00BE6A41">
        <w:t xml:space="preserve">инвалиды третьей группы: было 7 500,53 рубля, стало 8 010,57 рубля. Запомните: это минимальные значения. </w:t>
      </w:r>
    </w:p>
    <w:p w14:paraId="435DF06D" w14:textId="77777777" w:rsidR="00BE6A41" w:rsidRPr="00BE6A41" w:rsidRDefault="00BE6A41" w:rsidP="00BE6A41">
      <w:r w:rsidRPr="00BE6A41">
        <w:t>Если у вас есть право на более высокую выплату (например, инвалид с детства), сумма будет выше.</w:t>
      </w:r>
    </w:p>
    <w:p w14:paraId="05DD5926" w14:textId="77777777" w:rsidR="00BE6A41" w:rsidRPr="00BE6A41" w:rsidRDefault="00BE6A41" w:rsidP="00BE6A41">
      <w:r w:rsidRPr="00BE6A41">
        <w:t>Перерасчёт для работающих инвалидов с 1 августа</w:t>
      </w:r>
    </w:p>
    <w:p w14:paraId="17B1B3B1" w14:textId="77777777" w:rsidR="00BE6A41" w:rsidRPr="00BE6A41" w:rsidRDefault="00BE6A41" w:rsidP="00BE6A41">
      <w:r w:rsidRPr="00BE6A41">
        <w:lastRenderedPageBreak/>
        <w:t>Работающие получатели страховой пенсии по инвалидности имеют право на ежегодный перерасчёт. Он проходит 1 августа без заявлений: Социальный фонд смотрит, сколько страховых взносов перечислил за вас работодатель в 2025 году. Взносы конвертируют в пенсионные баллы и прибавляют к уже имеющимся. Но есть ограничение - не более трёх баллов за один раз. В деньгах это максимум 470 рублей в 2026 году.</w:t>
      </w:r>
    </w:p>
    <w:p w14:paraId="17473936" w14:textId="77777777" w:rsidR="00BE6A41" w:rsidRPr="00BE6A41" w:rsidRDefault="00BE6A41" w:rsidP="00BE6A41">
      <w:r w:rsidRPr="00BE6A41">
        <w:t>Сумма скромная, но важно другое: перерасчёт делают каждый год, и он суммируется с январской индексацией. То есть работающий инвалид получает и повышение с 1 января за счёт роста стоимости балла, и дополнительную прибавку в августе за счёт новых взносов.</w:t>
      </w:r>
    </w:p>
    <w:p w14:paraId="226A9107" w14:textId="77777777" w:rsidR="00BE6A41" w:rsidRPr="00BE6A41" w:rsidRDefault="00BE6A41" w:rsidP="00BE6A41">
      <w:r w:rsidRPr="00BE6A41">
        <w:t>Ежемесячная денежная выплата (ЕДВ) и набор социальных услуг (НСУ) в 2026 году</w:t>
      </w:r>
    </w:p>
    <w:p w14:paraId="6D4A8D29" w14:textId="77777777" w:rsidR="00BE6A41" w:rsidRPr="00BE6A41" w:rsidRDefault="00BE6A41" w:rsidP="00BE6A41">
      <w:r w:rsidRPr="00BE6A41">
        <w:t>Пенсия - не единственные деньги, которые приходят инвалидам. Почти все имеют право на ежемесячную денежную выплату. С 1 февраля 2026 года ЕДВ проиндексировали на 5,6%. Причём оформляется она без подачи заявления - приходит автоматически вместе с пенсией. Если у человека есть право на ЕДВ по нескольким основаниям (например, как у инвалида и как у ветерана боевых действий), выплачивают ту, которая больше.</w:t>
      </w:r>
    </w:p>
    <w:p w14:paraId="60165301" w14:textId="77777777" w:rsidR="00BE6A41" w:rsidRPr="00BE6A41" w:rsidRDefault="00BE6A41" w:rsidP="00BE6A41">
      <w:r w:rsidRPr="00BE6A41">
        <w:t>Кто получает ЕДВ</w:t>
      </w:r>
    </w:p>
    <w:p w14:paraId="537B49F8" w14:textId="77777777" w:rsidR="00BE6A41" w:rsidRPr="00BE6A41" w:rsidRDefault="00BE6A41" w:rsidP="00BE6A41">
      <w:r w:rsidRPr="00BE6A41">
        <w:t>ЕДВ назначают инвалидам всех групп - первой, второй, третьей, а также детям-инвалидам. Кроме того, её получают люди, пострадавшие от техногенных катастроф (например, чернобыльцы), участники и инвалиды Великой Отечественной войны, ветераны боевых действий, жители блокадного Ленинграда и осаждённого Севастополя, и многие другие федеральные льготники. Например, только в Вологодской области ЕДВ получают 112 тысяч человек - и это лишь один регион.</w:t>
      </w:r>
    </w:p>
    <w:p w14:paraId="3BD18B8E" w14:textId="77777777" w:rsidR="00BE6A41" w:rsidRPr="00BE6A41" w:rsidRDefault="00BE6A41" w:rsidP="00BE6A41">
      <w:r w:rsidRPr="00BE6A41">
        <w:t>Размеры ЕДВ после индексации с 1 февраля 2026</w:t>
      </w:r>
    </w:p>
    <w:p w14:paraId="70E3A5F8" w14:textId="77777777" w:rsidR="00BE6A41" w:rsidRPr="00BE6A41" w:rsidRDefault="00BE6A41" w:rsidP="00BE6A41">
      <w:r w:rsidRPr="00BE6A41">
        <w:t>С 1 февраля суммы выросли на 5,6%. Для инвалидов первой группы ежемесячная выплата теперь составляет 6 157 рублей 22 копейки. Для инвалидов второй группы - 4 397 рублей 23 копейки. Для инвалидов третьей группы - 3 520 рублей 1 копейка. Детям-инвалидам платят столько же, сколько инвалидам второй группы - 4 397 рублей 23 копейки.</w:t>
      </w:r>
    </w:p>
    <w:p w14:paraId="6862FDB2" w14:textId="77777777" w:rsidR="00BE6A41" w:rsidRPr="00BE6A41" w:rsidRDefault="00BE6A41" w:rsidP="00BE6A41">
      <w:r w:rsidRPr="00BE6A41">
        <w:t>Для сравнения: участники Великой Отечественной войны получают 6 595 рублей 78 копеек, а инвалиды войны - 8 794 рубля 41 копейку. Ветераны боевых действий, а также награждённые знаками «Жителю блокадного Ленинграда» и «Жителю осаждённого Севастополя» получают по 4 838 рублей 63 копейки.</w:t>
      </w:r>
    </w:p>
    <w:p w14:paraId="38AB975E" w14:textId="77777777" w:rsidR="00BE6A41" w:rsidRPr="00BE6A41" w:rsidRDefault="00BE6A41" w:rsidP="00BE6A41">
      <w:r w:rsidRPr="00BE6A41">
        <w:t>Набор социальных услуг (НСУ): что входит и сколько стоит</w:t>
      </w:r>
    </w:p>
    <w:p w14:paraId="29DAB4BC" w14:textId="77777777" w:rsidR="00BE6A41" w:rsidRPr="00BE6A41" w:rsidRDefault="00BE6A41" w:rsidP="00BE6A41">
      <w:r w:rsidRPr="00BE6A41">
        <w:t>Все получатели ЕДВ одновременно имеют право на набор социальных услуг. С 1 февраля 2026 года его полная стоимость - 1 825 рублей 25 копеек в месяц. Внутри НСУ три части. Первая - лекарства, медицинские изделия и лечебное питание для детей-инвалидов. Денежный эквивалент этой части - 1 405 рублей 85 копеек в месяц.</w:t>
      </w:r>
    </w:p>
    <w:p w14:paraId="465463FE" w14:textId="77777777" w:rsidR="00BE6A41" w:rsidRPr="00BE6A41" w:rsidRDefault="00BE6A41" w:rsidP="00BE6A41">
      <w:r w:rsidRPr="00BE6A41">
        <w:t>Вторая - путёвка на санаторно-курортное лечение для профилактики основного заболевания. Это оценено в 217 рублей 48 копеек. Третья - бесплатный проезд на пригородном железнодорожном транспорте, а также на междугороднем транспорте к месту лечения и обратно. Это стоит 201 рубль 92 копейки в месяц.</w:t>
      </w:r>
    </w:p>
    <w:p w14:paraId="2E8CDCFE" w14:textId="77777777" w:rsidR="00BE6A41" w:rsidRPr="00BE6A41" w:rsidRDefault="00BE6A41" w:rsidP="00BE6A41">
      <w:r w:rsidRPr="00BE6A41">
        <w:t>Как получить НСУ деньгами или услугами</w:t>
      </w:r>
    </w:p>
    <w:p w14:paraId="6D06CE51" w14:textId="77777777" w:rsidR="00BE6A41" w:rsidRPr="00BE6A41" w:rsidRDefault="00BE6A41" w:rsidP="00BE6A41">
      <w:r w:rsidRPr="00BE6A41">
        <w:lastRenderedPageBreak/>
        <w:t>Федеральный льготник может ежегодно выбирать: получать набор социальных услуг в натуральном виде (лекарства, путёвки, проезд) или вместо этого получать деньги. Если вы согласны на натуральные льготы, из вашей ЕДВ вычитают 1 825,25 рубля. Если отказываетесь - получаете полную сумму ЕДВ, указанную выше.</w:t>
      </w:r>
    </w:p>
    <w:p w14:paraId="3925F5A8" w14:textId="77777777" w:rsidR="00BE6A41" w:rsidRPr="00BE6A41" w:rsidRDefault="00BE6A41" w:rsidP="00BE6A41">
      <w:r w:rsidRPr="00BE6A41">
        <w:t>Чтобы изменить способ получения НСУ на 2027 год, нужно до 1 октября 2026 года подать заявление в Социальный фонд. Тем, кто не меняет порядок, ничего подавать не надо - всё остаётся как есть.</w:t>
      </w:r>
    </w:p>
    <w:p w14:paraId="004E0E05" w14:textId="77777777" w:rsidR="00BE6A41" w:rsidRPr="00BE6A41" w:rsidRDefault="00BE6A41" w:rsidP="00BE6A41">
      <w:r w:rsidRPr="00BE6A41">
        <w:t>Социальная доплата до прожиточного минимума в 2026 году</w:t>
      </w:r>
    </w:p>
    <w:p w14:paraId="4D7C7D14" w14:textId="77777777" w:rsidR="00BE6A41" w:rsidRPr="00BE6A41" w:rsidRDefault="00BE6A41" w:rsidP="00BE6A41">
      <w:r w:rsidRPr="00BE6A41">
        <w:t>Даже после всех индексаций и ЕДВ общая сумма выплат иногда оказывается ниже прожиточного минимума пенсионера. В этом случае государство доплачивает разницу. С 1 января 2026 года федеральный прожиточный минимум пенсионера в России установлен в размере 16 288 рублей. Это та планка, ниже которой неработающий пенсионер-инвалид получать не может.</w:t>
      </w:r>
    </w:p>
    <w:p w14:paraId="3BD74900" w14:textId="77777777" w:rsidR="00BE6A41" w:rsidRPr="00BE6A41" w:rsidRDefault="00BE6A41" w:rsidP="00BE6A41">
      <w:r w:rsidRPr="00BE6A41">
        <w:t>Федеральная доплата: как она работает</w:t>
      </w:r>
    </w:p>
    <w:p w14:paraId="4D1859F8" w14:textId="77777777" w:rsidR="00BE6A41" w:rsidRPr="00BE6A41" w:rsidRDefault="00BE6A41" w:rsidP="00BE6A41">
      <w:r w:rsidRPr="00BE6A41">
        <w:t>Если вы живёте в регионе, где региональный прожиточный минимум пенсионера не превышает федеральный (то есть 16 288 рублей или чуть выше), и общая сумма вашей пенсии и ЕДВ оказывается меньше этого минимума, вам назначают федеральную социальную доплату. Деньги идут из федерального бюджета.</w:t>
      </w:r>
    </w:p>
    <w:p w14:paraId="3A40582F" w14:textId="77777777" w:rsidR="00BE6A41" w:rsidRPr="00BE6A41" w:rsidRDefault="00BE6A41" w:rsidP="00BE6A41">
      <w:r w:rsidRPr="00BE6A41">
        <w:t>Есть одно жёсткое условие: пенсионер не должен работать. Для работающих инвалидов доплата не положена, потому что их общий доход с зарплатой всё равно выше минимума. Чтобы получить федеральную доплату, нужно подать заявление в Социальный фонд, хотя во многих регионах её назначают без заявления автоматически - лучше уточнить в своей клиентской службе.</w:t>
      </w:r>
    </w:p>
    <w:p w14:paraId="5183DBCA" w14:textId="77777777" w:rsidR="00BE6A41" w:rsidRPr="00BE6A41" w:rsidRDefault="00BE6A41" w:rsidP="00BE6A41">
      <w:r w:rsidRPr="00BE6A41">
        <w:t>Когда назначают региональную доплату</w:t>
      </w:r>
    </w:p>
    <w:p w14:paraId="4A93B09F" w14:textId="77777777" w:rsidR="00BE6A41" w:rsidRPr="00BE6A41" w:rsidRDefault="00BE6A41" w:rsidP="00BE6A41">
      <w:r w:rsidRPr="00BE6A41">
        <w:t>В некоторых регионах собственный прожиточный минимум пенсионера выше федерального - например, на севере, в Москве, в Санкт-Петербурге. Если вы живёте в таком регионе и общая сумма ваших выплат ниже регионального ПМ, вам полагается региональная доплата. Но оформляют её не в Социальном фонде, а в органах соцзащиты вашего региона. Правило «неработающий пенсионер» действует и здесь. Размер доплаты считают просто: берут региональный прожиточный минимум, вычитают из него вашу пенсию и ЕДВ - и получают сумму, которую будут доплачивать каждый месяц. Для многих инвалидов это серьёзное подспорье, особенно если цены в регионе высокие, а пенсия маленькая.</w:t>
      </w:r>
    </w:p>
    <w:p w14:paraId="1EEB8E3E" w14:textId="77777777" w:rsidR="00BE6A41" w:rsidRPr="00BE6A41" w:rsidRDefault="008C1FDC" w:rsidP="00BE6A41">
      <w:hyperlink r:id="rId42" w:history="1">
        <w:r w:rsidR="00BE6A41" w:rsidRPr="00BE6A41">
          <w:rPr>
            <w:rStyle w:val="a3"/>
          </w:rPr>
          <w:t>https://www.glavbukh.ru/art/393319-pensiya-po-invalidnosti-v-2026-godu-novyy-razmer-indeksatsiya-1-aprelya-2026</w:t>
        </w:r>
      </w:hyperlink>
    </w:p>
    <w:p w14:paraId="25A11770" w14:textId="5CEF198B" w:rsidR="00C623FC" w:rsidRPr="00C623FC" w:rsidRDefault="00C623FC" w:rsidP="00C623FC">
      <w:pPr>
        <w:pStyle w:val="2"/>
      </w:pPr>
      <w:bookmarkStart w:id="117" w:name="_Toc226355482"/>
      <w:r>
        <w:lastRenderedPageBreak/>
        <w:t>Новости Москвы, 04.04.2026</w:t>
      </w:r>
      <w:r w:rsidRPr="004D3AD8">
        <w:t xml:space="preserve">, </w:t>
      </w:r>
      <w:r>
        <w:t>Как увеличить пенсию, если до ее начала осталось несколько лет</w:t>
      </w:r>
      <w:bookmarkEnd w:id="117"/>
    </w:p>
    <w:p w14:paraId="7BD487D1" w14:textId="77777777" w:rsidR="00C623FC" w:rsidRDefault="00C623FC" w:rsidP="00C623FC">
      <w:pPr>
        <w:pStyle w:val="3"/>
      </w:pPr>
      <w:bookmarkStart w:id="118" w:name="_Toc226355483"/>
      <w:r>
        <w:t>Если до выхода на пенсию осталось совсем немного времени, еще можно успеть сформировать хорошую прибавку к будущим выплатам. Главное - подобрать правильные инструменты и не хранить все деньги в одном месте. Директор по сберегательным продуктам СК «Росгосстрах Жизнь» Борис Борзунов в беседе с Городскими медиа на конкретных примерах показал, сколько можно заработать с помощью накопительного страхования, банковских вкладов и программы долгосрочных сбережений.</w:t>
      </w:r>
      <w:bookmarkEnd w:id="118"/>
    </w:p>
    <w:p w14:paraId="236B5E2E" w14:textId="77777777" w:rsidR="00C623FC" w:rsidRDefault="00C623FC" w:rsidP="00C623FC">
      <w:r>
        <w:t>Накопительное страхование жизни</w:t>
      </w:r>
    </w:p>
    <w:p w14:paraId="6908CAEC" w14:textId="77777777" w:rsidR="00C623FC" w:rsidRDefault="00C623FC" w:rsidP="00C623FC">
      <w:r>
        <w:t>Для тех, кому до пенсии осталось пять лет, подойдет программа накопительного страхования жизни с таким же сроком. Суть в том, что человек ежегодно вносит взносы, а страховая компания начисляет фиксированный доход, прописанный в договоре. Например, при взносе 150 000 рублей в год и ставке 35% через пять лет вы получите 1 012 500 рублей. Из них 750 000 - ваши деньги, а 262 500 - дополнительный доход (52 500 рублей в год). Плюс налоговый вычет: при ставке НДФЛ 13% государство вернет до 52 000 рублей в год, при более высоких ставках - до 88 000 рублей.</w:t>
      </w:r>
    </w:p>
    <w:p w14:paraId="115DB321" w14:textId="77777777" w:rsidR="00C623FC" w:rsidRDefault="00C623FC" w:rsidP="00C623FC">
      <w:r>
        <w:t>Единовременное вложение на несколько лет</w:t>
      </w:r>
    </w:p>
    <w:p w14:paraId="52ADA1F9" w14:textId="77777777" w:rsidR="00C623FC" w:rsidRDefault="00C623FC" w:rsidP="00C623FC">
      <w:r>
        <w:t>Если у вас уже есть свободный капитал, можно использовать программу, похожую на банковский вклад, но с фиксированной доходностью на срок до пяти лет. Допустим, вы вложили 200 000 рублей. Через пять лет страховая компания выплатит 335 000 рублей. Дополнительный доход составит 135 000 рублей (27 000 рублей в год при ставке 13,5% годовых). Плюс налоговый вычет.</w:t>
      </w:r>
    </w:p>
    <w:p w14:paraId="6A2BB501" w14:textId="77777777" w:rsidR="00C623FC" w:rsidRDefault="00C623FC" w:rsidP="00C623FC">
      <w:r>
        <w:t>Банковские вклады и накопительные счета</w:t>
      </w:r>
    </w:p>
    <w:p w14:paraId="29CBE89E" w14:textId="77777777" w:rsidR="00C623FC" w:rsidRDefault="00C623FC" w:rsidP="00C623FC">
      <w:r>
        <w:t>Банковские вклады и накопительные счета лучше всего работают в комплексе с другими инструментами. Сейчас банки дают высокие ставки на короткие сроки - два-три месяца, но на длинных горизонтах доходность падает. Например, депозит на три года с капитализацией под 7,3% годовых при сумме 500 000 рублей принесет 109 500 рублей дохода (36 500 рублей в год). Накопительные счета, по словам Борзунова, обеспечивают высокую ликвидность. Вы можете свободно пополнять и снимать деньги, а проценты начисляются на ежедневный остаток.</w:t>
      </w:r>
    </w:p>
    <w:p w14:paraId="0EA7B58A" w14:textId="77777777" w:rsidR="00C623FC" w:rsidRPr="001867FE" w:rsidRDefault="00C623FC" w:rsidP="00C623FC">
      <w:pPr>
        <w:rPr>
          <w:b/>
          <w:bCs/>
        </w:rPr>
      </w:pPr>
      <w:r w:rsidRPr="001867FE">
        <w:rPr>
          <w:b/>
          <w:bCs/>
        </w:rPr>
        <w:t>Программа долгосрочных сбережений (ПДС)</w:t>
      </w:r>
    </w:p>
    <w:p w14:paraId="52EC3531" w14:textId="77777777" w:rsidR="00C623FC" w:rsidRDefault="00C623FC" w:rsidP="00C623FC">
      <w:r>
        <w:t>Для накоплений на срок 10-15 лет подходит программа долгосрочных сбережений. Ее главное преимущество - государственное софинансирование (не более 36 000 рублей в год, доплачивают до 10 лет). Завершить программу можно не раньше выхода на пенсию или через 15 лет после ее открытия.</w:t>
      </w:r>
    </w:p>
    <w:p w14:paraId="4AC16C45" w14:textId="77777777" w:rsidR="00C623FC" w:rsidRDefault="00C623FC" w:rsidP="00C623FC">
      <w:r>
        <w:t>Разберем на конкретном примере. Мужчина 50 лет, пенсия через 10 лет, ежемесячный доход - 80 000 рублей. Он отчисляет по 3000 рублей в месяц. Через 10 лет ему гарантированно выплатят 720 000 рублей. Из них 360 000 - его собственные взносы, и 360 000 добавило государство. Плюс инвестиционный доход негосударственного пенсионного фонда (он не может быть отрицательным). Плюс налоговый вычет.</w:t>
      </w:r>
    </w:p>
    <w:p w14:paraId="79637A3D" w14:textId="77777777" w:rsidR="00C623FC" w:rsidRDefault="00C623FC" w:rsidP="00C623FC">
      <w:r>
        <w:t>Почему важен портфельный подход</w:t>
      </w:r>
    </w:p>
    <w:p w14:paraId="78557AEE" w14:textId="77777777" w:rsidR="00C623FC" w:rsidRDefault="00C623FC" w:rsidP="00C623FC">
      <w:r>
        <w:lastRenderedPageBreak/>
        <w:t>Борис Борзунов подчеркнул, что для надежного накопления на пенсию нужно комбинировать инструменты с разными сроками, доходностью и ликвидностью. Это позволит при необходимости забрать деньги без потерь и защитит от непредвиденных ситуаций: например, полис страхования жизни перекроет траты, если с вами что то случится, и накопления получат ваши близкие без задержек.</w:t>
      </w:r>
    </w:p>
    <w:p w14:paraId="303F88CE" w14:textId="657E67AD" w:rsidR="001A7BBA" w:rsidRPr="00C623FC" w:rsidRDefault="008C1FDC" w:rsidP="00C623FC">
      <w:hyperlink r:id="rId43" w:history="1">
        <w:r w:rsidR="00C623FC" w:rsidRPr="00DB0444">
          <w:rPr>
            <w:rStyle w:val="a3"/>
          </w:rPr>
          <w:t>https://msk1.ru/text/economics/2026/04/04/76349033/?from=yanews</w:t>
        </w:r>
      </w:hyperlink>
      <w:r w:rsidR="00C623FC" w:rsidRPr="00C623FC">
        <w:t xml:space="preserve"> </w:t>
      </w:r>
    </w:p>
    <w:p w14:paraId="68424540" w14:textId="30662783" w:rsidR="00CD0AE3" w:rsidRDefault="00CD0AE3" w:rsidP="00CD0AE3">
      <w:pPr>
        <w:pStyle w:val="2"/>
      </w:pPr>
      <w:bookmarkStart w:id="119" w:name="_Toc226355484"/>
      <w:r>
        <w:t>Pravda.ru, 05.04.2026</w:t>
      </w:r>
      <w:r w:rsidRPr="00CD0AE3">
        <w:t>,</w:t>
      </w:r>
      <w:r>
        <w:t xml:space="preserve"> Северный стаж стал золотым: пенсионерам начисляют +50% к выплатам при одном условии</w:t>
      </w:r>
      <w:bookmarkEnd w:id="119"/>
    </w:p>
    <w:p w14:paraId="5167A1B5" w14:textId="77777777" w:rsidR="00CD0AE3" w:rsidRDefault="00CD0AE3" w:rsidP="00CD0AE3">
      <w:pPr>
        <w:pStyle w:val="3"/>
      </w:pPr>
      <w:bookmarkStart w:id="120" w:name="_Toc226355485"/>
      <w:r>
        <w:t>Жизнь за полярным кругом - это не только романтика северного сияния, но и жесткий износ организма. Государство признает это через рубли. Социальный фонд России (СФР) по Мурманской области напомнил: работа в экстремальных условиях конвертируется в 50-процентную надбавку к фиксированной части пенсии. Это бонус за выносливость, который остается с человеком даже после смены климата.</w:t>
      </w:r>
      <w:bookmarkEnd w:id="120"/>
    </w:p>
    <w:p w14:paraId="0795F39F" w14:textId="77777777" w:rsidR="00CD0AE3" w:rsidRDefault="00CD0AE3" w:rsidP="00CD0AE3">
      <w:r>
        <w:t>Арктический стаж: математика выплат</w:t>
      </w:r>
    </w:p>
    <w:p w14:paraId="1EAFCA32" w14:textId="77777777" w:rsidR="00CD0AE3" w:rsidRDefault="00CD0AE3" w:rsidP="00CD0AE3">
      <w:r>
        <w:t>Чтобы зафиксировать прибавку в половину пенсионного оклада, придется отдать Северу лучшие годы. Правила суровы. Нужно отработать в районах Крайнего Севера минимум 15 лет. Общий страховой стаж при этом должен составлять 20 лет для женщин и 25 лет для мужчин. Это цена адаптации к полярным ночам и дефициту кислорода.</w:t>
      </w:r>
    </w:p>
    <w:p w14:paraId="58EC92D0" w14:textId="77777777" w:rsidR="00CD0AE3" w:rsidRDefault="00CD0AE3" w:rsidP="00CD0AE3">
      <w:r>
        <w:t>"Механика северных льгот выстроена жестко: либо ты вырабатываешь полный ценз и везешь надбавку с собой в Сочи, либо получаешь ее только по факту прописки. Это мощный рычаг удержания кадров в Арктике", - объяснил в беседе с Pravda. Ru региональный экономист Валерий Козлов.</w:t>
      </w:r>
    </w:p>
    <w:p w14:paraId="06C92DAD" w14:textId="77777777" w:rsidR="00CD0AE3" w:rsidRDefault="00CD0AE3" w:rsidP="00CD0AE3">
      <w:r>
        <w:t>Для тех, кто трудится в Мурманске или других северных городах, но еще не накопил заветные 15 лет, механизм работает иначе. Они получают районный коэффициент. Но стоит упаковать чемоданы и уехать "на материк", как региональная доплата испаряется. Выплата привязана к геолокации, а не к заслугам.</w:t>
      </w:r>
    </w:p>
    <w:p w14:paraId="6EE9FFD7" w14:textId="77777777" w:rsidR="00CD0AE3" w:rsidRDefault="00CD0AE3" w:rsidP="00CD0AE3">
      <w:r>
        <w:t>Эффект переезда: как не потерять деньги</w:t>
      </w:r>
    </w:p>
    <w:p w14:paraId="2208CB93" w14:textId="77777777" w:rsidR="00CD0AE3" w:rsidRDefault="00CD0AE3" w:rsidP="00CD0AE3">
      <w:r>
        <w:t>Главная привилегия тех, кто закрыл 15-летний "северный гештальт", - экстерриториальность. Повышенная фиксированная выплата сохраняется за пенсионером в любой точке страны. Система поощряет долгосрочные инвестиции своего здоровья в развитие региона. Если человек отработал положенное, бюджет платит ему премию пожизненно.</w:t>
      </w:r>
    </w:p>
    <w:p w14:paraId="4676929B" w14:textId="77777777" w:rsidR="00CD0AE3" w:rsidRDefault="00CD0AE3" w:rsidP="00CD0AE3">
      <w:r>
        <w:t xml:space="preserve">   Условие</w:t>
      </w:r>
      <w:r>
        <w:tab/>
        <w:t xml:space="preserve">   Размер льготы / Правило</w:t>
      </w:r>
    </w:p>
    <w:p w14:paraId="4DE313BB" w14:textId="77777777" w:rsidR="00CD0AE3" w:rsidRDefault="00CD0AE3" w:rsidP="00CD0AE3">
      <w:r>
        <w:t xml:space="preserve">    Стаж на Крайнем Севере</w:t>
      </w:r>
      <w:r>
        <w:tab/>
        <w:t xml:space="preserve">   Не менее 15 полных лет</w:t>
      </w:r>
    </w:p>
    <w:p w14:paraId="1B78DB75" w14:textId="77777777" w:rsidR="00CD0AE3" w:rsidRDefault="00CD0AE3" w:rsidP="00CD0AE3">
      <w:r>
        <w:t xml:space="preserve">    Общий страховой стаж</w:t>
      </w:r>
      <w:r>
        <w:tab/>
        <w:t xml:space="preserve">   20 лет (женщины), 25 лет (мужчины)</w:t>
      </w:r>
    </w:p>
    <w:p w14:paraId="0687C7E9" w14:textId="77777777" w:rsidR="00CD0AE3" w:rsidRDefault="00CD0AE3" w:rsidP="00CD0AE3">
      <w:r>
        <w:t xml:space="preserve">    Размер надбавки</w:t>
      </w:r>
      <w:r>
        <w:tab/>
        <w:t xml:space="preserve">   50% к фиксированной выплате</w:t>
      </w:r>
    </w:p>
    <w:p w14:paraId="220CF629" w14:textId="77777777" w:rsidR="00CD0AE3" w:rsidRDefault="00CD0AE3" w:rsidP="00CD0AE3">
      <w:r>
        <w:t xml:space="preserve">    Переезд в другой регион</w:t>
      </w:r>
      <w:r>
        <w:tab/>
        <w:t xml:space="preserve">   Выплата сохраняется полностью</w:t>
      </w:r>
    </w:p>
    <w:p w14:paraId="664C456E" w14:textId="77777777" w:rsidR="00CD0AE3" w:rsidRDefault="00CD0AE3" w:rsidP="00CD0AE3">
      <w:r>
        <w:t xml:space="preserve"> </w:t>
      </w:r>
    </w:p>
    <w:p w14:paraId="17107231" w14:textId="77777777" w:rsidR="00CD0AE3" w:rsidRDefault="00CD0AE3" w:rsidP="00CD0AE3">
      <w:r>
        <w:lastRenderedPageBreak/>
        <w:t>Часто пенсионеры сталкиваются с тем, что часть стажа "сгорает" из-за ошибок в документах прошлых лет. В условиях, когда модернизация образования и инфраструктуры меняет облик городов, архивные справки остаются единственным мерилом будущего благополучия. Оспаривание стажа - типичный кейс для юристов.</w:t>
      </w:r>
    </w:p>
    <w:p w14:paraId="6CF9847C" w14:textId="77777777" w:rsidR="00CD0AE3" w:rsidRDefault="00CD0AE3" w:rsidP="00CD0AE3">
      <w:r>
        <w:t>"Любые неточности в трудовой книжке при работе в Заполярье превращаются в финансовые потери. Каждая запятая в названии организации может стоить половины пенсии", - подчеркнула в беседе с Pravda. Ru юрист Светлана Фёдорова.</w:t>
      </w:r>
    </w:p>
    <w:p w14:paraId="3B5C7C36" w14:textId="77777777" w:rsidR="00CD0AE3" w:rsidRDefault="00CD0AE3" w:rsidP="00CD0AE3">
      <w:r>
        <w:t>Развитие Арктики требует не только новых льгот, но и качества жизни. Пока старики считают стаж, молодежь оценивает перспективы: от строительства бассейнов до спортивных триумфов. Когда горнолыжный спорт становится доступнее, северный стаж набирать проще - психологически и физически.</w:t>
      </w:r>
    </w:p>
    <w:p w14:paraId="6616047F" w14:textId="77777777" w:rsidR="00CD0AE3" w:rsidRDefault="00CD0AE3" w:rsidP="00CD0AE3">
      <w:r>
        <w:t>"Социальная политика в северных субъектах - это всегда баланс между выплатами и созданием среды, в которой человек захочет остаться до пенсии", - отметила в беседе с Pravda. Ru эксперт по социальной политике Елена Романова.</w:t>
      </w:r>
    </w:p>
    <w:p w14:paraId="75B77704" w14:textId="77777777" w:rsidR="00CD0AE3" w:rsidRDefault="00CD0AE3" w:rsidP="00CD0AE3">
      <w:r>
        <w:t>Ответы на популярные вопросы о северных пенсиях</w:t>
      </w:r>
    </w:p>
    <w:p w14:paraId="1A5DD076" w14:textId="77777777" w:rsidR="00CD0AE3" w:rsidRDefault="00CD0AE3" w:rsidP="00CD0AE3">
      <w:r>
        <w:t>Потеряю ли я надбавку 50%, если перееду в Краснодар?</w:t>
      </w:r>
    </w:p>
    <w:p w14:paraId="1C130A06" w14:textId="77777777" w:rsidR="00CD0AE3" w:rsidRDefault="00CD0AE3" w:rsidP="00CD0AE3">
      <w:r>
        <w:t>Нет, если у вас выработан необходимый северный стаж (15 лет) и общий страховой стаж. Эта доплата закрепляется за вами навсегда.</w:t>
      </w:r>
    </w:p>
    <w:p w14:paraId="217442C7" w14:textId="77777777" w:rsidR="00CD0AE3" w:rsidRDefault="00CD0AE3" w:rsidP="00CD0AE3">
      <w:r>
        <w:t>Можно ли суммировать стаж в разных северных регионах?</w:t>
      </w:r>
    </w:p>
    <w:p w14:paraId="0432816C" w14:textId="77777777" w:rsidR="00CD0AE3" w:rsidRDefault="00CD0AE3" w:rsidP="00CD0AE3">
      <w:r>
        <w:t>Да, периоды работы в разных районах Крайнего Севера суммируются для достижения 15-летнего порога.</w:t>
      </w:r>
    </w:p>
    <w:p w14:paraId="209BB765" w14:textId="77777777" w:rsidR="00CD0AE3" w:rsidRDefault="00CD0AE3" w:rsidP="00CD0AE3">
      <w:r>
        <w:t>Что делать, если стажа всего 12 лет, но я живу в Мурманске?</w:t>
      </w:r>
    </w:p>
    <w:p w14:paraId="10D76926" w14:textId="77777777" w:rsidR="00CD0AE3" w:rsidRDefault="00CD0AE3" w:rsidP="00CD0AE3">
      <w:r>
        <w:t>Вы будете получать пенсию с учетом районного коэффициента. Но при переезде в среднюю полосу этот коэффициент снимут.</w:t>
      </w:r>
    </w:p>
    <w:p w14:paraId="32E986E9" w14:textId="77777777" w:rsidR="00CD0AE3" w:rsidRDefault="00CD0AE3" w:rsidP="00CD0AE3">
      <w:r>
        <w:t>Входит ли служба в армии в северный стаж?</w:t>
      </w:r>
    </w:p>
    <w:p w14:paraId="43E963A6" w14:textId="77777777" w:rsidR="00CD0AE3" w:rsidRDefault="00CD0AE3" w:rsidP="00CD0AE3">
      <w:r>
        <w:t>По общему правилу северный стаж - это именно периоды фактической работы в регионе. Военная служба учитывается в общий страховой стаж.</w:t>
      </w:r>
    </w:p>
    <w:p w14:paraId="0F38B634" w14:textId="19E4B7E9" w:rsidR="00C623FC" w:rsidRPr="00CD0AE3" w:rsidRDefault="008C1FDC" w:rsidP="00CD0AE3">
      <w:hyperlink r:id="rId44" w:history="1">
        <w:r w:rsidR="00CD0AE3" w:rsidRPr="00A743EA">
          <w:rPr>
            <w:rStyle w:val="a3"/>
          </w:rPr>
          <w:t>https://www.pravda.ru/news/districts/2342524-severnyy-stazh-pensiya/</w:t>
        </w:r>
      </w:hyperlink>
      <w:r w:rsidR="00CD0AE3" w:rsidRPr="00CD0AE3">
        <w:t xml:space="preserve"> </w:t>
      </w:r>
    </w:p>
    <w:p w14:paraId="06AD6313" w14:textId="77777777" w:rsidR="00CD0AE3" w:rsidRPr="00CD0AE3" w:rsidRDefault="00CD0AE3" w:rsidP="00CD0AE3"/>
    <w:p w14:paraId="5A637E07" w14:textId="77777777" w:rsidR="00111D7C" w:rsidRPr="00391D4B" w:rsidRDefault="00111D7C" w:rsidP="00111D7C">
      <w:pPr>
        <w:pStyle w:val="251"/>
      </w:pPr>
      <w:bookmarkStart w:id="121" w:name="_Toc99271704"/>
      <w:bookmarkStart w:id="122" w:name="_Toc99318656"/>
      <w:bookmarkStart w:id="123" w:name="_Toc165991076"/>
      <w:bookmarkStart w:id="124" w:name="_Toc62681899"/>
      <w:bookmarkStart w:id="125" w:name="_Toc226355486"/>
      <w:bookmarkEnd w:id="24"/>
      <w:bookmarkEnd w:id="25"/>
      <w:bookmarkEnd w:id="26"/>
      <w:bookmarkEnd w:id="38"/>
      <w:r w:rsidRPr="00AB3615">
        <w:lastRenderedPageBreak/>
        <w:t>НОВОСТИ МАКРОЭКОНОМИКИ</w:t>
      </w:r>
      <w:bookmarkEnd w:id="121"/>
      <w:bookmarkEnd w:id="122"/>
      <w:bookmarkEnd w:id="123"/>
      <w:bookmarkEnd w:id="125"/>
    </w:p>
    <w:p w14:paraId="5BC6BC7C" w14:textId="5787F372" w:rsidR="00DA0143" w:rsidRPr="00391D4B" w:rsidRDefault="00DA0143" w:rsidP="00DA0143">
      <w:pPr>
        <w:pStyle w:val="2"/>
      </w:pPr>
      <w:bookmarkStart w:id="126" w:name="_Toc226355487"/>
      <w:r w:rsidRPr="00391D4B">
        <w:t xml:space="preserve">Коммерсантъ </w:t>
      </w:r>
      <w:r w:rsidRPr="00DA0143">
        <w:rPr>
          <w:lang w:val="en-US"/>
        </w:rPr>
        <w:t>FM</w:t>
      </w:r>
      <w:r w:rsidRPr="00391D4B">
        <w:t xml:space="preserve">, 05.04.2026, </w:t>
      </w:r>
      <w:r w:rsidRPr="00DA0143">
        <w:t>Возраст перестает быть помехой</w:t>
      </w:r>
      <w:bookmarkEnd w:id="126"/>
    </w:p>
    <w:p w14:paraId="301BD617" w14:textId="77777777" w:rsidR="00DA0143" w:rsidRPr="00DA0143" w:rsidRDefault="00DA0143" w:rsidP="00DA0143">
      <w:pPr>
        <w:pStyle w:val="3"/>
      </w:pPr>
      <w:bookmarkStart w:id="127" w:name="_Toc226355488"/>
      <w:r w:rsidRPr="00DA0143">
        <w:t xml:space="preserve">Российский бизнес начал активно звать на работу кандидатов старше 55 лет. С января только на </w:t>
      </w:r>
      <w:r w:rsidRPr="00DA0143">
        <w:rPr>
          <w:lang w:val="en-US"/>
        </w:rPr>
        <w:t>hh</w:t>
      </w:r>
      <w:r w:rsidRPr="00DA0143">
        <w:t>.</w:t>
      </w:r>
      <w:r w:rsidRPr="00DA0143">
        <w:rPr>
          <w:lang w:val="en-US"/>
        </w:rPr>
        <w:t>ru</w:t>
      </w:r>
      <w:r w:rsidRPr="00DA0143">
        <w:t xml:space="preserve"> им пришло уже более 1,1 млн приглашений на собеседования. В 2025-м такой же массовый отклик на резюме представителей этой возрастной группы фиксировался только по итогам полугода. О такой тенденции со ссылкой на данные сервиса пишут «Известия».</w:t>
      </w:r>
      <w:bookmarkEnd w:id="127"/>
    </w:p>
    <w:p w14:paraId="36F0F3DE" w14:textId="77777777" w:rsidR="00DA0143" w:rsidRPr="00DA0143" w:rsidRDefault="00DA0143" w:rsidP="00DA0143">
      <w:r w:rsidRPr="00DA0143">
        <w:t>Каких соискателей и почему ищут компании</w:t>
      </w:r>
    </w:p>
    <w:p w14:paraId="54C85860" w14:textId="77777777" w:rsidR="00DA0143" w:rsidRPr="00DA0143" w:rsidRDefault="00DA0143" w:rsidP="00DA0143">
      <w:r w:rsidRPr="00DA0143">
        <w:t xml:space="preserve">Российский бизнес начал активно звать на работу кандидатов старше 55 лет. С января только на </w:t>
      </w:r>
      <w:r w:rsidRPr="00DA0143">
        <w:rPr>
          <w:lang w:val="en-US"/>
        </w:rPr>
        <w:t>hh</w:t>
      </w:r>
      <w:r w:rsidRPr="00DA0143">
        <w:t>.</w:t>
      </w:r>
      <w:r w:rsidRPr="00DA0143">
        <w:rPr>
          <w:lang w:val="en-US"/>
        </w:rPr>
        <w:t>ru</w:t>
      </w:r>
      <w:r w:rsidRPr="00DA0143">
        <w:t xml:space="preserve"> им пришло уже более 1,1 млн приглашений на собеседования. В 2025-м такой же массовый отклик на резюме представителей этой возрастной группы фиксировался только по итогам полугода. О такой тенденции со ссылкой на данные сервиса пишут «Известия».</w:t>
      </w:r>
    </w:p>
    <w:p w14:paraId="24F334B7" w14:textId="77777777" w:rsidR="00DA0143" w:rsidRPr="00DA0143" w:rsidRDefault="00DA0143" w:rsidP="00DA0143">
      <w:r w:rsidRPr="00DA0143">
        <w:t xml:space="preserve">“Ъ </w:t>
      </w:r>
      <w:r w:rsidRPr="00DA0143">
        <w:rPr>
          <w:lang w:val="en-US"/>
        </w:rPr>
        <w:t>FM</w:t>
      </w:r>
      <w:r w:rsidRPr="00DA0143">
        <w:t>” поинтересовался у топ-менеджеров и предпринимателей, как они относятся к этому тренду и берут ли на работу соискателей старше 55 лет.</w:t>
      </w:r>
    </w:p>
    <w:p w14:paraId="213A2228" w14:textId="77777777" w:rsidR="00DA0143" w:rsidRPr="00391D4B" w:rsidRDefault="00DA0143" w:rsidP="00DA0143">
      <w:r w:rsidRPr="00391D4B">
        <w:t>Учредитель и генеральный директор химчистки «Акварели» Тамара Нехорошева: «У меня работало очень много молодых сотрудников. В хорошие времена они у меня даже обучались в Италии. Что касается работников старшего возраста, то они работают со мной бессменно уже много лет. У таких людей есть опыт, они знают, что и как нужно делать, и спасают очень многие вещи. Есть, разумеется, нюансы: меняются ткани, способы пошива, технологии. Молодых сотрудников легче этому обучить. Однако если бы у меня сейчас стоял выбор, кого взять: условно, бывшего студента или человека предпенсионного возраста, я бы предпочла второй вариант».</w:t>
      </w:r>
    </w:p>
    <w:p w14:paraId="4E3D0B8F" w14:textId="77777777" w:rsidR="00DA0143" w:rsidRPr="00391D4B" w:rsidRDefault="00DA0143" w:rsidP="00DA0143">
      <w:r w:rsidRPr="00391D4B">
        <w:t>Владелец отеля «Гельвеция» Юнис Теймурханлы: «У нас доминируют более молодые люди. Мы нацелены на привлечение молодежи, потому что, во-первых, они легче соглашаются на гибкий график, а у нас ненормированный рабочий день. Во-вторых, все-таки в отрасли так сложилось, что все те службы, которые взаимодействуют напрямую с гостями, это чаще молодые люди. А вот в бэк-офисе у нас действительно есть в том числе сотрудники предпенсионного и даже пенсионного возраста. Там уже ценны квалификация, опыт, в том числе жизненный. Но сказать, что мы отдаем им предпочтение, нельзя. В силу специфики самого бизнеса мы в большей мере заинтересованы в молодежи, тех, кто готов работать в ненормированном рабочем дне, со сверхурочными».</w:t>
      </w:r>
    </w:p>
    <w:p w14:paraId="16F13B2D" w14:textId="77777777" w:rsidR="00DA0143" w:rsidRPr="00391D4B" w:rsidRDefault="00DA0143" w:rsidP="00DA0143">
      <w:r w:rsidRPr="00391D4B">
        <w:t xml:space="preserve">Управляющий партнер юридической фирмы </w:t>
      </w:r>
      <w:r w:rsidRPr="00DA0143">
        <w:rPr>
          <w:lang w:val="en-US"/>
        </w:rPr>
        <w:t>BMS</w:t>
      </w:r>
      <w:r w:rsidRPr="00391D4B">
        <w:t xml:space="preserve"> Алексей Матюхов: «То, что касается наших направлений деятельности, в первую очередь консультационного, правового, здесь какого-то очевидного изменения возрастного состава ни за последние месяцы, ни за последний год нет абсолютно. Если говорить в целом про рынок, то, безусловно, доля предложения труда молодых специалистов уменьшилась из-за оттока в пользу других, скажем так, военных профессий. Но в практике нашей компании такой статистики точно нет».</w:t>
      </w:r>
    </w:p>
    <w:p w14:paraId="3F77F91A" w14:textId="77777777" w:rsidR="00DA0143" w:rsidRPr="00391D4B" w:rsidRDefault="00DA0143" w:rsidP="00DA0143">
      <w:r w:rsidRPr="00391D4B">
        <w:lastRenderedPageBreak/>
        <w:t xml:space="preserve">Владелец и основатель винного хозяйства </w:t>
      </w:r>
      <w:r w:rsidRPr="00DA0143">
        <w:rPr>
          <w:lang w:val="en-US"/>
        </w:rPr>
        <w:t>Uppa</w:t>
      </w:r>
      <w:r w:rsidRPr="00391D4B">
        <w:t xml:space="preserve"> </w:t>
      </w:r>
      <w:r w:rsidRPr="00DA0143">
        <w:rPr>
          <w:lang w:val="en-US"/>
        </w:rPr>
        <w:t>Winery</w:t>
      </w:r>
      <w:r w:rsidRPr="00391D4B">
        <w:t xml:space="preserve"> Павел Швец: «Смотря о какой работе идет речь. Люди в 55+ способны делать сложные, какие-то глобальные вещи, которые требуют большого напряжения, держать рамку. А молодые сотрудники способны больше физически работать. Так как я виноградарь, у меня есть как и те, и другие».</w:t>
      </w:r>
    </w:p>
    <w:p w14:paraId="789C266B" w14:textId="77777777" w:rsidR="00DA0143" w:rsidRPr="00391D4B" w:rsidRDefault="00DA0143" w:rsidP="00DA0143">
      <w:r w:rsidRPr="00391D4B">
        <w:t xml:space="preserve">По данным </w:t>
      </w:r>
      <w:r w:rsidRPr="00DA0143">
        <w:rPr>
          <w:lang w:val="en-US"/>
        </w:rPr>
        <w:t>hh</w:t>
      </w:r>
      <w:r w:rsidRPr="00391D4B">
        <w:t>.</w:t>
      </w:r>
      <w:r w:rsidRPr="00DA0143">
        <w:rPr>
          <w:lang w:val="en-US"/>
        </w:rPr>
        <w:t>ru</w:t>
      </w:r>
      <w:r w:rsidRPr="00391D4B">
        <w:t>, число активных соискателей старше 55 лет, как и интерес работодателей к ним растет уже несколько лет подряд. Нередко компании делают выбор в пользу самых опытных кандидатов, рассчитывая сэкономить на зарплатах, пояснила управляющий партнер кадрового агентства «Визави-консалт» Ольга Петрова:</w:t>
      </w:r>
    </w:p>
    <w:p w14:paraId="197ADE1F" w14:textId="77777777" w:rsidR="00DA0143" w:rsidRPr="00391D4B" w:rsidRDefault="00DA0143" w:rsidP="00DA0143">
      <w:r w:rsidRPr="00391D4B">
        <w:t>«Они достаточно сильно демпингуют по деньгам. На рынке существует очень сильная возрастная дискриминация. Ограничение по-прежнему остается и определяется и возрастом руководителей, и возможностями компании с точки зрения адаптации таких сотрудников.</w:t>
      </w:r>
    </w:p>
    <w:p w14:paraId="19A7F97F" w14:textId="77777777" w:rsidR="00DA0143" w:rsidRPr="00391D4B" w:rsidRDefault="00DA0143" w:rsidP="00DA0143">
      <w:r w:rsidRPr="00391D4B">
        <w:t xml:space="preserve">Бизнес пользуется ситуацией, тем, что крайне мало предложений для возрастных кандидатов. </w:t>
      </w:r>
    </w:p>
    <w:p w14:paraId="5C1B3362" w14:textId="77777777" w:rsidR="00DA0143" w:rsidRPr="00391D4B" w:rsidRDefault="00DA0143" w:rsidP="00DA0143">
      <w:r w:rsidRPr="00391D4B">
        <w:t>Если нет бюджета взять специалиста, то есть шанс, что возрастной кандидат согласится на условия ниже рынка. Это не только деньги, это и более жесткие условия по тому же графику. При этом когда мы говорим о топ-персонале, то это абсолютно индивидуальная история корпоративной культуры компании, личности руководителя и его предпочтений по команде, на которую он опирается. Где это может быть линейка до 45-50 лет. А какие-то организации, чаще всего это касается крупных компаний, в которых исторически сложилось, что в совете директоров чаще люди старше 55, с удовольствием рассматривают кандидатов с солидным опытом. По топам это всегда индивидуальная история».</w:t>
      </w:r>
    </w:p>
    <w:p w14:paraId="1A8F23ED" w14:textId="77777777" w:rsidR="00DA0143" w:rsidRPr="00391D4B" w:rsidRDefault="00DA0143" w:rsidP="00DA0143">
      <w:r w:rsidRPr="00391D4B">
        <w:t xml:space="preserve">На рынке труда кандидаты старше 55 лет наиболее востребованы в сферах медицины, образования, производства и в управлении, отмечают </w:t>
      </w:r>
      <w:r w:rsidRPr="00DA0143">
        <w:rPr>
          <w:lang w:val="en-US"/>
        </w:rPr>
        <w:t>HR</w:t>
      </w:r>
      <w:r w:rsidRPr="00391D4B">
        <w:t>-специалисты. Сами соискатели этого возраста чаще всего интересуются работой бухгалтера, администратора и менеджера по продажам.</w:t>
      </w:r>
    </w:p>
    <w:p w14:paraId="0061EF1A" w14:textId="77777777" w:rsidR="00DA0143" w:rsidRPr="00391D4B" w:rsidRDefault="00DA0143" w:rsidP="00DA0143">
      <w:r w:rsidRPr="00391D4B">
        <w:t>Николай Малышев</w:t>
      </w:r>
    </w:p>
    <w:p w14:paraId="7C7434B5" w14:textId="33C20628" w:rsidR="00DA0143" w:rsidRPr="00CD0AE3" w:rsidRDefault="008C1FDC" w:rsidP="00DA0143">
      <w:hyperlink r:id="rId45" w:history="1">
        <w:r w:rsidR="00DA0143" w:rsidRPr="00061B58">
          <w:rPr>
            <w:rStyle w:val="a3"/>
            <w:lang w:val="en-US"/>
          </w:rPr>
          <w:t>https</w:t>
        </w:r>
        <w:r w:rsidR="00DA0143" w:rsidRPr="00391D4B">
          <w:rPr>
            <w:rStyle w:val="a3"/>
          </w:rPr>
          <w:t>://</w:t>
        </w:r>
        <w:r w:rsidR="00DA0143" w:rsidRPr="00061B58">
          <w:rPr>
            <w:rStyle w:val="a3"/>
            <w:lang w:val="en-US"/>
          </w:rPr>
          <w:t>www</w:t>
        </w:r>
        <w:r w:rsidR="00DA0143" w:rsidRPr="00391D4B">
          <w:rPr>
            <w:rStyle w:val="a3"/>
          </w:rPr>
          <w:t>.</w:t>
        </w:r>
        <w:r w:rsidR="00DA0143" w:rsidRPr="00061B58">
          <w:rPr>
            <w:rStyle w:val="a3"/>
            <w:lang w:val="en-US"/>
          </w:rPr>
          <w:t>kommersant</w:t>
        </w:r>
        <w:r w:rsidR="00DA0143" w:rsidRPr="00391D4B">
          <w:rPr>
            <w:rStyle w:val="a3"/>
          </w:rPr>
          <w:t>.</w:t>
        </w:r>
        <w:r w:rsidR="00DA0143" w:rsidRPr="00061B58">
          <w:rPr>
            <w:rStyle w:val="a3"/>
            <w:lang w:val="en-US"/>
          </w:rPr>
          <w:t>ru</w:t>
        </w:r>
        <w:r w:rsidR="00DA0143" w:rsidRPr="00391D4B">
          <w:rPr>
            <w:rStyle w:val="a3"/>
          </w:rPr>
          <w:t>/</w:t>
        </w:r>
        <w:r w:rsidR="00DA0143" w:rsidRPr="00061B58">
          <w:rPr>
            <w:rStyle w:val="a3"/>
            <w:lang w:val="en-US"/>
          </w:rPr>
          <w:t>doc</w:t>
        </w:r>
        <w:r w:rsidR="00DA0143" w:rsidRPr="00391D4B">
          <w:rPr>
            <w:rStyle w:val="a3"/>
          </w:rPr>
          <w:t>/8569598</w:t>
        </w:r>
      </w:hyperlink>
      <w:r w:rsidR="00DA0143" w:rsidRPr="00391D4B">
        <w:t xml:space="preserve"> </w:t>
      </w:r>
    </w:p>
    <w:p w14:paraId="20C1F18A" w14:textId="77777777" w:rsidR="000620D5" w:rsidRPr="001E5794" w:rsidRDefault="000620D5" w:rsidP="000620D5">
      <w:pPr>
        <w:pStyle w:val="2"/>
      </w:pPr>
      <w:bookmarkStart w:id="128" w:name="_Toc226355489"/>
      <w:r>
        <w:t>Российская газета</w:t>
      </w:r>
      <w:r w:rsidRPr="001E5794">
        <w:t>, 05.04.2026, Эксперты: При создании финансовой "подушки" даже 500 рублей имеют значение</w:t>
      </w:r>
      <w:bookmarkEnd w:id="128"/>
    </w:p>
    <w:p w14:paraId="4B5BF86C" w14:textId="77777777" w:rsidR="000620D5" w:rsidRDefault="000620D5" w:rsidP="000620D5">
      <w:pPr>
        <w:pStyle w:val="3"/>
      </w:pPr>
      <w:bookmarkStart w:id="129" w:name="_Toc226355490"/>
      <w:r>
        <w:t>ЦБ начал показывать, какую долю доходов россияне откладывают в копилку. Но по большей части это обезличенные данные. Как на самом деле сберегают наши люди, какой должна быть финансовая подушка и стоит ли прятать ее под матрасом, "Российской газете" рассказали эксперты.</w:t>
      </w:r>
      <w:bookmarkEnd w:id="129"/>
    </w:p>
    <w:p w14:paraId="22563767" w14:textId="77777777" w:rsidR="000620D5" w:rsidRDefault="000620D5" w:rsidP="000620D5">
      <w:r>
        <w:t>Откуда ЦБ знает про наши сбережения?</w:t>
      </w:r>
    </w:p>
    <w:p w14:paraId="60984109" w14:textId="77777777" w:rsidR="000620D5" w:rsidRDefault="000620D5" w:rsidP="000620D5">
      <w:r>
        <w:t>Банк России начинает ежеквартально публиковать статистику склонности россиян к сбережениям. Показатель также позволяет оценивать потребительскую активность - движущую силу экономического развития. К примеру, по итогам четвертого квартала прошлого года наши люди откладывали в копилку более 15% от зарплаты.</w:t>
      </w:r>
    </w:p>
    <w:p w14:paraId="4C03CF36" w14:textId="77777777" w:rsidR="000620D5" w:rsidRDefault="000620D5" w:rsidP="000620D5">
      <w:r>
        <w:lastRenderedPageBreak/>
        <w:t>Как объяснил доцент Финансового университета при Правительстве РФ, кандидат юридических наук Исмаил Исмаилов, при расчетах Центробанк не оценивает накопления каждого конкретного гражданина, а агрегирует обезличенные данные от банков по объему депозитов и накопительных счетов, а также информацию Росстата о доходах и расходах населения.</w:t>
      </w:r>
    </w:p>
    <w:p w14:paraId="49311565" w14:textId="77777777" w:rsidR="000620D5" w:rsidRDefault="000620D5" w:rsidP="000620D5">
      <w:r>
        <w:t>"Норму сбережений считают как остаток от доходов после всех трат, а также как изменение всех активов (деньги на счетах, наличные, недвижимость) за вычетом долгов", - сказал Исмаилов.</w:t>
      </w:r>
    </w:p>
    <w:p w14:paraId="7B0EA82B" w14:textId="77777777" w:rsidR="000620D5" w:rsidRDefault="000620D5" w:rsidP="000620D5">
      <w:r>
        <w:t>Переход ЦБ на ежеквартальные отчеты, полагает эксперт, позволит более подробно исследовать структуру потребления и накоплений, а также наблюдать эффект от изменения ключевой ставки.</w:t>
      </w:r>
    </w:p>
    <w:p w14:paraId="7C5669B6" w14:textId="77777777" w:rsidR="000620D5" w:rsidRDefault="000620D5" w:rsidP="000620D5">
      <w:r>
        <w:t>"Центробанк не заглядывает в чужие тумбочки и не опрашивает людей, сколько они отложили, - комментирует генеральный директор АО "НПФ "Социум" Оксана Иванова. - Раньше такие данные выходили раз в год с большим опозданием, теперь ЦБ решил публиковать их ежеквартально, чтобы видеть динамику. Но это средняя температура по больнице - конкретно про вас она ничего не скажет".</w:t>
      </w:r>
    </w:p>
    <w:p w14:paraId="1A226122" w14:textId="77777777" w:rsidR="000620D5" w:rsidRDefault="000620D5" w:rsidP="000620D5">
      <w:r>
        <w:t>Как копят россияне?</w:t>
      </w:r>
    </w:p>
    <w:p w14:paraId="33F50C20" w14:textId="77777777" w:rsidR="000620D5" w:rsidRDefault="000620D5" w:rsidP="000620D5">
      <w:r>
        <w:t>Об этом лучше слов рассказали результаты ежегодного социологического мониторинга "Финансовая грамотность россиян - 2025" от центра НАФИ и страховой компании "Росгосстрах Жизнь" (есть в распоряжении "Российской газеты").</w:t>
      </w:r>
    </w:p>
    <w:p w14:paraId="5ADEF8FF" w14:textId="77777777" w:rsidR="000620D5" w:rsidRDefault="000620D5" w:rsidP="000620D5">
      <w:r>
        <w:t>Как выяснилось, наши люди в денежных вопросах житейски подкованы.</w:t>
      </w:r>
    </w:p>
    <w:p w14:paraId="37033284" w14:textId="77777777" w:rsidR="000620D5" w:rsidRDefault="000620D5" w:rsidP="000620D5">
      <w:r>
        <w:t>Так, 77% россиян за последний год совершали действия по сбережению, причем разными способами.</w:t>
      </w:r>
    </w:p>
    <w:p w14:paraId="10B5D0AA" w14:textId="77777777" w:rsidR="000620D5" w:rsidRDefault="000620D5" w:rsidP="000620D5">
      <w:r>
        <w:t>Например, 32% участников опроса сообщили о том, что откладывали деньги путем пополнения сберегательного счета или вклада в банке. 30% пополняли свой текущий банковский счет, а 25% - копили наличные дома. Покупкой акций, облигаций и других инвестпродуктов занимались всего 7% опрошенных. А вот совсем не формировали сбережения 23% респондентов.</w:t>
      </w:r>
    </w:p>
    <w:p w14:paraId="2A12D403" w14:textId="77777777" w:rsidR="000620D5" w:rsidRDefault="000620D5" w:rsidP="000620D5">
      <w:r>
        <w:t>На вопрос о ведении семейного бюджета большая часть опрошенных - 32% - ответили, что делают это "в уме". 15% записывают расходы и доходы в тетрадь, а 10% - используют сервисы банковских приложений.</w:t>
      </w:r>
    </w:p>
    <w:p w14:paraId="2F5C5128" w14:textId="77777777" w:rsidR="000620D5" w:rsidRDefault="000620D5" w:rsidP="000620D5">
      <w:r>
        <w:t>Причем 35% россиян признались, что они не укладывались в семейный бюджет: расходы превышали доходы.</w:t>
      </w:r>
    </w:p>
    <w:p w14:paraId="03A22BC0" w14:textId="77777777" w:rsidR="000620D5" w:rsidRDefault="000620D5" w:rsidP="000620D5">
      <w:r>
        <w:t>Когда денег не хватало, 33% респондентов взяли их взаймы у родственников или друзей, 31% - сократили расходы, а 25% - нашли подработку. Кто-то просто не платил в этом случае за ЖКХ или по кредитам (19%), кто-то пользовался кредиткой (18%), а кто-то даже взял микрозаем или кредит наличными (по 11%). Были и такие, кто заложил что-то из имущества в ломбарде или продал какие-то свои вещи (8% и 7% соответственно).</w:t>
      </w:r>
    </w:p>
    <w:p w14:paraId="7F750B69" w14:textId="77777777" w:rsidR="000620D5" w:rsidRDefault="000620D5" w:rsidP="000620D5">
      <w:r>
        <w:t>В целом каждый третий россиянин имеет достаточную финансовую подушку безопасности (34% опрошенных), показал мониторинг.</w:t>
      </w:r>
    </w:p>
    <w:p w14:paraId="4843B0DB" w14:textId="77777777" w:rsidR="000620D5" w:rsidRDefault="000620D5" w:rsidP="000620D5">
      <w:r>
        <w:t>Формула сбережения</w:t>
      </w:r>
    </w:p>
    <w:p w14:paraId="67E4A92F" w14:textId="77777777" w:rsidR="000620D5" w:rsidRDefault="000620D5" w:rsidP="000620D5">
      <w:r>
        <w:lastRenderedPageBreak/>
        <w:t>Заместитель генерального директора СК "Росгосстрах Жизнь" Наталья Белова советует при распределении доходов пользоваться методом финансового эксперта Ричарда Дженкинса. Согласно этому способу, сразу после получения зарплаты следует отложить не более 60% на все текущие траты - питание, коммунальные платежи, проезд, оплату детского сада / школы, медицину, кредитные обязательства и так далее.</w:t>
      </w:r>
    </w:p>
    <w:p w14:paraId="4A3B51EE" w14:textId="77777777" w:rsidR="000620D5" w:rsidRDefault="000620D5" w:rsidP="000620D5">
      <w:r>
        <w:t>Оставшиеся 40% распределите в следующей пропорции:</w:t>
      </w:r>
    </w:p>
    <w:p w14:paraId="60C2F9D7" w14:textId="77777777" w:rsidR="000620D5" w:rsidRDefault="000620D5" w:rsidP="000620D5">
      <w:r>
        <w:t>10% - на сбережения;</w:t>
      </w:r>
    </w:p>
    <w:p w14:paraId="32F799E7" w14:textId="77777777" w:rsidR="000620D5" w:rsidRDefault="000620D5" w:rsidP="000620D5">
      <w:r>
        <w:t>10% - на хобби или развлечения;</w:t>
      </w:r>
    </w:p>
    <w:p w14:paraId="5FD802DD" w14:textId="77777777" w:rsidR="000620D5" w:rsidRDefault="000620D5" w:rsidP="000620D5">
      <w:r>
        <w:t>10% - крупные покупки;</w:t>
      </w:r>
    </w:p>
    <w:p w14:paraId="7CF2D137" w14:textId="77777777" w:rsidR="000620D5" w:rsidRDefault="000620D5" w:rsidP="000620D5">
      <w:r>
        <w:t>10% - на непредвиденные обстоятельства, которые вы не могли предусмотреть заранее.</w:t>
      </w:r>
    </w:p>
    <w:p w14:paraId="0A5131A1" w14:textId="77777777" w:rsidR="000620D5" w:rsidRDefault="000620D5" w:rsidP="000620D5">
      <w:r>
        <w:t>Это одна из самых простых схем управления финансами.</w:t>
      </w:r>
    </w:p>
    <w:p w14:paraId="67E9B0B2" w14:textId="77777777" w:rsidR="000620D5" w:rsidRDefault="000620D5" w:rsidP="000620D5">
      <w:r>
        <w:t>Исмаил Исмаилов предлагает применять "правило 50/30/20", при котором половина доходов идет на покрытие ежедневных расходов, 30% - на развлечения и возможные более дорогостоящие покупки, а оставшиеся 20% - на сбережения и инвестиции.</w:t>
      </w:r>
    </w:p>
    <w:p w14:paraId="0B2C9A3F" w14:textId="77777777" w:rsidR="000620D5" w:rsidRDefault="000620D5" w:rsidP="000620D5">
      <w:r>
        <w:t>Гораздо важнее даже не размер суммы, которую вы откладываете, а регулярность таких действий, считает аналитик Freedom Finance Global Владимир Чернов.</w:t>
      </w:r>
    </w:p>
    <w:p w14:paraId="492626D9" w14:textId="77777777" w:rsidR="000620D5" w:rsidRDefault="000620D5" w:rsidP="000620D5">
      <w:r>
        <w:t>"Классическое базовое правило - откладывать 10-20% от дохода ежемесячно. Сейчас цифра около 15% по стране выглядит разумной. Если доход нестабильный, можно начинать даже с 5%", - отметил эксперт.</w:t>
      </w:r>
    </w:p>
    <w:p w14:paraId="57AD2301" w14:textId="77777777" w:rsidR="000620D5" w:rsidRDefault="000620D5" w:rsidP="000620D5">
      <w:r>
        <w:t>"Например, при зарплате в 70 тысяч рублей надо стараться откладывать хотя бы 7-10 тысяч рублей ежемесячно. Это позволит в течение нескольких месяцев сформировать резерв на случай потери работы или чрезвычайных расходов. Создавать подушку безопасности лучше всего на отдельном счете, чтобы не было искушения потратить накопленное", - отмечает старший преподаватель кафедры "Финансовый контроль и казначейское дело" финансового факультета Финансового университета при Правительстве РФ Валентина Волкова.</w:t>
      </w:r>
    </w:p>
    <w:p w14:paraId="2824C4D7" w14:textId="77777777" w:rsidR="000620D5" w:rsidRDefault="000620D5" w:rsidP="000620D5">
      <w:r>
        <w:t>Еще один важный совет от нее - не впадать в долгие кредиты с высокими ставками и не рисковать последними деньгами.</w:t>
      </w:r>
    </w:p>
    <w:p w14:paraId="25A04007" w14:textId="77777777" w:rsidR="000620D5" w:rsidRDefault="000620D5" w:rsidP="000620D5">
      <w:r>
        <w:t>Доцент кафедры финансового и инвестиционного менеджмента факультета "Высшая школа управления" Финансового университета при Правительстве РФ, кандидат экономических наук Сергей Тронин уверен, что эффективно копить можно, даже живя на зарплату в 30-50 тысяч рублей или на одну пенсию (так живет большая часть нашей страны).</w:t>
      </w:r>
    </w:p>
    <w:p w14:paraId="0FC510CE" w14:textId="77777777" w:rsidR="000620D5" w:rsidRDefault="000620D5" w:rsidP="000620D5">
      <w:r>
        <w:t>Для этого он предлагает вооружиться жесткой дисциплиной и начинать с малых сумм.</w:t>
      </w:r>
    </w:p>
    <w:p w14:paraId="16227486" w14:textId="77777777" w:rsidR="000620D5" w:rsidRDefault="000620D5" w:rsidP="000620D5">
      <w:r>
        <w:t>"Откладывая даже по две-три тысячи в месяц (5-7%), вы формируете привычку. Главный секрет - правило "сначала заплати себе": переводите деньги в накопления сразу в день зарплаты, а не в конце месяца из того, что осталось", - посоветовал специалист.</w:t>
      </w:r>
    </w:p>
    <w:p w14:paraId="42DCE94F" w14:textId="77777777" w:rsidR="000620D5" w:rsidRDefault="000620D5" w:rsidP="000620D5">
      <w:r>
        <w:t>Какой должна быть финансовая подушка?</w:t>
      </w:r>
    </w:p>
    <w:p w14:paraId="2FEF511E" w14:textId="77777777" w:rsidR="000620D5" w:rsidRDefault="000620D5" w:rsidP="000620D5">
      <w:r>
        <w:lastRenderedPageBreak/>
        <w:t>Доцент Финансового университета при Правительстве РФ Петр Щербаченко определяет минимальный размер финансовой подушки как сумму обязательных расходов за два-три месяца.</w:t>
      </w:r>
    </w:p>
    <w:p w14:paraId="0B07C870" w14:textId="77777777" w:rsidR="000620D5" w:rsidRDefault="000620D5" w:rsidP="000620D5">
      <w:r>
        <w:t>Но лучше ее увеличивать до суммы расходов за 10-12 месяцев. Такой запас выручит вас в случае непредвиденных ситуаций.</w:t>
      </w:r>
    </w:p>
    <w:p w14:paraId="44A130AD" w14:textId="77777777" w:rsidR="000620D5" w:rsidRDefault="000620D5" w:rsidP="000620D5">
      <w:r>
        <w:t>При этом не нужно хранить эти деньги в каких-то сложных финансовых инструментах. "Подушка" должна быть максимально быстро извлекаема или обналичиваема.</w:t>
      </w:r>
    </w:p>
    <w:p w14:paraId="76D53B54" w14:textId="77777777" w:rsidR="000620D5" w:rsidRDefault="000620D5" w:rsidP="000620D5">
      <w:r>
        <w:t>"Для этого идеально подходит накопительный счет или депозит с возможностью пополнения и снятия. Да, у такого инструмента чуть меньше процентная ставка, но он дает возможность использовать деньги мгновенно", - советует эксперт.</w:t>
      </w:r>
    </w:p>
    <w:p w14:paraId="6D520797" w14:textId="77777777" w:rsidR="000620D5" w:rsidRDefault="000620D5" w:rsidP="000620D5">
      <w:r>
        <w:t>Доцент кафедры мировых финансовых рынков и финтеха РЭУ имени Г. В. Плеханова, кандидат наук Татьяна Белянчикова рекомендует рассчитать размер подушки безопасности таким образом.</w:t>
      </w:r>
    </w:p>
    <w:p w14:paraId="7EFA1247" w14:textId="77777777" w:rsidR="000620D5" w:rsidRDefault="000620D5" w:rsidP="000620D5">
      <w:r>
        <w:t>Сначала надо точно определить свои ежемесячные траты на еду, жилье, транспорт, одежду и другие нужды. Затем, умножив эту сумму на три или шесть (рекомендуемый размер подушки, по мнению эксперта, составляет от трех до шести ежемесячных расходов), вы получите целевой размер накоплений. Например, при ежемесячных расходах в 40 тысяч рублей подушка безопасности должна составлять от 120 до 240 тысяч рублей.</w:t>
      </w:r>
    </w:p>
    <w:p w14:paraId="5A9C39AF" w14:textId="77777777" w:rsidR="000620D5" w:rsidRDefault="000620D5" w:rsidP="000620D5">
      <w:r>
        <w:t>Экономист подчеркивает, что подушка безопасности служит финансовым буфером на случай потери работы, болезни или срочного ремонта.</w:t>
      </w:r>
    </w:p>
    <w:p w14:paraId="365DCD36" w14:textId="77777777" w:rsidR="000620D5" w:rsidRDefault="000620D5" w:rsidP="000620D5">
      <w:r>
        <w:t>В чем сберегать?</w:t>
      </w:r>
    </w:p>
    <w:p w14:paraId="479653E7" w14:textId="77777777" w:rsidR="000620D5" w:rsidRDefault="000620D5" w:rsidP="000620D5">
      <w:r>
        <w:t>Цели накоплений могут быть и другими - крупные покупки, дорогостоящее лечение, ремонт, путешествия и так далее. Важно четко определить, на что вы копите, а затем начинать откладывать деньги.</w:t>
      </w:r>
    </w:p>
    <w:p w14:paraId="6D1DA31A" w14:textId="77777777" w:rsidR="000620D5" w:rsidRDefault="000620D5" w:rsidP="000620D5">
      <w:r>
        <w:t>Чтобы сберегать эффективно, надо знать, какие есть инструменты и как правильно ими пользоваться.</w:t>
      </w:r>
    </w:p>
    <w:p w14:paraId="250702A6" w14:textId="77777777" w:rsidR="000620D5" w:rsidRDefault="000620D5" w:rsidP="000620D5">
      <w:r>
        <w:t>"Ключевой шаг - автоматизация сбережений: настройте автоперевод части дохода на отдельный счет сразу после получения зарплаты. Если у вас несколько финансовых целей, создайте для каждой отдельный счет или копилку. Не забывайте регулярно пересматривать свои планы, адаптируя их к изменениям в жизни", - рекомендует Татьяна Белянчикова.</w:t>
      </w:r>
    </w:p>
    <w:p w14:paraId="18FD6ADB" w14:textId="77777777" w:rsidR="000620D5" w:rsidRDefault="000620D5" w:rsidP="000620D5">
      <w:r>
        <w:t>По ее словам, среди популярных форм сбережений в России лидируют банковские вклады и счета, которые считаются безопасными и приносят стабильный доход, защищенный государством.</w:t>
      </w:r>
    </w:p>
    <w:p w14:paraId="4CF91126" w14:textId="77777777" w:rsidR="000620D5" w:rsidRDefault="000620D5" w:rsidP="000620D5">
      <w:r>
        <w:t>Для долгосрочных накоплений с налоговыми вычетами можно использовать накопительные счета (индивидуальные инвестиционные счета - ИИС).</w:t>
      </w:r>
    </w:p>
    <w:p w14:paraId="0A13C47C" w14:textId="77777777" w:rsidR="000620D5" w:rsidRDefault="000620D5" w:rsidP="000620D5">
      <w:r>
        <w:t>Более рискованные, но потенциально доходные варианты - это инвестиции в акции, облигации и ПИФы (паевые инвестиционные фонды), но они требуют определенных знаний рынка.</w:t>
      </w:r>
    </w:p>
    <w:p w14:paraId="33658F2E" w14:textId="77777777" w:rsidR="000620D5" w:rsidRDefault="000620D5" w:rsidP="000620D5">
      <w:r>
        <w:lastRenderedPageBreak/>
        <w:t>Если же доход небольшой и откладывать проблематично, есть смысл составить четкий план расходов и при высвобождении хотя бы каких-то свободных денег направлять их в накопления. Здесь важна регулярность, подчеркивает Исмаил Исмаилов.</w:t>
      </w:r>
    </w:p>
    <w:p w14:paraId="5A32B226" w14:textId="77777777" w:rsidR="000620D5" w:rsidRDefault="000620D5" w:rsidP="000620D5">
      <w:r>
        <w:t>"Многие банки предлагают направлять начисленный кешбэк в специальные инвестиционные копилки, что тоже может быть интересным инструментом. Многие не учитывают кешбэки в структуре заработков, потому они могут стать приятным бонусом в накоплениях", - обращает внимание эксперт.</w:t>
      </w:r>
    </w:p>
    <w:p w14:paraId="65E93EDC" w14:textId="77777777" w:rsidR="000620D5" w:rsidRDefault="000620D5" w:rsidP="000620D5">
      <w:r>
        <w:t>В целом, по его словам, наиболее интересными и гибкими в плане сбережения являются накопительные счета с ежедневным начислением процентов. К инвестиционным инструментам же стоит относиться с чуть большей осмотрительностью и осторожностью, осознавая риски возможной потери своих вложений.</w:t>
      </w:r>
    </w:p>
    <w:p w14:paraId="401D5CB5" w14:textId="77777777" w:rsidR="000620D5" w:rsidRDefault="000620D5" w:rsidP="000620D5">
      <w:r>
        <w:t>Член Центрального совета Независимого профсоюза "Новый труд", доцент МГЛУ и РГСУ, кандидат экономических наук Саид Гафуров дает такую рекомендацию: отказаться от стремления к высоким процентным ставкам.</w:t>
      </w:r>
    </w:p>
    <w:p w14:paraId="417A5CFA" w14:textId="77777777" w:rsidR="000620D5" w:rsidRDefault="000620D5" w:rsidP="000620D5">
      <w:r>
        <w:t>"Лучше открыть депозитный счет в надежном банке, а не в микрофинансовой организации, и настроить автоматический перевод средств на этот счет в день получения зарплаты. Даже минимальные суммы, такие как 500 рублей, имеют значение и помогают формировать финансовую дисциплину. Со временем, если закрепить эту практику, можно постепенно увеличивать объем откладываемых средств. Главное - начать копить и делать это постоянно", - прокомментировал эксперт.</w:t>
      </w:r>
    </w:p>
    <w:p w14:paraId="0E4DB8C4" w14:textId="77777777" w:rsidR="000620D5" w:rsidRDefault="000620D5" w:rsidP="000620D5">
      <w:r>
        <w:t>Другие способы</w:t>
      </w:r>
    </w:p>
    <w:p w14:paraId="56B5F7CA" w14:textId="77777777" w:rsidR="000620D5" w:rsidRPr="000620D5" w:rsidRDefault="000620D5" w:rsidP="000620D5">
      <w:pPr>
        <w:rPr>
          <w:b/>
          <w:bCs/>
        </w:rPr>
      </w:pPr>
      <w:r w:rsidRPr="000620D5">
        <w:rPr>
          <w:b/>
          <w:bCs/>
        </w:rPr>
        <w:t>Резерв на случай непредвиденных расходов поможет создать Программа долгосрочных сбережений (ПДС), напомнил президент Национальной ассоциации негосударственных пенсионных фондов (НАПФ) Сергей Беляков.</w:t>
      </w:r>
    </w:p>
    <w:p w14:paraId="1DEFF041" w14:textId="77777777" w:rsidR="000620D5" w:rsidRPr="000620D5" w:rsidRDefault="000620D5" w:rsidP="000620D5">
      <w:pPr>
        <w:rPr>
          <w:b/>
          <w:bCs/>
        </w:rPr>
      </w:pPr>
      <w:r w:rsidRPr="000620D5">
        <w:rPr>
          <w:b/>
          <w:bCs/>
        </w:rPr>
        <w:t>"ПДС позволяет человеку создать капитал за счет небольших, но регулярных отчислений. При этом для людей с доходами менее 80 тысяч рублей в месяц предусмотрена максимальная господдержка - стопроцентное софинансирование взносов со стороны государства в пределах 36 тысяч рублей в год в течение первых десяти лет участия в программе", - объяснил Беляков.</w:t>
      </w:r>
    </w:p>
    <w:p w14:paraId="18E0A85C" w14:textId="77777777" w:rsidR="000620D5" w:rsidRDefault="000620D5" w:rsidP="000620D5">
      <w:r>
        <w:t>Также к этому добавляется инвестиционный доход и возможность получить налоговый вычет. Кроме того, ПДС дает право досрочно снять деньги со счета в особых жизненных ситуациях.</w:t>
      </w:r>
    </w:p>
    <w:p w14:paraId="7DA7947B" w14:textId="77777777" w:rsidR="000620D5" w:rsidRDefault="000620D5" w:rsidP="000620D5">
      <w:r>
        <w:t>"Это хорошая подстраховка для тех, кто опасается копить вдолгую из-за возможного форс-мажора. В то же время при отсутствии экстренной необходимости раньше времени снять всю сумму со счета нельзя: свои взносы участник сможет забрать в любой момент, а вот средства софинансирования и налоговые льготы может потерять", - предупредил эксперт.</w:t>
      </w:r>
    </w:p>
    <w:p w14:paraId="20F82254" w14:textId="77777777" w:rsidR="000620D5" w:rsidRDefault="000620D5" w:rsidP="000620D5">
      <w:r>
        <w:t>Наталья Белова советует в случае крупных долгосрочных целей (например, накопление на высшее образование ребенка) обратиться к программам накопительного страхования жизни.</w:t>
      </w:r>
    </w:p>
    <w:p w14:paraId="6A49BCB7" w14:textId="77777777" w:rsidR="000620D5" w:rsidRDefault="000620D5" w:rsidP="000620D5">
      <w:r>
        <w:t>Они иногда предлагают доходность, сопоставимую с банковскими вкладами и, кроме того, включают функцию страхования жизни и здоровья.</w:t>
      </w:r>
    </w:p>
    <w:p w14:paraId="29D9AE45" w14:textId="77777777" w:rsidR="000620D5" w:rsidRDefault="000620D5" w:rsidP="000620D5">
      <w:r>
        <w:lastRenderedPageBreak/>
        <w:t>Матрас на все времена</w:t>
      </w:r>
    </w:p>
    <w:p w14:paraId="1EFF553A" w14:textId="77777777" w:rsidR="000620D5" w:rsidRDefault="000620D5" w:rsidP="000620D5">
      <w:r>
        <w:t>Многие россияне принципиально не вкладывают "свои кровные" в банки, мотивируя это тем, что не хотят раскрывать государству движение своих средств. А кто-то просто не доверяет кредитным организациям, ведь "деньги, лежащие в банке, - это деньги банка", в чем тоже есть логика. Поэтому предпочитают хранить "в чулке" или "под матрасом".</w:t>
      </w:r>
    </w:p>
    <w:p w14:paraId="44754279" w14:textId="77777777" w:rsidR="000620D5" w:rsidRDefault="000620D5" w:rsidP="000620D5">
      <w:r>
        <w:t>Все опрошенные эксперты называют такой способ сбережения ненадежным. Да, деньги всегда под рукой, но их неизбежно "съедает" инфляция.</w:t>
      </w:r>
    </w:p>
    <w:p w14:paraId="618402D5" w14:textId="77777777" w:rsidR="000620D5" w:rsidRDefault="000620D5" w:rsidP="000620D5">
      <w:r>
        <w:t>"Сейчас, когда ставки по вкладам высокие, держать деньги "под подушкой" - это буквально терять несколько тысяч рублей в год просто так", - подчеркивает доцент кафедры финансового и инвестиционного менеджмента факультета "Высшая школа управления" Финансового университета при Правительстве РФ, кандидат экономических наук Наталья Кучковская.</w:t>
      </w:r>
    </w:p>
    <w:p w14:paraId="206D8E48" w14:textId="77777777" w:rsidR="000620D5" w:rsidRDefault="000620D5" w:rsidP="000620D5">
      <w:r>
        <w:t>Кроме того, существует риск кражи денег или их потери, например, при пожаре, отмечает Татьяна Белянчикова, также наличка под рукой иногда провоцирует необдуманные траты.</w:t>
      </w:r>
    </w:p>
    <w:p w14:paraId="25F81F06" w14:textId="77777777" w:rsidR="000620D5" w:rsidRDefault="000620D5" w:rsidP="000620D5">
      <w:r>
        <w:t>"Исключение составляет лишь небольшая сумма для повседневных нужд или на случай временных перебоев с доступом к банковским сервисам", - говорит она.</w:t>
      </w:r>
    </w:p>
    <w:p w14:paraId="3ACAEBDE" w14:textId="77777777" w:rsidR="000620D5" w:rsidRDefault="000620D5" w:rsidP="000620D5">
      <w:r>
        <w:t>А есть ли, что откладывать?</w:t>
      </w:r>
    </w:p>
    <w:p w14:paraId="15C77074" w14:textId="77777777" w:rsidR="000620D5" w:rsidRDefault="000620D5" w:rsidP="000620D5">
      <w:r>
        <w:t>И все же часть россиян признаются, что их расходы гораздо выше, чем доходы. Как же копить в этом случае?</w:t>
      </w:r>
    </w:p>
    <w:p w14:paraId="1F31CC96" w14:textId="77777777" w:rsidR="000620D5" w:rsidRDefault="000620D5" w:rsidP="000620D5">
      <w:r>
        <w:t>"В такой ситуации копить в классическом смысле еще рано. Сначала нужно пересобрать бюджет. Убрать необязательные траты, рефинансировать кредиты и искать возможности роста дохода. Иногда даже одна-две тысячи рублей экономии уже дают старт накоплениям", - отметил аналитик Владимир Чернов.</w:t>
      </w:r>
    </w:p>
    <w:p w14:paraId="5482640B" w14:textId="77777777" w:rsidR="000620D5" w:rsidRDefault="000620D5" w:rsidP="000620D5">
      <w:r>
        <w:t>А есть ли смысл во всем себе отказывать и копить в условиях сегодняшней нестабильности в мире и на рынках?</w:t>
      </w:r>
    </w:p>
    <w:p w14:paraId="2944D3C3" w14:textId="77777777" w:rsidR="000620D5" w:rsidRDefault="000620D5" w:rsidP="000620D5">
      <w:r>
        <w:t>"Копить сейчас имеет смысл, но без перегибов. Нестабильность на рынках как раз повышает ценность финансовой подушки, так как она дает запас прочности и в экстренных случаях позволяет не использовать дорогие кредиты", - объяснил Чернов.</w:t>
      </w:r>
    </w:p>
    <w:p w14:paraId="507CAA8B" w14:textId="77777777" w:rsidR="000620D5" w:rsidRDefault="000620D5" w:rsidP="000620D5">
      <w:r>
        <w:t>При этом, по его словам, крайности здесь не работают. Полный отказ от текущих трат снижает качество жизни и обычно не приводит к долгосрочной дисциплине. Поэтому оптимальная модель включает регулярные отчисления даже небольших сумм и сохранение разумного уровня потребления.</w:t>
      </w:r>
    </w:p>
    <w:p w14:paraId="59A77401" w14:textId="77777777" w:rsidR="000620D5" w:rsidRDefault="000620D5" w:rsidP="000620D5">
      <w:r>
        <w:t>"Обычно сначала формируется минимальный резерв, затем уже можно думать об инвестициях. Именно подушка безопасности, а не попытка быстро заработать на рынке, сейчас снижает основные финансовые риски домохозяйств", - заключил эксперт.</w:t>
      </w:r>
    </w:p>
    <w:p w14:paraId="4C883765" w14:textId="26B2F738" w:rsidR="000620D5" w:rsidRPr="00781B20" w:rsidRDefault="008C1FDC" w:rsidP="00DA0143">
      <w:hyperlink r:id="rId46" w:history="1">
        <w:r w:rsidR="000620D5" w:rsidRPr="00A743EA">
          <w:rPr>
            <w:rStyle w:val="a3"/>
            <w:lang w:val="en-US"/>
          </w:rPr>
          <w:t>https</w:t>
        </w:r>
        <w:r w:rsidR="000620D5" w:rsidRPr="000620D5">
          <w:rPr>
            <w:rStyle w:val="a3"/>
          </w:rPr>
          <w:t>://</w:t>
        </w:r>
        <w:r w:rsidR="000620D5" w:rsidRPr="00A743EA">
          <w:rPr>
            <w:rStyle w:val="a3"/>
            <w:lang w:val="en-US"/>
          </w:rPr>
          <w:t>rg</w:t>
        </w:r>
        <w:r w:rsidR="000620D5" w:rsidRPr="000620D5">
          <w:rPr>
            <w:rStyle w:val="a3"/>
          </w:rPr>
          <w:t>.</w:t>
        </w:r>
        <w:r w:rsidR="000620D5" w:rsidRPr="00A743EA">
          <w:rPr>
            <w:rStyle w:val="a3"/>
            <w:lang w:val="en-US"/>
          </w:rPr>
          <w:t>ru</w:t>
        </w:r>
        <w:r w:rsidR="000620D5" w:rsidRPr="000620D5">
          <w:rPr>
            <w:rStyle w:val="a3"/>
          </w:rPr>
          <w:t>/2026/04/05/</w:t>
        </w:r>
        <w:r w:rsidR="000620D5" w:rsidRPr="00A743EA">
          <w:rPr>
            <w:rStyle w:val="a3"/>
            <w:lang w:val="en-US"/>
          </w:rPr>
          <w:t>ekspert</w:t>
        </w:r>
        <w:r w:rsidR="000620D5" w:rsidRPr="000620D5">
          <w:rPr>
            <w:rStyle w:val="a3"/>
          </w:rPr>
          <w:t>-</w:t>
        </w:r>
        <w:r w:rsidR="000620D5" w:rsidRPr="00A743EA">
          <w:rPr>
            <w:rStyle w:val="a3"/>
            <w:lang w:val="en-US"/>
          </w:rPr>
          <w:t>chernov</w:t>
        </w:r>
        <w:r w:rsidR="000620D5" w:rsidRPr="000620D5">
          <w:rPr>
            <w:rStyle w:val="a3"/>
          </w:rPr>
          <w:t>-</w:t>
        </w:r>
        <w:r w:rsidR="000620D5" w:rsidRPr="00A743EA">
          <w:rPr>
            <w:rStyle w:val="a3"/>
            <w:lang w:val="en-US"/>
          </w:rPr>
          <w:t>pri</w:t>
        </w:r>
        <w:r w:rsidR="000620D5" w:rsidRPr="000620D5">
          <w:rPr>
            <w:rStyle w:val="a3"/>
          </w:rPr>
          <w:t>-</w:t>
        </w:r>
        <w:r w:rsidR="000620D5" w:rsidRPr="00A743EA">
          <w:rPr>
            <w:rStyle w:val="a3"/>
            <w:lang w:val="en-US"/>
          </w:rPr>
          <w:t>nakopleniiah</w:t>
        </w:r>
        <w:r w:rsidR="000620D5" w:rsidRPr="000620D5">
          <w:rPr>
            <w:rStyle w:val="a3"/>
          </w:rPr>
          <w:t>-</w:t>
        </w:r>
        <w:r w:rsidR="000620D5" w:rsidRPr="00A743EA">
          <w:rPr>
            <w:rStyle w:val="a3"/>
            <w:lang w:val="en-US"/>
          </w:rPr>
          <w:t>vazhna</w:t>
        </w:r>
        <w:r w:rsidR="000620D5" w:rsidRPr="000620D5">
          <w:rPr>
            <w:rStyle w:val="a3"/>
          </w:rPr>
          <w:t>-</w:t>
        </w:r>
        <w:r w:rsidR="000620D5" w:rsidRPr="00A743EA">
          <w:rPr>
            <w:rStyle w:val="a3"/>
            <w:lang w:val="en-US"/>
          </w:rPr>
          <w:t>ne</w:t>
        </w:r>
        <w:r w:rsidR="000620D5" w:rsidRPr="000620D5">
          <w:rPr>
            <w:rStyle w:val="a3"/>
          </w:rPr>
          <w:t>-</w:t>
        </w:r>
        <w:r w:rsidR="000620D5" w:rsidRPr="00A743EA">
          <w:rPr>
            <w:rStyle w:val="a3"/>
            <w:lang w:val="en-US"/>
          </w:rPr>
          <w:t>stolko</w:t>
        </w:r>
        <w:r w:rsidR="000620D5" w:rsidRPr="000620D5">
          <w:rPr>
            <w:rStyle w:val="a3"/>
          </w:rPr>
          <w:t>-</w:t>
        </w:r>
        <w:r w:rsidR="000620D5" w:rsidRPr="00A743EA">
          <w:rPr>
            <w:rStyle w:val="a3"/>
            <w:lang w:val="en-US"/>
          </w:rPr>
          <w:t>summa</w:t>
        </w:r>
        <w:r w:rsidR="000620D5" w:rsidRPr="000620D5">
          <w:rPr>
            <w:rStyle w:val="a3"/>
          </w:rPr>
          <w:t>-</w:t>
        </w:r>
        <w:r w:rsidR="000620D5" w:rsidRPr="00A743EA">
          <w:rPr>
            <w:rStyle w:val="a3"/>
            <w:lang w:val="en-US"/>
          </w:rPr>
          <w:t>skolko</w:t>
        </w:r>
        <w:r w:rsidR="000620D5" w:rsidRPr="000620D5">
          <w:rPr>
            <w:rStyle w:val="a3"/>
          </w:rPr>
          <w:t>-</w:t>
        </w:r>
        <w:r w:rsidR="000620D5" w:rsidRPr="00A743EA">
          <w:rPr>
            <w:rStyle w:val="a3"/>
            <w:lang w:val="en-US"/>
          </w:rPr>
          <w:t>reguliarnost</w:t>
        </w:r>
        <w:r w:rsidR="000620D5" w:rsidRPr="000620D5">
          <w:rPr>
            <w:rStyle w:val="a3"/>
          </w:rPr>
          <w:t>.</w:t>
        </w:r>
        <w:r w:rsidR="000620D5" w:rsidRPr="00A743EA">
          <w:rPr>
            <w:rStyle w:val="a3"/>
            <w:lang w:val="en-US"/>
          </w:rPr>
          <w:t>html</w:t>
        </w:r>
      </w:hyperlink>
      <w:r w:rsidR="000620D5" w:rsidRPr="000620D5">
        <w:t xml:space="preserve"> </w:t>
      </w:r>
    </w:p>
    <w:p w14:paraId="01D13B20" w14:textId="77777777" w:rsidR="00D86FE1" w:rsidRDefault="00D86FE1" w:rsidP="00D86FE1">
      <w:pPr>
        <w:pStyle w:val="2"/>
      </w:pPr>
      <w:bookmarkStart w:id="130" w:name="ф7"/>
      <w:bookmarkStart w:id="131" w:name="_Toc226355491"/>
      <w:bookmarkEnd w:id="130"/>
      <w:r>
        <w:lastRenderedPageBreak/>
        <w:t>Российская газета, 03.04.2026, Большинство самозанятых не знают о существующих мерах поддержки. Как исправить?</w:t>
      </w:r>
      <w:bookmarkEnd w:id="131"/>
    </w:p>
    <w:p w14:paraId="33CB5F9C" w14:textId="0A1FF9CF" w:rsidR="0007573E" w:rsidRPr="0007573E" w:rsidRDefault="0007573E" w:rsidP="00371190">
      <w:pPr>
        <w:pStyle w:val="3"/>
      </w:pPr>
      <w:bookmarkStart w:id="132" w:name="_Toc226355492"/>
      <w:r w:rsidRPr="0007573E">
        <w:t xml:space="preserve">Российские самозанятые слабо ориентируются в доступных мерах государственной и платформенной поддержки, и даже при наличии информации не спешат пользоваться этими возможностями. К такому выводу пришли аналитики портала </w:t>
      </w:r>
      <w:r w:rsidR="00462111">
        <w:t>«</w:t>
      </w:r>
      <w:r w:rsidRPr="0007573E">
        <w:t>Самозанятость.Онлайн</w:t>
      </w:r>
      <w:r w:rsidR="00462111">
        <w:t>»</w:t>
      </w:r>
      <w:r w:rsidRPr="0007573E">
        <w:t xml:space="preserve"> в рамках исследования, посвященного поведению самозанятых в 2026 году, с которым ознакомилась </w:t>
      </w:r>
      <w:r w:rsidR="00462111">
        <w:t>«</w:t>
      </w:r>
      <w:r w:rsidRPr="0007573E">
        <w:t>Российская газета</w:t>
      </w:r>
      <w:r w:rsidR="00462111">
        <w:t>»</w:t>
      </w:r>
      <w:r w:rsidRPr="0007573E">
        <w:t>.</w:t>
      </w:r>
      <w:bookmarkEnd w:id="132"/>
    </w:p>
    <w:p w14:paraId="1C1FB259" w14:textId="7136F885" w:rsidR="0007573E" w:rsidRPr="0007573E" w:rsidRDefault="0007573E" w:rsidP="0007573E">
      <w:r w:rsidRPr="0007573E">
        <w:t xml:space="preserve">По данным опроса, ни одна из существующих мер поддержки не достигла уровня узнаваемости выше 50%. </w:t>
      </w:r>
      <w:r w:rsidR="0091292D" w:rsidRPr="0007573E">
        <w:t xml:space="preserve">Так, о </w:t>
      </w:r>
      <w:r w:rsidR="0091292D" w:rsidRPr="0007573E">
        <w:rPr>
          <w:b/>
          <w:bCs/>
        </w:rPr>
        <w:t>программе долгосрочных сбережений</w:t>
      </w:r>
      <w:r w:rsidR="0091292D" w:rsidRPr="0007573E">
        <w:t xml:space="preserve"> знают лишь 18% самозанятых </w:t>
      </w:r>
      <w:r w:rsidRPr="0007573E">
        <w:t xml:space="preserve">Самой известной опцией оказался налоговый вычет, о котором знают 42% респондентов. Значительно ниже осведомленность о других инструментах. Так, о </w:t>
      </w:r>
      <w:r w:rsidRPr="0007573E">
        <w:rPr>
          <w:b/>
          <w:bCs/>
        </w:rPr>
        <w:t>программе долгосрочных сбережений</w:t>
      </w:r>
      <w:r w:rsidRPr="0007573E">
        <w:t xml:space="preserve"> знают лишь 18% самозанятых. При этом среди недавно зарегистрировавшихся - в течение последних 12 месяцев - этот показатель выше и достигает 25%. Более высокой оказалась осведомленность о системе добровольного социального страхования, которая дает, в частности, доступ к больничным выплатам. О ней знают 47% респондентов.</w:t>
      </w:r>
    </w:p>
    <w:p w14:paraId="0709CF89" w14:textId="77777777" w:rsidR="0007573E" w:rsidRPr="0007573E" w:rsidRDefault="0007573E" w:rsidP="0007573E">
      <w:r w:rsidRPr="0007573E">
        <w:t xml:space="preserve">Однако уровень фактического подключения к программам пока остается невысоким: к </w:t>
      </w:r>
      <w:r w:rsidRPr="0007573E">
        <w:rPr>
          <w:b/>
          <w:bCs/>
        </w:rPr>
        <w:t>программе долгосрочных сбережений</w:t>
      </w:r>
      <w:r w:rsidRPr="0007573E">
        <w:t xml:space="preserve"> подключились только 34% тех, кто о ней знает, а к системе добровольного социального страхования - лишь 18%.</w:t>
      </w:r>
    </w:p>
    <w:p w14:paraId="1E6B6E06" w14:textId="77777777" w:rsidR="0007573E" w:rsidRPr="0007573E" w:rsidRDefault="0007573E" w:rsidP="0007573E">
      <w:r w:rsidRPr="0007573E">
        <w:t>Отдельное внимание в исследовании уделено бонусам от цифровых платформ, которые могут предоставляться в обмен на участие в системе страхования. Оказалось, что даже среди тех, кто знаком с механизмом добровольного страхования, лишь треть (33%) знают о таких бонусах. Среди активно занятых на платформах проблема с осведомленностью о мерах поддержки отсутствует. Об этом говорит и более высокий показатель.</w:t>
      </w:r>
    </w:p>
    <w:p w14:paraId="1A6898F3" w14:textId="77777777" w:rsidR="0007573E" w:rsidRPr="0007573E" w:rsidRDefault="0007573E" w:rsidP="0007573E">
      <w:r w:rsidRPr="0007573E">
        <w:t>Молодые самозанятые до 34 лет и те, кто получает на платформах более половины своего дохода, демонстрируют высокую заинтересованность в получении бонусов.</w:t>
      </w:r>
    </w:p>
    <w:p w14:paraId="39C061AB" w14:textId="77777777" w:rsidR="0007573E" w:rsidRPr="0007573E" w:rsidRDefault="0007573E" w:rsidP="0007573E">
      <w:r w:rsidRPr="0007573E">
        <w:t>Также интересно отметить, что женщины чаще мужчин выражают заинтересованность в бонусах - 44% против 32%.</w:t>
      </w:r>
    </w:p>
    <w:p w14:paraId="246FAA39" w14:textId="77777777" w:rsidR="0007573E" w:rsidRPr="0007573E" w:rsidRDefault="0007573E" w:rsidP="0007573E">
      <w:r w:rsidRPr="0007573E">
        <w:t>Наиболее востребованными видами поддержки стали нематериальные и гибридные форматы. В топе предпочтений - баллы, кэшбэк и статусы в программах лояльности (40%), бесплатный доступ к добровольному медицинскому страхованию (35%), а также обучение и повышение квалификации (34%). Традиционные скидки и промокоды набрали 22%.</w:t>
      </w:r>
    </w:p>
    <w:p w14:paraId="6AE22306" w14:textId="1D4216FD" w:rsidR="0007573E" w:rsidRPr="0007573E" w:rsidRDefault="00462111" w:rsidP="0007573E">
      <w:r>
        <w:t>«</w:t>
      </w:r>
      <w:r w:rsidR="0007573E" w:rsidRPr="0007573E">
        <w:t>Результаты исследования наглядно демонстрируют, что сегодня перед государством и участниками рынка стоит двуединая задача: не только развивать меры поддержки, но и делать их по-настоящему видимыми для самозанятых. ФНС и Министерство экономического развития ведут системную работу по продвижению как самих мер поддержки, так и цифровых сервисов для плательщиков НПД. Данные опроса показывают: там, где информация более доступна, а процедуры - гибче, интерес самозанятых к социальным и финансовым сервисам поддержки выше</w:t>
      </w:r>
      <w:r>
        <w:t>»</w:t>
      </w:r>
      <w:r w:rsidR="0007573E" w:rsidRPr="0007573E">
        <w:t xml:space="preserve">, - отметил руководитель портала </w:t>
      </w:r>
      <w:r>
        <w:t>«</w:t>
      </w:r>
      <w:r w:rsidR="0007573E" w:rsidRPr="0007573E">
        <w:t>Самозанятость.Онлайн</w:t>
      </w:r>
      <w:r>
        <w:t>»</w:t>
      </w:r>
      <w:r w:rsidR="0007573E" w:rsidRPr="0007573E">
        <w:t>, эксперт Координационного центра при Правительстве РФ Арсений Беленький.</w:t>
      </w:r>
    </w:p>
    <w:p w14:paraId="0066809D" w14:textId="09E08C64" w:rsidR="0007573E" w:rsidRPr="0007573E" w:rsidRDefault="0007573E" w:rsidP="0007573E">
      <w:r w:rsidRPr="0007573E">
        <w:lastRenderedPageBreak/>
        <w:t xml:space="preserve">Руководитель информационного отдела независимого профсоюза </w:t>
      </w:r>
      <w:r w:rsidR="00462111">
        <w:t>«</w:t>
      </w:r>
      <w:r w:rsidRPr="0007573E">
        <w:t>Новый труд</w:t>
      </w:r>
      <w:r w:rsidR="00462111">
        <w:t>»</w:t>
      </w:r>
      <w:r w:rsidRPr="0007573E">
        <w:t xml:space="preserve"> Мария Коледа добавляет, что исследование подтверждает проблему, о которой профсоюз говорит последние два года: существующие форматы поддержки самозанятых недостаточно эффективны. Они не вполне удобны и понятны для граждан, поэтому остаются мало востребованными.</w:t>
      </w:r>
    </w:p>
    <w:p w14:paraId="7760BC02" w14:textId="41BBE361" w:rsidR="0007573E" w:rsidRPr="0007573E" w:rsidRDefault="00462111" w:rsidP="0007573E">
      <w:r>
        <w:t>«</w:t>
      </w:r>
      <w:r w:rsidR="0007573E" w:rsidRPr="0007573E">
        <w:t xml:space="preserve">Данные опроса говорят сами за себя: ни одна мера поддержки не набрала узнаваемость выше 50% опрошенных. О </w:t>
      </w:r>
      <w:r w:rsidR="0007573E" w:rsidRPr="0007573E">
        <w:rPr>
          <w:b/>
          <w:bCs/>
        </w:rPr>
        <w:t>программе долгосрочных сбережений</w:t>
      </w:r>
      <w:r w:rsidR="0007573E" w:rsidRPr="0007573E">
        <w:t xml:space="preserve"> знают менее пятой части респондентов, о добровольном социальном страховании - немногим больше. При этом готовность участвовать в них, как правило, еще ниже. То есть, из ста самозанятых больничные могут получать единицы. Причина в том, что институт поддержки в его нынешнем виде непопулярен, и дело здесь не только в недостатке финансовой грамотности</w:t>
      </w:r>
      <w:r>
        <w:t>»</w:t>
      </w:r>
      <w:r w:rsidR="0007573E" w:rsidRPr="0007573E">
        <w:t>, - говорит эксперт.</w:t>
      </w:r>
    </w:p>
    <w:p w14:paraId="551982AD" w14:textId="77777777" w:rsidR="0007573E" w:rsidRPr="0007573E" w:rsidRDefault="0007573E" w:rsidP="0007573E">
      <w:r w:rsidRPr="0007573E">
        <w:t>Половина самозанятых в России не проводят чеки более 15 месяцев. Эксперты разъяснили, что ждет таких граждан без дохода</w:t>
      </w:r>
    </w:p>
    <w:p w14:paraId="4EB708EE" w14:textId="2AD36889" w:rsidR="0007573E" w:rsidRPr="0007573E" w:rsidRDefault="0007573E" w:rsidP="0007573E">
      <w:r w:rsidRPr="0007573E">
        <w:t xml:space="preserve">Более половины самозанятых хотели бы автоматической передачи данных между ФНС и платформами. Ручную загрузку документов готова терпеть лишь пятая часть опрошенных. Это показательный результат: люди не готовы выполнять функции бухгалтера и налогового инспектора одновременно. Любая дополнительная форма или справка заметно снижают вероятность подключения к программам поддержки. </w:t>
      </w:r>
      <w:r w:rsidR="00462111">
        <w:t>«</w:t>
      </w:r>
      <w:r w:rsidRPr="0007573E">
        <w:t>Если бы взаимодействие между государством и платформами было полностью автоматизированным, это уже сняло бы часть проблем</w:t>
      </w:r>
      <w:r w:rsidR="00462111">
        <w:t>»</w:t>
      </w:r>
      <w:r w:rsidRPr="0007573E">
        <w:t xml:space="preserve"> - уверена Коледа.</w:t>
      </w:r>
    </w:p>
    <w:p w14:paraId="5EDE6362" w14:textId="77777777" w:rsidR="0007573E" w:rsidRPr="0007573E" w:rsidRDefault="0007573E" w:rsidP="0007573E">
      <w:r w:rsidRPr="0007573E">
        <w:t>Сомнения вызывают и инструменты, не дающие немедленной выгоды. Самозанятые, особенно работающие через платформы, часто живут от заказа к заказу. Им не интересны долгосрочные сбережения с туманными перспективами на десятилетия вперед. Людям нужна понятная выгода сегодня или в ближайшие месяцы. Неслучайно в топе предпочтений - баллы, кэшбэк, статусы (40%), бесплатный доступ к добровольному медицинскому страхованию (35%) и обучение (34%). Традиционные скидки и промокоды набрали лишь 22%. Люди хотят того, что можно использовать здесь и сейчас: бонусы, реальные медицинские услуги, навыки, повышающие заработок.</w:t>
      </w:r>
    </w:p>
    <w:p w14:paraId="1497870A" w14:textId="115C392A" w:rsidR="0007573E" w:rsidRPr="0007573E" w:rsidRDefault="00462111" w:rsidP="0007573E">
      <w:r>
        <w:t>«</w:t>
      </w:r>
      <w:r w:rsidR="0007573E" w:rsidRPr="0007573E">
        <w:t xml:space="preserve">Другой важный момент - недостаток доверия к добровольным программам, которые не подкреплены бонусами со стороны платформ. Исследование фиксирует заметный разрыв: даже среди знающих о добровольном соцстраховании лишь треть осведомлена о бонусах, которые платформы могут предоставлять в обмен на участие в программе. А без них стимул для подключения невелик. Самозанятый рассуждает рационально: </w:t>
      </w:r>
      <w:r>
        <w:t>«</w:t>
      </w:r>
      <w:r w:rsidR="0007573E" w:rsidRPr="0007573E">
        <w:t>если платить взносы, а получить лишь абстрактное право на больничный, который еще придется долго оформлять, - я не пойду. Но если платформа добавит приоритетные заказы, снизит комиссию или даст статус - я подумаю</w:t>
      </w:r>
      <w:r>
        <w:t>»</w:t>
      </w:r>
      <w:r w:rsidR="0007573E" w:rsidRPr="0007573E">
        <w:t>, - отмечает Коледа.</w:t>
      </w:r>
    </w:p>
    <w:p w14:paraId="14243558" w14:textId="36BACC0E" w:rsidR="0007573E" w:rsidRPr="0007573E" w:rsidRDefault="0007573E" w:rsidP="0007573E">
      <w:r w:rsidRPr="0007573E">
        <w:t xml:space="preserve">Показательно, что именно молодые самозанятые до 34 лет и те, кто получает на платформах более половины дохода, демонстрируют высокую заинтересованность в бонусах. При этом женщины интересуются ими чаще мужчин (44% против 32%). </w:t>
      </w:r>
      <w:r w:rsidR="00462111">
        <w:t>«</w:t>
      </w:r>
      <w:r w:rsidRPr="0007573E">
        <w:t xml:space="preserve">Эти группы - наиболее активная и уязвимая часть платформенной экономики. Они готовы участвовать в системах поддержки, однако требуют честной сделки: </w:t>
      </w:r>
      <w:r w:rsidR="00462111">
        <w:t>«</w:t>
      </w:r>
      <w:r w:rsidRPr="0007573E">
        <w:t>вы даете мне реальные преимущества - я плачу взносы</w:t>
      </w:r>
      <w:r w:rsidR="00462111">
        <w:t>»</w:t>
      </w:r>
      <w:r w:rsidRPr="0007573E">
        <w:t>, - уточняет эксперт.</w:t>
      </w:r>
    </w:p>
    <w:p w14:paraId="4C1F38F9" w14:textId="77777777" w:rsidR="0007573E" w:rsidRPr="0007573E" w:rsidRDefault="0007573E" w:rsidP="0007573E">
      <w:r w:rsidRPr="0007573E">
        <w:lastRenderedPageBreak/>
        <w:t>Исправить ситуацию, по ее словам, можно с помощью цифровых решений. Прежде всего, внедрив автоматизацию по умолчанию - передачу данных между налоговой службой, Соцфондом и платформами без ручной загрузки документов. Человек, регистрируясь как самозанятый, должен автоматически получать доступ к базовым опциям поддержки с возможностью отказа. Также нужна бонусная привязка социального страхования к статусу на платформе. Платформы могли бы предлагать измеримые бонусы (приоритетные заказы, снижение комиссии, повышенный кэшбэк, бесплатное добровольное медстрахование) в обмен на участие в добровольном социальном страховании. Баллы, статусы, обучение - это то, что действительно востребовано.</w:t>
      </w:r>
    </w:p>
    <w:p w14:paraId="64D997A6" w14:textId="77777777" w:rsidR="0007573E" w:rsidRPr="0007573E" w:rsidRDefault="0007573E" w:rsidP="0007573E">
      <w:r w:rsidRPr="0007573E">
        <w:t>Государство и платформы должны совместно развивать программы лояльности, где статус самозанятого с социальным пакетом дает видимые преимущества в ранжировании заказов и доступе к сервисам.</w:t>
      </w:r>
    </w:p>
    <w:p w14:paraId="0A9BAA6D" w14:textId="77777777" w:rsidR="0007573E" w:rsidRPr="0007573E" w:rsidRDefault="0007573E" w:rsidP="0007573E">
      <w:r w:rsidRPr="0007573E">
        <w:t>Кроме того, нужны прозрачные коммуникации без излишне официоза. Эффективны могут быть push-уведомления в приложениях платформ, короткие видеоинструкции, чат-боты на понятном аудитории языке. Требуется пересмотр подхода: вместо мер поддержки, о которых мало кто знает, - инструменты, которые работают автоматически и приносят пользу уже сегодня.</w:t>
      </w:r>
    </w:p>
    <w:p w14:paraId="552E3262" w14:textId="14CCE887" w:rsidR="00D86FE1" w:rsidRDefault="008C1FDC" w:rsidP="00D86FE1">
      <w:hyperlink r:id="rId47" w:history="1">
        <w:r w:rsidR="00D86FE1" w:rsidRPr="002144FA">
          <w:rPr>
            <w:rStyle w:val="a3"/>
          </w:rPr>
          <w:t>https://rg.ru/2026/04/03/bolee-poloviny-samozaniatyh-ne-znaiut-o-sushchestvuiushchih-merah-podderzhki-i-vot-pochemu.html</w:t>
        </w:r>
      </w:hyperlink>
      <w:r w:rsidR="00D86FE1">
        <w:t xml:space="preserve"> </w:t>
      </w:r>
    </w:p>
    <w:p w14:paraId="171E0E5B" w14:textId="7149E20F" w:rsidR="00AC3DCF" w:rsidRDefault="00AC3DCF" w:rsidP="00AC3DCF">
      <w:pPr>
        <w:pStyle w:val="2"/>
      </w:pPr>
      <w:bookmarkStart w:id="133" w:name="_Toc226355493"/>
      <w:r>
        <w:t xml:space="preserve">ИА REGNUM, 03.04.2026, </w:t>
      </w:r>
      <w:r w:rsidR="00462111">
        <w:t>«</w:t>
      </w:r>
      <w:r>
        <w:t>Газпром</w:t>
      </w:r>
      <w:r w:rsidR="00462111">
        <w:t>»</w:t>
      </w:r>
      <w:r>
        <w:t xml:space="preserve"> удвоил объем облигаций до 40 млрд руб. на фоне спроса</w:t>
      </w:r>
      <w:bookmarkEnd w:id="133"/>
    </w:p>
    <w:p w14:paraId="77196FC1" w14:textId="64D56C5A" w:rsidR="00AC3DCF" w:rsidRDefault="00462111" w:rsidP="00371190">
      <w:pPr>
        <w:pStyle w:val="3"/>
      </w:pPr>
      <w:bookmarkStart w:id="134" w:name="_Toc226355494"/>
      <w:r>
        <w:t>«</w:t>
      </w:r>
      <w:r w:rsidR="00AC3DCF">
        <w:t>Газпром</w:t>
      </w:r>
      <w:r>
        <w:t>»</w:t>
      </w:r>
      <w:r w:rsidR="00AC3DCF">
        <w:t xml:space="preserve"> успешно завершил сбор заявок на новый выпуск трехлетних облигаций объемом 40 млрд рублей с ежемесячным купоном, привязанным к ключевой ставке Банка России со спредом 150 базисных пунктов (б. п.). Маркетинг выпуска был объявлен 31 марта 2026 года с первоначальным ориентиром по объему 20 млрд рублей и спредом к ключевой ставке не выше 160 б. п.</w:t>
      </w:r>
      <w:bookmarkEnd w:id="134"/>
    </w:p>
    <w:p w14:paraId="25E12FE2" w14:textId="77777777" w:rsidR="00AC3DCF" w:rsidRDefault="00AC3DCF" w:rsidP="00AC3DCF">
      <w:r>
        <w:t>Благодаря благоприятной рыночной конъюнктуре эмитенту удалось собрать диверсифицированную книгу заявок на общую сумму 42 млрд рублей. Финальный объем размещения был установлен в два раза выше первоначального, при этом в ходе ведения книги спред к базовой ставке был снижен на 10 б. п.</w:t>
      </w:r>
    </w:p>
    <w:p w14:paraId="4AF6B2D0" w14:textId="77777777" w:rsidR="00AC3DCF" w:rsidRDefault="00AC3DCF" w:rsidP="00AC3DCF">
      <w:r>
        <w:t xml:space="preserve">Выпуск привлек широкий круг инвесторов: 52% от объема приобрели управляющие компании и </w:t>
      </w:r>
      <w:r w:rsidRPr="00AC3DCF">
        <w:rPr>
          <w:b/>
          <w:bCs/>
        </w:rPr>
        <w:t>негосударственные пенсионные фонды</w:t>
      </w:r>
      <w:r>
        <w:t xml:space="preserve"> (</w:t>
      </w:r>
      <w:r w:rsidRPr="00AC3DCF">
        <w:rPr>
          <w:b/>
          <w:bCs/>
        </w:rPr>
        <w:t>НПФ</w:t>
      </w:r>
      <w:r>
        <w:t>), доля страховых компаний составила 18%, банков — 28%. Участие розничных клиентов брокеров и частных банков превысило 550 млн рублей.</w:t>
      </w:r>
    </w:p>
    <w:p w14:paraId="7536BADD" w14:textId="77777777" w:rsidR="00AC3DCF" w:rsidRDefault="00AC3DCF" w:rsidP="00AC3DCF">
      <w:r>
        <w:t>Технические расчеты по выпуску запланированы на 8 апреля 2026 года. Агентом по размещению выступит Газпромбанк.</w:t>
      </w:r>
    </w:p>
    <w:p w14:paraId="6AFE3A6A" w14:textId="3A84612D" w:rsidR="00AC3DCF" w:rsidRDefault="008C1FDC" w:rsidP="00AC3DCF">
      <w:hyperlink r:id="rId48" w:history="1">
        <w:r w:rsidR="00AC3DCF" w:rsidRPr="00CA7F52">
          <w:rPr>
            <w:rStyle w:val="a3"/>
          </w:rPr>
          <w:t>https://regnum.ru/news/4029141</w:t>
        </w:r>
      </w:hyperlink>
      <w:r w:rsidR="00AC3DCF">
        <w:t xml:space="preserve"> </w:t>
      </w:r>
    </w:p>
    <w:p w14:paraId="22FD9264" w14:textId="77777777" w:rsidR="00A04C84" w:rsidRDefault="00A04C84" w:rsidP="00A04C84">
      <w:pPr>
        <w:pStyle w:val="2"/>
      </w:pPr>
      <w:bookmarkStart w:id="135" w:name="_Toc226355495"/>
      <w:r>
        <w:lastRenderedPageBreak/>
        <w:t>MoneyTimes.ru, 03.04.2026, Деньги любят тишину и план: россияне массово меняют транжирство на строгую дисциплину в расходах</w:t>
      </w:r>
      <w:bookmarkEnd w:id="135"/>
    </w:p>
    <w:p w14:paraId="74E5CD5B" w14:textId="77777777" w:rsidR="00A04C84" w:rsidRDefault="00A04C84" w:rsidP="00371190">
      <w:pPr>
        <w:pStyle w:val="3"/>
      </w:pPr>
      <w:bookmarkStart w:id="136" w:name="_Toc226355496"/>
      <w:r>
        <w:t>На современном финансовом рынке постепенно закрепляется тренд на осознанность, радикально меняющий привычки потребителей. Если раньше экономическое поведение определялось спонтанными желаниями, то сегодня акцент смещается в сторону рационального планирования и формирования долгосрочных накоплений. Этот сдвиг затрагивает самые разные сферы жизни, от пенсионных накоплений до ежедневных транзакций.</w:t>
      </w:r>
      <w:bookmarkEnd w:id="136"/>
    </w:p>
    <w:p w14:paraId="2F0423C1" w14:textId="18F973BA" w:rsidR="00A04C84" w:rsidRDefault="00A04C84" w:rsidP="00A04C84">
      <w:r>
        <w:t xml:space="preserve">Исследования, проведенные совместно Центробанком и Росстатом, подтверждают: количество россиян, ведущих строгий учет доходов и расходов, выросло на 15% в годовом исчислении. Такая дисциплина становится своего рода новым </w:t>
      </w:r>
      <w:r w:rsidR="00462111">
        <w:t>«</w:t>
      </w:r>
      <w:r>
        <w:t>социальным статусом</w:t>
      </w:r>
      <w:r w:rsidR="00462111">
        <w:t>»</w:t>
      </w:r>
      <w:r>
        <w:t>, где умение эффективно управлять личным капиталом важнее, чем демонстративное потребление.</w:t>
      </w:r>
    </w:p>
    <w:p w14:paraId="4CDC7B27" w14:textId="77777777" w:rsidR="00A04C84" w:rsidRDefault="00A04C84" w:rsidP="00A04C84">
      <w:r>
        <w:t>Персонализация как двигатель лояльности</w:t>
      </w:r>
    </w:p>
    <w:p w14:paraId="416D716B" w14:textId="77777777" w:rsidR="00A04C84" w:rsidRDefault="00A04C84" w:rsidP="00A04C84">
      <w:r>
        <w:t>Банки активно адаптируются к запросам аудитории, внедряя глубокую персонализацию. Современные алгоритмы машинного обучения анализируют паттерны поведения, предлагая категории кешбэка, которые действительно важны конкретному пользователю. Такой подход снижает вероятность ошибок планирования, с которыми часто сталкиваются люди, занятые карьерной релокацией или сменой места жительства.</w:t>
      </w:r>
    </w:p>
    <w:p w14:paraId="1EA4DF14" w14:textId="77777777" w:rsidR="00A04C84" w:rsidRDefault="00A04C84" w:rsidP="00A04C84">
      <w:r>
        <w:t>Индивидуальные предложения теперь основываются не на общих рыночных данных, а на реальной жизненной активности: от регулярности оплат до участия в зарплатных проектах. Подобная гибкость позволяет клиентам более эффективно распределять средства, подобно тому как коммунальные службы сегодня используют точечные химические составы для ухода за инфраструктурой, отказываясь от устаревших методов.</w:t>
      </w:r>
    </w:p>
    <w:p w14:paraId="360EC780" w14:textId="0DD2428C" w:rsidR="00A04C84" w:rsidRDefault="00462111" w:rsidP="00A04C84">
      <w:r>
        <w:t>«</w:t>
      </w:r>
      <w:r w:rsidR="00A04C84">
        <w:t xml:space="preserve">Переход от массовых акций к персонализированным предложениям - это эволюция финансового рынка. Мы видим, как банки перестают продавать продукты </w:t>
      </w:r>
      <w:r>
        <w:t>«</w:t>
      </w:r>
      <w:r w:rsidR="00A04C84">
        <w:t>вслепую</w:t>
      </w:r>
      <w:r>
        <w:t>»</w:t>
      </w:r>
      <w:r w:rsidR="00A04C84">
        <w:t>, переходя к аналитике, которая позволяет учитывать даже сезонные изменения в бюджете клиента</w:t>
      </w:r>
      <w:r>
        <w:t>»</w:t>
      </w:r>
      <w:r w:rsidR="00A04C84">
        <w:t>.</w:t>
      </w:r>
    </w:p>
    <w:p w14:paraId="70084D0B" w14:textId="77777777" w:rsidR="00A04C84" w:rsidRDefault="00A04C84" w:rsidP="00A04C84">
      <w:r>
        <w:t>Виктория Дорошевич, экономист и финансовый аналитик</w:t>
      </w:r>
    </w:p>
    <w:p w14:paraId="09808D25" w14:textId="77777777" w:rsidR="00A04C84" w:rsidRDefault="00A04C84" w:rsidP="00A04C84">
      <w:r>
        <w:t>Банковская экосистема: новая математика выгоды</w:t>
      </w:r>
    </w:p>
    <w:p w14:paraId="23B37885" w14:textId="77777777" w:rsidR="00A04C84" w:rsidRDefault="00A04C84" w:rsidP="00A04C84">
      <w:r>
        <w:t>Сегодня лояльность оценивается через совокупное участие в экосистеме банка. Вклад в развитие цифровых отношений - открытие накопительных счетов и активное пользование картами - дает пользователю преференции, которые раньше были доступны лишь премиальному сегменту. В эпоху, когда рынок недвижимости диктует жесткие правила, такая поддержка со стороны финансовой организации становится существенным подспорьем.</w:t>
      </w:r>
    </w:p>
    <w:p w14:paraId="37234302" w14:textId="53E43AC6" w:rsidR="00A04C84" w:rsidRDefault="00A04C84" w:rsidP="00A04C84">
      <w:r>
        <w:t xml:space="preserve">Модель </w:t>
      </w:r>
      <w:r w:rsidR="00462111">
        <w:t>«</w:t>
      </w:r>
      <w:r>
        <w:t>заработал - потратил</w:t>
      </w:r>
      <w:r w:rsidR="00462111">
        <w:t>»</w:t>
      </w:r>
      <w:r>
        <w:t xml:space="preserve"> трансформируется в </w:t>
      </w:r>
      <w:r w:rsidR="00462111">
        <w:t>«</w:t>
      </w:r>
      <w:r>
        <w:t>накопил - преумножил</w:t>
      </w:r>
      <w:r w:rsidR="00462111">
        <w:t>»</w:t>
      </w:r>
      <w:r>
        <w:t>. Клиенты, которые выбирают комплексные решения, получают бонусы, эквивалентные рублям, что делает процесс накопления прозрачным. Как сообщается на портале ngs24. ru, такая модель будет масштабироваться и на интеграционные процессы между крупными банковскими структурами.</w:t>
      </w:r>
    </w:p>
    <w:p w14:paraId="5ECE8282" w14:textId="4C97BC12" w:rsidR="00A04C84" w:rsidRDefault="00462111" w:rsidP="00A04C84">
      <w:r>
        <w:lastRenderedPageBreak/>
        <w:t>«</w:t>
      </w:r>
      <w:r w:rsidR="00A04C84">
        <w:t>Технологический стек позволяет видеть финансовую картину клиента насквозь. Когда банк понимает привычки клиента, он может предложить именно то, что спасет бюджет от инфляционного давления</w:t>
      </w:r>
      <w:r>
        <w:t>»</w:t>
      </w:r>
      <w:r w:rsidR="00A04C84">
        <w:t>.</w:t>
      </w:r>
    </w:p>
    <w:p w14:paraId="3371ACD0" w14:textId="77777777" w:rsidR="00A04C84" w:rsidRDefault="00A04C84" w:rsidP="00A04C84">
      <w:r>
        <w:t>Константин Зорин, экономист и макроаналитик</w:t>
      </w:r>
    </w:p>
    <w:p w14:paraId="2AFF7D82" w14:textId="77777777" w:rsidR="00A04C84" w:rsidRDefault="00A04C84" w:rsidP="00A04C84">
      <w:r>
        <w:t>Геймификация и будущее программ лояльности</w:t>
      </w:r>
    </w:p>
    <w:p w14:paraId="267EA4D1" w14:textId="490713F2" w:rsidR="00A04C84" w:rsidRDefault="00A04C84" w:rsidP="00A04C84">
      <w:r>
        <w:t xml:space="preserve">Геймификация финансовых инструментов становится нормой. Участие в </w:t>
      </w:r>
      <w:r w:rsidR="00462111">
        <w:t>«</w:t>
      </w:r>
      <w:r>
        <w:t>миссиях</w:t>
      </w:r>
      <w:r w:rsidR="00462111">
        <w:t>»</w:t>
      </w:r>
      <w:r>
        <w:t>, челленджах за дополнительные баллы и рейтинги внутри приложения повышают вовлеченность молодежной аудитории, которая привыкла к форматам, схожим с опытом посещения современных парковых пространств. Это не просто игра, а способ привить финансовую грамотность через интерактив.</w:t>
      </w:r>
    </w:p>
    <w:p w14:paraId="6385AF6E" w14:textId="1456A9F9" w:rsidR="00A04C84" w:rsidRDefault="00A04C84" w:rsidP="00A04C84">
      <w:r>
        <w:t xml:space="preserve">В ближайшем будущем программы лояльности станут </w:t>
      </w:r>
      <w:r w:rsidR="00462111">
        <w:t>«</w:t>
      </w:r>
      <w:r>
        <w:t>невидимыми</w:t>
      </w:r>
      <w:r w:rsidR="00462111">
        <w:t>»</w:t>
      </w:r>
      <w:r>
        <w:t xml:space="preserve"> помощниками, интегрированными в повседневный быт. Мы увидим отказ от простых бонусов в пользу сложных сценариев, адаптирующихся под перемены климата в личных финансах, как синоптики отслеживают температурные аномалии для принятия экстренных решений.</w:t>
      </w:r>
    </w:p>
    <w:p w14:paraId="1AA7F012" w14:textId="2389C2C7" w:rsidR="00A04C84" w:rsidRDefault="00462111" w:rsidP="00A04C84">
      <w:r>
        <w:t>«</w:t>
      </w:r>
      <w:r w:rsidR="00A04C84">
        <w:t>Эмоциональное вовлечение через геймификацию - мощный инструмент. Важно, чтобы за оболочкой игры всегда стояла реальная финансовая ценность для потребителя, а не просто пустые баллы</w:t>
      </w:r>
      <w:r>
        <w:t>»</w:t>
      </w:r>
      <w:r w:rsidR="00A04C84">
        <w:t>.</w:t>
      </w:r>
    </w:p>
    <w:p w14:paraId="37B1A59A" w14:textId="77777777" w:rsidR="00A04C84" w:rsidRDefault="00A04C84" w:rsidP="00A04C84">
      <w:r>
        <w:t>Дмитрий Никифоров, криптоэксперт и аналитик рынка</w:t>
      </w:r>
    </w:p>
    <w:p w14:paraId="352ACE3A" w14:textId="77777777" w:rsidR="00A04C84" w:rsidRDefault="00A04C84" w:rsidP="00A04C84">
      <w:r>
        <w:t>FAQ: ответы на ваши вопросы</w:t>
      </w:r>
    </w:p>
    <w:p w14:paraId="46365346" w14:textId="77777777" w:rsidR="00A04C84" w:rsidRDefault="00A04C84" w:rsidP="00A04C84">
      <w:r>
        <w:t>Почему банки переходят на персонализированный кешбэк?</w:t>
      </w:r>
    </w:p>
    <w:p w14:paraId="2D2573DB" w14:textId="77777777" w:rsidR="00A04C84" w:rsidRDefault="00A04C84" w:rsidP="00A04C84">
      <w:r>
        <w:t>Это позволяет снизить издержки на неэффективные рекламные кампании и повысить лояльность клиентов за счет предоставления по-настоящему нужных бонусов на основе их транзакционной истории.</w:t>
      </w:r>
    </w:p>
    <w:p w14:paraId="10DA60B8" w14:textId="78395C53" w:rsidR="00A04C84" w:rsidRDefault="00A04C84" w:rsidP="00A04C84">
      <w:r>
        <w:t xml:space="preserve">Можно ли сказать, что эпоха </w:t>
      </w:r>
      <w:r w:rsidR="00462111">
        <w:t>«</w:t>
      </w:r>
      <w:r>
        <w:t>кешбэка на всё</w:t>
      </w:r>
      <w:r w:rsidR="00462111">
        <w:t>»</w:t>
      </w:r>
      <w:r>
        <w:t xml:space="preserve"> безвозвратно ушла?</w:t>
      </w:r>
    </w:p>
    <w:p w14:paraId="24BD2340" w14:textId="77777777" w:rsidR="00A04C84" w:rsidRDefault="00A04C84" w:rsidP="00A04C84">
      <w:r>
        <w:t>Да, рынок движется к сегментированности. Выгода теперь привязывается к конкретным действиям клиента в рамках экосистемы банка.</w:t>
      </w:r>
    </w:p>
    <w:p w14:paraId="76E947A4" w14:textId="0BCC2B1A" w:rsidR="00A04C84" w:rsidRPr="00D86FE1" w:rsidRDefault="008C1FDC" w:rsidP="00A04C84">
      <w:hyperlink r:id="rId49" w:history="1">
        <w:r w:rsidR="00A04C84" w:rsidRPr="006458D4">
          <w:rPr>
            <w:rStyle w:val="a3"/>
          </w:rPr>
          <w:t>https://www.moneytimes.ru/articles/new-financial-habits-loyalty/147481/</w:t>
        </w:r>
      </w:hyperlink>
      <w:r w:rsidR="00A04C84">
        <w:t xml:space="preserve"> </w:t>
      </w:r>
    </w:p>
    <w:p w14:paraId="3BDE4A5C" w14:textId="36ED875B" w:rsidR="00E04F7D" w:rsidRPr="00AB3615" w:rsidRDefault="00B533CE" w:rsidP="00E04F7D">
      <w:pPr>
        <w:pStyle w:val="2"/>
      </w:pPr>
      <w:bookmarkStart w:id="137" w:name="_Toc99271711"/>
      <w:bookmarkStart w:id="138" w:name="_Toc99318657"/>
      <w:bookmarkStart w:id="139" w:name="_Toc226355497"/>
      <w:r w:rsidRPr="00AB3615">
        <w:t xml:space="preserve">Радио </w:t>
      </w:r>
      <w:r w:rsidR="00E04F7D" w:rsidRPr="00AB3615">
        <w:t>Sputnik, 03.04.2026, Почему работодатели не спешат трудоустраивать людей предпенсионного возраста</w:t>
      </w:r>
      <w:bookmarkEnd w:id="139"/>
    </w:p>
    <w:p w14:paraId="59D783D6" w14:textId="77777777" w:rsidR="00E04F7D" w:rsidRPr="00AB3615" w:rsidRDefault="00E04F7D" w:rsidP="00371190">
      <w:pPr>
        <w:pStyle w:val="3"/>
      </w:pPr>
      <w:bookmarkStart w:id="140" w:name="_Toc226355498"/>
      <w:r w:rsidRPr="00AB3615">
        <w:t>Предпенсионеры массово ищут работу, пишут СМИ. С чем это связано и почему работодатели отдают предпочтение молодежи, в интервью радио Sputnik объяснила HR-эксперт Зулия Лоикова.</w:t>
      </w:r>
      <w:bookmarkEnd w:id="140"/>
    </w:p>
    <w:p w14:paraId="3BE98F78" w14:textId="668E2D4B" w:rsidR="00E04F7D" w:rsidRPr="00AB3615" w:rsidRDefault="00E04F7D" w:rsidP="00E04F7D">
      <w:r w:rsidRPr="00AB3615">
        <w:t xml:space="preserve">Люди старше 55 лет стали чаще искать работу или подработку, отмечают аналитики. И это связано не только с финансовыми трудностями и риском потерять работу, но и с повышением экономической активности более зрелых граждан нашей страны, отметила в интервью радио Sputnik независимый HR-эксперт, председатель комитета по развитию женского предпринимательства МГО </w:t>
      </w:r>
      <w:r w:rsidR="00462111">
        <w:t>«</w:t>
      </w:r>
      <w:r w:rsidRPr="00AB3615">
        <w:t>Опора России</w:t>
      </w:r>
      <w:r w:rsidR="00462111">
        <w:t>»</w:t>
      </w:r>
      <w:r w:rsidRPr="00AB3615">
        <w:t>, клинический психолог Зулия Лоикова.</w:t>
      </w:r>
    </w:p>
    <w:p w14:paraId="0A31C98F" w14:textId="1499B721" w:rsidR="00E04F7D" w:rsidRPr="00AB3615" w:rsidRDefault="00462111" w:rsidP="00E04F7D">
      <w:r>
        <w:lastRenderedPageBreak/>
        <w:t>«</w:t>
      </w:r>
      <w:r w:rsidR="00E04F7D" w:rsidRPr="00AB3615">
        <w:t>Мы видим, в том числе, и закрытие части кадрового дефицита более зрелыми, опытными и ответственными сотрудниками, если сравнивать с более молодым поколением зумеров, которые могут попросту не выйти на работу. И опять же, есть еще такой тренд, ярко устоявшийся на нашем рынке, к сожалению, это — расширение зарплатного неравенства между молодыми и более зрелыми, предпенсионного возраста сотрудниками. Молодежи платят больше, потому что есть такой стереотип, что возрастные сотрудники, возможно, не всегда могут хорошо работать с техникой, с какими-то нововведениями. Хотя иногда, я бы так сказала, что зрелые сотрудники научат молодых даже эффективнее работать с программным обеспечением</w:t>
      </w:r>
      <w:r>
        <w:t>»</w:t>
      </w:r>
      <w:r w:rsidR="00E04F7D" w:rsidRPr="00AB3615">
        <w:t>, — считает Зулия Лоикова.</w:t>
      </w:r>
    </w:p>
    <w:p w14:paraId="330E3A0F" w14:textId="77777777" w:rsidR="00E04F7D" w:rsidRPr="00AB3615" w:rsidRDefault="00E04F7D" w:rsidP="00E04F7D">
      <w:r w:rsidRPr="00AB3615">
        <w:t>Работодателей нередко, правда, смущает состояние здоровья возрастных соискателей, отметила HR-эксперт.</w:t>
      </w:r>
    </w:p>
    <w:p w14:paraId="43D61363" w14:textId="3D8A0697" w:rsidR="00E04F7D" w:rsidRPr="00AB3615" w:rsidRDefault="00462111" w:rsidP="00E04F7D">
      <w:r>
        <w:t>«</w:t>
      </w:r>
      <w:r w:rsidR="00E04F7D" w:rsidRPr="00AB3615">
        <w:t>Мы говорим не просто о физическом здоровье, но и о психологическом и ментальном здоровье. Почему? Потому что, если мы берем производственные процессы, где очень тяжелая работа, человек работал десятилетиями, не ходил в отпуска, зрелые сотрудники еще и очень ответственные, и если за что-то берутся отвечать, в большинстве своем они сделают это всегда на 5 с плюсом, а то и на 10, и на них всегда можно положиться. Вот то здесь мы видим, что не всегда они могут выстроить баланс между отдыхом и работой. И это тоже сказывается на продуктивности. И вот здесь вот как раз работодатели начинают переживать о том, а достаточно ли здоровья у такого зрелого сотрудника? А вдруг он будет уходить на больничные? А вдруг ему станет плохо</w:t>
      </w:r>
      <w:r>
        <w:t>»</w:t>
      </w:r>
      <w:r w:rsidR="00E04F7D" w:rsidRPr="00AB3615">
        <w:t>, — пояснила эксперт.</w:t>
      </w:r>
    </w:p>
    <w:p w14:paraId="35E6AE2E" w14:textId="1D321D13" w:rsidR="00111D7C" w:rsidRPr="00AB3615" w:rsidRDefault="008C1FDC" w:rsidP="00E04F7D">
      <w:hyperlink r:id="rId50" w:history="1">
        <w:r w:rsidR="00E04F7D" w:rsidRPr="00AB3615">
          <w:rPr>
            <w:rStyle w:val="a3"/>
          </w:rPr>
          <w:t>https://radiosputnik.ru/20260403/rabota-1984958293.html</w:t>
        </w:r>
      </w:hyperlink>
    </w:p>
    <w:p w14:paraId="31A175AA" w14:textId="7394B7A1" w:rsidR="0060244D" w:rsidRPr="00C134C1" w:rsidRDefault="0060244D" w:rsidP="0060244D">
      <w:pPr>
        <w:pStyle w:val="2"/>
      </w:pPr>
      <w:bookmarkStart w:id="141" w:name="_Toc226355499"/>
      <w:r>
        <w:t>RusBase, 04.04.2026</w:t>
      </w:r>
      <w:r w:rsidRPr="00C134C1">
        <w:t xml:space="preserve">, </w:t>
      </w:r>
      <w:r>
        <w:t>Налоговый вычет за обучение: полная инструкция по возврату до 22% расходов в 2026 году</w:t>
      </w:r>
      <w:bookmarkEnd w:id="141"/>
    </w:p>
    <w:p w14:paraId="1E8D82FF" w14:textId="77777777" w:rsidR="0060244D" w:rsidRDefault="0060244D" w:rsidP="0060244D">
      <w:pPr>
        <w:pStyle w:val="3"/>
      </w:pPr>
      <w:bookmarkStart w:id="142" w:name="_Toc226355500"/>
      <w:r>
        <w:t>Вернуть часть расходов на обучение можно не только за себя, но и за детей, братьев, сестёр и супруга. Вероятность, что налоговая одобрит заявление, зависит от того, кто платил, по какой программе шло обучение и какие сведения учебная организация передала в ФНС. В обзоре Russian Business собрали мнения и оценки экспертов в области налогообложения: кто может подать заявление, какие действуют лимиты и из-за каких ошибок налоговая точно откажет.</w:t>
      </w:r>
      <w:bookmarkEnd w:id="142"/>
    </w:p>
    <w:p w14:paraId="03D38AFF" w14:textId="722A8BC0" w:rsidR="0060244D" w:rsidRPr="00391D4B" w:rsidRDefault="0060244D" w:rsidP="0060244D">
      <w:r>
        <w:t>Коротко о налоговом вычете за обучение</w:t>
      </w:r>
    </w:p>
    <w:p w14:paraId="65881D58" w14:textId="77777777" w:rsidR="0060244D" w:rsidRDefault="0060244D" w:rsidP="0060244D">
      <w:r>
        <w:t>•</w:t>
      </w:r>
      <w:r>
        <w:tab/>
        <w:t xml:space="preserve">За расходы на обучение - своё или близких родственников - можно вернуть от 13 до 22% суммы в зависимости от ставки НДФЛ, согласно ст. 219 НК РФ. </w:t>
      </w:r>
    </w:p>
    <w:p w14:paraId="31DAA877" w14:textId="77777777" w:rsidR="0060244D" w:rsidRDefault="0060244D" w:rsidP="0060244D">
      <w:r>
        <w:t>•</w:t>
      </w:r>
      <w:r>
        <w:tab/>
        <w:t xml:space="preserve">Налоговый вычет на обучение относится к социальным видам вычета, на которые распространяется суммарный лимит в 150 тыс. рублей. </w:t>
      </w:r>
    </w:p>
    <w:p w14:paraId="2C7D9B7F" w14:textId="77777777" w:rsidR="0060244D" w:rsidRDefault="0060244D" w:rsidP="0060244D">
      <w:r>
        <w:t>•</w:t>
      </w:r>
      <w:r>
        <w:tab/>
        <w:t xml:space="preserve">Кто может получить налоговый вычет за обучение: налоговые резиденты РФ, которые официально работают и платят НДФЛ. </w:t>
      </w:r>
    </w:p>
    <w:p w14:paraId="69C32ECD" w14:textId="77777777" w:rsidR="0060244D" w:rsidRDefault="0060244D" w:rsidP="0060244D">
      <w:r>
        <w:t>•</w:t>
      </w:r>
      <w:r>
        <w:tab/>
        <w:t xml:space="preserve">Срок подачи документов для получения налогового вычета за обучение: в течение трёх лет после года, когда была произведена оплата. </w:t>
      </w:r>
    </w:p>
    <w:p w14:paraId="7FE75C3D" w14:textId="77777777" w:rsidR="0060244D" w:rsidRDefault="0060244D" w:rsidP="0060244D">
      <w:r>
        <w:lastRenderedPageBreak/>
        <w:t>•</w:t>
      </w:r>
      <w:r>
        <w:tab/>
        <w:t xml:space="preserve">Как можно подать документы для получения налогового вычета за обучение: через личный кабинет налогоплательщика (упрощённый способ), ФНС или работодателя. </w:t>
      </w:r>
    </w:p>
    <w:p w14:paraId="69CA9455" w14:textId="77777777" w:rsidR="0060244D" w:rsidRDefault="0060244D" w:rsidP="0060244D">
      <w:r>
        <w:t>•</w:t>
      </w:r>
      <w:r>
        <w:tab/>
        <w:t xml:space="preserve">Срок получения вычета: от 1 до 3 месяцев. </w:t>
      </w:r>
    </w:p>
    <w:p w14:paraId="1BA96A9B" w14:textId="77777777" w:rsidR="0060244D" w:rsidRDefault="0060244D" w:rsidP="0060244D">
      <w:r>
        <w:t>•</w:t>
      </w:r>
      <w:r>
        <w:tab/>
        <w:t xml:space="preserve">Главное условие: у поставщика образовательных услуг должна быть лицензия. </w:t>
      </w:r>
    </w:p>
    <w:p w14:paraId="4D6B7B19" w14:textId="77777777" w:rsidR="0060244D" w:rsidRDefault="0060244D" w:rsidP="0060244D">
      <w:r>
        <w:t>Что такое налоговый вычет за обучение и как он работает</w:t>
      </w:r>
    </w:p>
    <w:p w14:paraId="2F5E502A" w14:textId="77777777" w:rsidR="0060244D" w:rsidRDefault="0060244D" w:rsidP="0060244D">
      <w:r>
        <w:t>Налоговый вычет за обучение - один из видов социального налогового вычета, предусмотренный подп. 2 п. 1 ст. 219 Налогового кодекса РФ, который позволяет вернуть часть НДФЛ, удержанного с дохода, после оплаты обучения.</w:t>
      </w:r>
    </w:p>
    <w:p w14:paraId="50362C2E" w14:textId="77777777" w:rsidR="0060244D" w:rsidRDefault="0060244D" w:rsidP="0060244D">
      <w:r>
        <w:t>Право на оформление вычета возникает в год, когда была внесена плата за обучение. Сумма возврата ограничена НДФЛ, уплаченным за тот же год. Перенести остаток вычета на следующий год нельзя.</w:t>
      </w:r>
    </w:p>
    <w:p w14:paraId="4949C125" w14:textId="77777777" w:rsidR="0060244D" w:rsidRDefault="0060244D" w:rsidP="0060244D">
      <w:r>
        <w:t>Кто имеет право на возврат</w:t>
      </w:r>
    </w:p>
    <w:p w14:paraId="2D837984" w14:textId="77777777" w:rsidR="0060244D" w:rsidRDefault="0060244D" w:rsidP="0060244D">
      <w:r>
        <w:t>Право на вычет есть у налоговых резидентов России, которые находятся в стране более 183 дней и получают доход, облагаемый НДФЛ. Поэтому вычет, как правило, недоступен ИП на спецрежимах и самозанятым на НПД, так как они не платят НДФЛ с дохода от своей деятельности.</w:t>
      </w:r>
    </w:p>
    <w:p w14:paraId="27D984F6" w14:textId="77777777" w:rsidR="0060244D" w:rsidRDefault="0060244D" w:rsidP="0060244D">
      <w:r>
        <w:t xml:space="preserve">По закону вычет можно заявить за собственное обучение, а также за обучение детей, подопечных, братьев и сестёр при соблюдении нескольких условий:  </w:t>
      </w:r>
    </w:p>
    <w:p w14:paraId="5ECE9A32" w14:textId="77777777" w:rsidR="0060244D" w:rsidRDefault="0060244D" w:rsidP="0060244D">
      <w:r>
        <w:t>•</w:t>
      </w:r>
      <w:r>
        <w:tab/>
        <w:t xml:space="preserve">плательщиком должен быть сам заявитель; </w:t>
      </w:r>
    </w:p>
    <w:p w14:paraId="36FE5F49" w14:textId="77777777" w:rsidR="0060244D" w:rsidRDefault="0060244D" w:rsidP="0060244D">
      <w:r>
        <w:t>•</w:t>
      </w:r>
      <w:r>
        <w:tab/>
        <w:t xml:space="preserve">родство нужно подтвердить документами; </w:t>
      </w:r>
    </w:p>
    <w:p w14:paraId="579A354E" w14:textId="77777777" w:rsidR="0060244D" w:rsidRDefault="0060244D" w:rsidP="0060244D">
      <w:r>
        <w:t>•</w:t>
      </w:r>
      <w:r>
        <w:tab/>
        <w:t xml:space="preserve">учебная организация должна иметь лицензию либо статус, позволяющий законно оказывать образовательные услуги. </w:t>
      </w:r>
    </w:p>
    <w:p w14:paraId="51FBDD9B" w14:textId="77777777" w:rsidR="0060244D" w:rsidRDefault="0060244D" w:rsidP="0060244D">
      <w:r>
        <w:t>Что изменилось в законодательстве в 2026 году</w:t>
      </w:r>
    </w:p>
    <w:p w14:paraId="46716F35" w14:textId="77777777" w:rsidR="0060244D" w:rsidRDefault="0060244D" w:rsidP="0060244D">
      <w:r>
        <w:t xml:space="preserve">В 2026 году продолжают действовать правила, которые применяются к расходам на обучение с 1 января 2024 года. При оформлении вычета на обучение действуют лимиты:  </w:t>
      </w:r>
    </w:p>
    <w:p w14:paraId="08C40D50" w14:textId="77777777" w:rsidR="0060244D" w:rsidRDefault="0060244D" w:rsidP="0060244D">
      <w:r>
        <w:t>•</w:t>
      </w:r>
      <w:r>
        <w:tab/>
        <w:t xml:space="preserve">150 тыс. рублей - по собственному обучению, обучению брата, сестры, супруга или супруги; </w:t>
      </w:r>
    </w:p>
    <w:p w14:paraId="643F6D5C" w14:textId="77777777" w:rsidR="0060244D" w:rsidRDefault="0060244D" w:rsidP="0060244D">
      <w:r>
        <w:t>•</w:t>
      </w:r>
      <w:r>
        <w:tab/>
        <w:t xml:space="preserve">110 тыс. рублей - по обучению ребёнка или подопечного на каждого обучающегося. </w:t>
      </w:r>
    </w:p>
    <w:p w14:paraId="70533E35" w14:textId="77777777" w:rsidR="0060244D" w:rsidRDefault="0060244D" w:rsidP="0060244D">
      <w:r>
        <w:t xml:space="preserve">Лимит в 150 тыс. рублей распространяется не только на обучение, а на все социальные вычеты, к которым также относятся:  </w:t>
      </w:r>
    </w:p>
    <w:p w14:paraId="448664A6" w14:textId="77777777" w:rsidR="0060244D" w:rsidRDefault="0060244D" w:rsidP="0060244D">
      <w:r>
        <w:t>•</w:t>
      </w:r>
      <w:r>
        <w:tab/>
        <w:t xml:space="preserve">пожертвования; </w:t>
      </w:r>
    </w:p>
    <w:p w14:paraId="72D015A2" w14:textId="77777777" w:rsidR="0060244D" w:rsidRDefault="0060244D" w:rsidP="0060244D">
      <w:r>
        <w:t>•</w:t>
      </w:r>
      <w:r>
        <w:tab/>
        <w:t xml:space="preserve">медицинские услуги, лекарства и взносы по договорам добровольного личного страхования, которые покрывают только медуслуги; </w:t>
      </w:r>
    </w:p>
    <w:p w14:paraId="33DAE62F" w14:textId="77777777" w:rsidR="0060244D" w:rsidRDefault="0060244D" w:rsidP="0060244D">
      <w:r>
        <w:t>•</w:t>
      </w:r>
      <w:r>
        <w:tab/>
        <w:t xml:space="preserve">взносы по договорам добровольного пенсионного страхования; </w:t>
      </w:r>
    </w:p>
    <w:p w14:paraId="6FBD55FD" w14:textId="77777777" w:rsidR="0060244D" w:rsidRDefault="0060244D" w:rsidP="0060244D">
      <w:r>
        <w:t>•</w:t>
      </w:r>
      <w:r>
        <w:tab/>
        <w:t xml:space="preserve">дополнительные страховые взносы на накопительную пенсию; </w:t>
      </w:r>
    </w:p>
    <w:p w14:paraId="4D98BE99" w14:textId="77777777" w:rsidR="0060244D" w:rsidRDefault="0060244D" w:rsidP="0060244D">
      <w:r>
        <w:t>•</w:t>
      </w:r>
      <w:r>
        <w:tab/>
        <w:t xml:space="preserve">расходы на независимую оценку квалификации; </w:t>
      </w:r>
    </w:p>
    <w:p w14:paraId="77D4DECD" w14:textId="77777777" w:rsidR="0060244D" w:rsidRDefault="0060244D" w:rsidP="0060244D">
      <w:r>
        <w:lastRenderedPageBreak/>
        <w:t>•</w:t>
      </w:r>
      <w:r>
        <w:tab/>
        <w:t xml:space="preserve">физкультурно-оздоровительные услуги. </w:t>
      </w:r>
    </w:p>
    <w:p w14:paraId="3C745BE7" w14:textId="77777777" w:rsidR="0060244D" w:rsidRDefault="0060244D" w:rsidP="0060244D">
      <w:r>
        <w:t>Лимит по обучению ребёнка или подопечного рассчитывается отдельно.</w:t>
      </w:r>
    </w:p>
    <w:p w14:paraId="56F6894E" w14:textId="77777777" w:rsidR="0060244D" w:rsidRDefault="0060244D" w:rsidP="0060244D">
      <w:r>
        <w:t>Лимит расходов - 110 тыс. рублей в год на каждого ребёнка в общей сумме на обоих родителей. Ведущий юрист компании Taxology Екатерина Галенкова подчёркивает, что согласованная сумма расходов конкретного родителя должна быть отражена в справке об оплате образовательных услуг.</w:t>
      </w:r>
    </w:p>
    <w:p w14:paraId="4AFE4DC0" w14:textId="77777777" w:rsidR="0060244D" w:rsidRDefault="0060244D" w:rsidP="0060244D">
      <w:r>
        <w:t xml:space="preserve">Руководитель налоговой практики адвокатского бюро «БВМП» и член Ассоциации налоговых консультантов Александр Андропов отмечает, что заявители часто путаются и принимают лимит за сумму налога к возврату. На самом деле сумма налога к возврату формируется в зависимости от следующих факторов:  </w:t>
      </w:r>
    </w:p>
    <w:p w14:paraId="18F9A57B" w14:textId="77777777" w:rsidR="0060244D" w:rsidRDefault="0060244D" w:rsidP="0060244D">
      <w:r>
        <w:t>•</w:t>
      </w:r>
      <w:r>
        <w:tab/>
        <w:t xml:space="preserve">стоимости обучения; </w:t>
      </w:r>
    </w:p>
    <w:p w14:paraId="3C4E1449" w14:textId="77777777" w:rsidR="0060244D" w:rsidRDefault="0060244D" w:rsidP="0060244D">
      <w:r>
        <w:t>•</w:t>
      </w:r>
      <w:r>
        <w:tab/>
        <w:t xml:space="preserve">действующего лимита; </w:t>
      </w:r>
    </w:p>
    <w:p w14:paraId="1A6CFBA1" w14:textId="77777777" w:rsidR="0060244D" w:rsidRDefault="0060244D" w:rsidP="0060244D">
      <w:r>
        <w:t>•</w:t>
      </w:r>
      <w:r>
        <w:tab/>
        <w:t xml:space="preserve">суммы налога, уплаченного за год. </w:t>
      </w:r>
    </w:p>
    <w:p w14:paraId="61FE116C" w14:textId="77777777" w:rsidR="0060244D" w:rsidRDefault="0060244D" w:rsidP="0060244D">
      <w:r>
        <w:t xml:space="preserve">Социальные вычеты, включая вычет на обучение, уменьшают основную налоговую базу, поэтому сумма возврата зависит от ставки, по которой облагается доход. С 1 января 2025 года действует пятиступенчатая шкала НДФЛ:  </w:t>
      </w:r>
    </w:p>
    <w:p w14:paraId="6AEF5671" w14:textId="77777777" w:rsidR="0060244D" w:rsidRDefault="0060244D" w:rsidP="0060244D">
      <w:r>
        <w:t>•</w:t>
      </w:r>
      <w:r>
        <w:tab/>
        <w:t xml:space="preserve">13% при доходе до 2,4 млн рублей в год; </w:t>
      </w:r>
    </w:p>
    <w:p w14:paraId="7AD410B4" w14:textId="77777777" w:rsidR="0060244D" w:rsidRDefault="0060244D" w:rsidP="0060244D">
      <w:r>
        <w:t>•</w:t>
      </w:r>
      <w:r>
        <w:tab/>
        <w:t xml:space="preserve">15% - от 2,4 до 5 млн рублей в год; </w:t>
      </w:r>
    </w:p>
    <w:p w14:paraId="3491B98F" w14:textId="77777777" w:rsidR="0060244D" w:rsidRDefault="0060244D" w:rsidP="0060244D">
      <w:r>
        <w:t>•</w:t>
      </w:r>
      <w:r>
        <w:tab/>
        <w:t xml:space="preserve">18% - от 5 до 20 млн рублей в год; </w:t>
      </w:r>
    </w:p>
    <w:p w14:paraId="558879A4" w14:textId="77777777" w:rsidR="0060244D" w:rsidRDefault="0060244D" w:rsidP="0060244D">
      <w:r>
        <w:t>•</w:t>
      </w:r>
      <w:r>
        <w:tab/>
        <w:t xml:space="preserve">20% - от 20 до 50 млн рублей в год; </w:t>
      </w:r>
    </w:p>
    <w:p w14:paraId="6FAF687C" w14:textId="77777777" w:rsidR="0060244D" w:rsidRDefault="0060244D" w:rsidP="0060244D">
      <w:r>
        <w:t>•</w:t>
      </w:r>
      <w:r>
        <w:tab/>
        <w:t xml:space="preserve">22% - свыше 50 млн рублей в год. </w:t>
      </w:r>
    </w:p>
    <w:p w14:paraId="37484A12" w14:textId="77777777" w:rsidR="0060244D" w:rsidRDefault="0060244D" w:rsidP="0060244D">
      <w:r>
        <w:t>Например, если подать заявление о получении налогового вычета на оплату годового абонемента в тренажёрном зале и на обучение в университете, налоговая база не превысит 150 тыс. рублей. При условии, что заявитель платит НДФЛ по ставке 13% и за год уплатил в налоговую 260 тыс. рублей, вернуть он сможет не больше 19,5 тыс. рублей:</w:t>
      </w:r>
    </w:p>
    <w:p w14:paraId="6B4E531A" w14:textId="77777777" w:rsidR="0060244D" w:rsidRDefault="0060244D" w:rsidP="0060244D">
      <w:r>
        <w:t>50 000 рублей (абонемент) + 120 000 рублей (обучение) = 170 000 рублей - лимит превышен на 20 тыс. рублей</w:t>
      </w:r>
    </w:p>
    <w:p w14:paraId="36D6FFFC" w14:textId="77777777" w:rsidR="0060244D" w:rsidRDefault="0060244D" w:rsidP="0060244D">
      <w:r>
        <w:t>150 000 Ч 13% = 19 500 рублей</w:t>
      </w:r>
    </w:p>
    <w:p w14:paraId="712743D4" w14:textId="77777777" w:rsidR="0060244D" w:rsidRDefault="0060244D" w:rsidP="0060244D">
      <w:r>
        <w:t>Актуальные лимиты и суммы возврата в 2026 году</w:t>
      </w:r>
    </w:p>
    <w:p w14:paraId="0A6221B1" w14:textId="77777777" w:rsidR="0060244D" w:rsidRDefault="0060244D" w:rsidP="0060244D">
      <w:r>
        <w:t>Таблица максимальных сумм вычета</w:t>
      </w:r>
    </w:p>
    <w:p w14:paraId="71B33892" w14:textId="77777777" w:rsidR="0060244D" w:rsidRDefault="0060244D" w:rsidP="0060244D">
      <w:r>
        <w:t xml:space="preserve">    Вид обучения </w:t>
      </w:r>
      <w:r>
        <w:tab/>
        <w:t xml:space="preserve">    Лимит расходов в 2026 году </w:t>
      </w:r>
      <w:r>
        <w:tab/>
        <w:t xml:space="preserve">    Максимальный возврат при ставке </w:t>
      </w:r>
    </w:p>
    <w:p w14:paraId="038E3EDD" w14:textId="77777777" w:rsidR="0060244D" w:rsidRDefault="0060244D" w:rsidP="0060244D">
      <w:r>
        <w:tab/>
      </w:r>
      <w:r>
        <w:tab/>
        <w:t xml:space="preserve">     13% </w:t>
      </w:r>
      <w:r>
        <w:tab/>
        <w:t xml:space="preserve">    15% </w:t>
      </w:r>
      <w:r>
        <w:tab/>
        <w:t xml:space="preserve">    18% </w:t>
      </w:r>
      <w:r>
        <w:tab/>
        <w:t xml:space="preserve">    20% </w:t>
      </w:r>
      <w:r>
        <w:tab/>
        <w:t xml:space="preserve">    22% </w:t>
      </w:r>
    </w:p>
    <w:p w14:paraId="030E6780" w14:textId="77777777" w:rsidR="0060244D" w:rsidRDefault="0060244D" w:rsidP="0060244D">
      <w:r>
        <w:t xml:space="preserve">      </w:t>
      </w:r>
    </w:p>
    <w:p w14:paraId="5AA54A5A" w14:textId="77777777" w:rsidR="0060244D" w:rsidRDefault="0060244D" w:rsidP="0060244D">
      <w:r>
        <w:t>•</w:t>
      </w:r>
      <w:r>
        <w:tab/>
        <w:t xml:space="preserve">Собственное обучение </w:t>
      </w:r>
    </w:p>
    <w:p w14:paraId="12224906" w14:textId="77777777" w:rsidR="0060244D" w:rsidRDefault="0060244D" w:rsidP="0060244D">
      <w:r>
        <w:t>•</w:t>
      </w:r>
      <w:r>
        <w:tab/>
        <w:t xml:space="preserve">Обучение брата или сестры </w:t>
      </w:r>
    </w:p>
    <w:p w14:paraId="48582BFE" w14:textId="77777777" w:rsidR="0060244D" w:rsidRDefault="0060244D" w:rsidP="0060244D">
      <w:r>
        <w:t>•</w:t>
      </w:r>
      <w:r>
        <w:tab/>
        <w:t xml:space="preserve">Обучение супруга или супруги </w:t>
      </w:r>
    </w:p>
    <w:p w14:paraId="799C8DAE" w14:textId="77777777" w:rsidR="0060244D" w:rsidRDefault="0060244D" w:rsidP="0060244D">
      <w:r>
        <w:lastRenderedPageBreak/>
        <w:t xml:space="preserve"> </w:t>
      </w:r>
      <w:r>
        <w:tab/>
        <w:t xml:space="preserve">    150 000 </w:t>
      </w:r>
      <w:r>
        <w:tab/>
        <w:t xml:space="preserve">    19 500 </w:t>
      </w:r>
      <w:r>
        <w:tab/>
        <w:t xml:space="preserve">    22 500 </w:t>
      </w:r>
      <w:r>
        <w:tab/>
        <w:t xml:space="preserve">    27 000 </w:t>
      </w:r>
      <w:r>
        <w:tab/>
        <w:t xml:space="preserve">    30 000 </w:t>
      </w:r>
      <w:r>
        <w:tab/>
        <w:t xml:space="preserve">    33 000 </w:t>
      </w:r>
    </w:p>
    <w:p w14:paraId="05F44752" w14:textId="77777777" w:rsidR="0060244D" w:rsidRDefault="0060244D" w:rsidP="0060244D">
      <w:r>
        <w:t xml:space="preserve">     Обучение ребёнка или подопечного </w:t>
      </w:r>
      <w:r>
        <w:tab/>
        <w:t xml:space="preserve">    110 000 на каждого </w:t>
      </w:r>
      <w:r>
        <w:tab/>
        <w:t xml:space="preserve">    14 300 </w:t>
      </w:r>
      <w:r>
        <w:tab/>
        <w:t xml:space="preserve">    16 500 </w:t>
      </w:r>
      <w:r>
        <w:tab/>
        <w:t xml:space="preserve">    19 800 </w:t>
      </w:r>
      <w:r>
        <w:tab/>
        <w:t xml:space="preserve">    22 000 </w:t>
      </w:r>
      <w:r>
        <w:tab/>
        <w:t xml:space="preserve">    24 200 </w:t>
      </w:r>
    </w:p>
    <w:p w14:paraId="0760D90D" w14:textId="77777777" w:rsidR="0060244D" w:rsidRDefault="0060244D" w:rsidP="0060244D">
      <w:r>
        <w:t xml:space="preserve"> </w:t>
      </w:r>
    </w:p>
    <w:p w14:paraId="29738D68" w14:textId="77777777" w:rsidR="0060244D" w:rsidRDefault="0060244D" w:rsidP="0060244D">
      <w:r>
        <w:t>Фактическая сумма возврата ограничена суммой НДФЛ, уплаченного за год.</w:t>
      </w:r>
    </w:p>
    <w:p w14:paraId="5104A5C6" w14:textId="77777777" w:rsidR="0060244D" w:rsidRDefault="0060244D" w:rsidP="0060244D">
      <w:r>
        <w:t>Какие документы нужны для оформления налогового вычета</w:t>
      </w:r>
    </w:p>
    <w:p w14:paraId="3A587259" w14:textId="77777777" w:rsidR="0060244D" w:rsidRDefault="0060244D" w:rsidP="0060244D">
      <w:r>
        <w:t>Перечень зависит от года оплаты обучения. По расходам с 1 января 2024 года право на вычет подтверждает «Справка об оплате образовательных услуг для представления в налоговый орган» по форме ФНС, утверждённой приказом от 18 октября 2023 года № ЕД-7-11/755@. Она заменяет договор, лицензию и платёжные документы.</w:t>
      </w:r>
    </w:p>
    <w:p w14:paraId="6E279CDE" w14:textId="77777777" w:rsidR="0060244D" w:rsidRDefault="0060244D" w:rsidP="0060244D">
      <w:r>
        <w:t>Ведущий юрист Taxology Екатерина Галенкова рекомендует проверять, на чьё имя оформлена оплата и кто указан в справке об оплате образовательных услуг для представления в налоговый орган: при несовпадении плательщика и заявителя риск отказа заметно возрастает. Справку выдаёт учебная организация по запросу плательщика - форму документа утвердила ФНС приказом от 18 октября 2023 года № ЕД-7-11/755@.</w:t>
      </w:r>
    </w:p>
    <w:p w14:paraId="00B9D701" w14:textId="77777777" w:rsidR="0060244D" w:rsidRDefault="0060244D" w:rsidP="0060244D">
      <w:r>
        <w:t>Базовый пакет документов</w:t>
      </w:r>
    </w:p>
    <w:p w14:paraId="7479F97B" w14:textId="77777777" w:rsidR="0060244D" w:rsidRDefault="0060244D" w:rsidP="0060244D">
      <w:r>
        <w:t xml:space="preserve">По расходам с 1 января 2024 года базовый набор документов выглядит так:  </w:t>
      </w:r>
    </w:p>
    <w:p w14:paraId="0664E5C4" w14:textId="77777777" w:rsidR="0060244D" w:rsidRDefault="0060244D" w:rsidP="0060244D">
      <w:r>
        <w:t>•</w:t>
      </w:r>
      <w:r>
        <w:tab/>
        <w:t xml:space="preserve">декларация 3-НДФЛ - при подаче стандартным способом через налоговую; </w:t>
      </w:r>
    </w:p>
    <w:p w14:paraId="67CF3571" w14:textId="77777777" w:rsidR="0060244D" w:rsidRDefault="0060244D" w:rsidP="0060244D">
      <w:r>
        <w:t>•</w:t>
      </w:r>
      <w:r>
        <w:tab/>
        <w:t xml:space="preserve">справка об оплате образовательных услуг по утверждённой форме ФНС. </w:t>
      </w:r>
    </w:p>
    <w:p w14:paraId="13421475" w14:textId="77777777" w:rsidR="0060244D" w:rsidRDefault="0060244D" w:rsidP="0060244D">
      <w:r>
        <w:t>Также необходимо указать реквизиты счёта для возврата денег, если заявление на возврат подаётся отдельно.</w:t>
      </w:r>
    </w:p>
    <w:p w14:paraId="69178F43" w14:textId="77777777" w:rsidR="0060244D" w:rsidRDefault="0060244D" w:rsidP="0060244D">
      <w:r>
        <w:t>Ведущий юрист юридической компании Taxology Екатерина Галенкова предупреждает: справка в свободной форме на бланке учебной организации не подойдёт. Налоговая принимает документ именно в той форме, которую утвердила ФНС. При подаче справки в свободной форме налоговая откажет.</w:t>
      </w:r>
    </w:p>
    <w:p w14:paraId="47DFF779" w14:textId="77777777" w:rsidR="0060244D" w:rsidRDefault="0060244D" w:rsidP="0060244D">
      <w:r>
        <w:t xml:space="preserve">Юрист юридической фирмы INTELLECT Арюна Ломбоева добавляет, что в 2026 году срок для заявления вычета за 2023 год ещё не истёк, но подавать заявку придётся по старым правилам - с полным комплектом подтверждающих документов. По договорам, оплаченным до 31 декабря 2023 года, в 2026 году заявителю понадобятся:  </w:t>
      </w:r>
    </w:p>
    <w:p w14:paraId="7625B9A4" w14:textId="77777777" w:rsidR="0060244D" w:rsidRDefault="0060244D" w:rsidP="0060244D">
      <w:r>
        <w:t>•</w:t>
      </w:r>
      <w:r>
        <w:tab/>
        <w:t xml:space="preserve">договор с учебной организацией; </w:t>
      </w:r>
    </w:p>
    <w:p w14:paraId="204FBCDE" w14:textId="77777777" w:rsidR="0060244D" w:rsidRDefault="0060244D" w:rsidP="0060244D">
      <w:r>
        <w:t>•</w:t>
      </w:r>
      <w:r>
        <w:tab/>
        <w:t xml:space="preserve">платёжные документы - чеки, банковские выписки, квитанции, платёжные поручения; </w:t>
      </w:r>
    </w:p>
    <w:p w14:paraId="2E0D66E4" w14:textId="77777777" w:rsidR="0060244D" w:rsidRDefault="0060244D" w:rsidP="0060244D">
      <w:r>
        <w:t>•</w:t>
      </w:r>
      <w:r>
        <w:tab/>
        <w:t xml:space="preserve">копия лицензии, если реквизиты лицензии не указаны в договоре; </w:t>
      </w:r>
    </w:p>
    <w:p w14:paraId="5331154A" w14:textId="77777777" w:rsidR="0060244D" w:rsidRDefault="0060244D" w:rsidP="0060244D">
      <w:r>
        <w:t>•</w:t>
      </w:r>
      <w:r>
        <w:tab/>
        <w:t xml:space="preserve">декларация 3-НДФЛ, заполненная онлайн в личном кабинете налогоплательщика или в налоговой. </w:t>
      </w:r>
    </w:p>
    <w:p w14:paraId="1D0A9745" w14:textId="77777777" w:rsidR="0060244D" w:rsidRDefault="0060244D" w:rsidP="0060244D">
      <w:r>
        <w:t>Дополнительные документы для разных случаев</w:t>
      </w:r>
    </w:p>
    <w:p w14:paraId="3A59EE4F" w14:textId="77777777" w:rsidR="0060244D" w:rsidRDefault="0060244D" w:rsidP="0060244D">
      <w:r>
        <w:t xml:space="preserve">При оформлении налогового вычета на обучение ребёнка, брата или сестры налоговая вправе запросить документы, которые подтверждают право на вычет именно по семейным расходам. Стоит заранее подготовить:  </w:t>
      </w:r>
    </w:p>
    <w:p w14:paraId="2718280A" w14:textId="77777777" w:rsidR="0060244D" w:rsidRDefault="0060244D" w:rsidP="0060244D">
      <w:r>
        <w:lastRenderedPageBreak/>
        <w:t>•</w:t>
      </w:r>
      <w:r>
        <w:tab/>
        <w:t xml:space="preserve">справку об очной форме обучения, если форма не указана в договоре или справке; </w:t>
      </w:r>
    </w:p>
    <w:p w14:paraId="64C4CB37" w14:textId="77777777" w:rsidR="0060244D" w:rsidRDefault="0060244D" w:rsidP="0060244D">
      <w:r>
        <w:t>•</w:t>
      </w:r>
      <w:r>
        <w:tab/>
        <w:t xml:space="preserve">свидетельство о рождении, документы об опеке или другие бумаги, которые подтверждают родство; </w:t>
      </w:r>
    </w:p>
    <w:p w14:paraId="6CB4F709" w14:textId="77777777" w:rsidR="0060244D" w:rsidRDefault="0060244D" w:rsidP="0060244D">
      <w:r>
        <w:t>•</w:t>
      </w:r>
      <w:r>
        <w:tab/>
        <w:t xml:space="preserve">документы, из которых видно, кто именно оплатил обучение, если у инспекции возникнут вопросы к плательщику, например кассовый чек или банковская выписка на сумму, которая совпадает с суммой платежа. </w:t>
      </w:r>
    </w:p>
    <w:p w14:paraId="75761059" w14:textId="77777777" w:rsidR="0060244D" w:rsidRDefault="0060244D" w:rsidP="0060244D">
      <w:r>
        <w:t xml:space="preserve">Налоговый вычет можно оформить и на обучение за границей, для этого понадобится отдельный комплект документов:  </w:t>
      </w:r>
    </w:p>
    <w:p w14:paraId="4D5E1EBE" w14:textId="77777777" w:rsidR="0060244D" w:rsidRDefault="0060244D" w:rsidP="0060244D">
      <w:r>
        <w:t>•</w:t>
      </w:r>
      <w:r>
        <w:tab/>
        <w:t xml:space="preserve">договор с иностранной учебной организацией; </w:t>
      </w:r>
    </w:p>
    <w:p w14:paraId="2ECE34F8" w14:textId="77777777" w:rsidR="0060244D" w:rsidRDefault="0060244D" w:rsidP="0060244D">
      <w:r>
        <w:t>•</w:t>
      </w:r>
      <w:r>
        <w:tab/>
        <w:t xml:space="preserve">документы, подтверждающие оплату; </w:t>
      </w:r>
    </w:p>
    <w:p w14:paraId="37D2CEAF" w14:textId="77777777" w:rsidR="0060244D" w:rsidRDefault="0060244D" w:rsidP="0060244D">
      <w:r>
        <w:t>•</w:t>
      </w:r>
      <w:r>
        <w:tab/>
        <w:t xml:space="preserve">документ, подтверждающий статус учебного заведения по праву страны обучения; </w:t>
      </w:r>
    </w:p>
    <w:p w14:paraId="2D4FD915" w14:textId="77777777" w:rsidR="0060244D" w:rsidRDefault="0060244D" w:rsidP="0060244D">
      <w:r>
        <w:t>•</w:t>
      </w:r>
      <w:r>
        <w:tab/>
        <w:t xml:space="preserve">нотариально заверенный перевод документов на русский язык; </w:t>
      </w:r>
    </w:p>
    <w:p w14:paraId="6B47B55F" w14:textId="77777777" w:rsidR="0060244D" w:rsidRDefault="0060244D" w:rsidP="0060244D">
      <w:r>
        <w:t>•</w:t>
      </w:r>
      <w:r>
        <w:tab/>
        <w:t xml:space="preserve">справка об очной форме обучения - при вычете за ребёнка. </w:t>
      </w:r>
    </w:p>
    <w:p w14:paraId="3905E6F0" w14:textId="77777777" w:rsidR="0060244D" w:rsidRDefault="0060244D" w:rsidP="0060244D">
      <w:r>
        <w:t>Юрист юридической фирмы INTELLECT Арюна Ломбоева обращает внимание, что именно подтверждение статуса иностранной организации и корректный перевод документов чаще всего становятся предметом проверки.</w:t>
      </w:r>
    </w:p>
    <w:p w14:paraId="32794E8B" w14:textId="77777777" w:rsidR="0060244D" w:rsidRDefault="0060244D" w:rsidP="0060244D">
      <w:r>
        <w:t>Особенности вычета за разных членов семьи</w:t>
      </w:r>
    </w:p>
    <w:p w14:paraId="72C6FDAA" w14:textId="77777777" w:rsidR="0060244D" w:rsidRDefault="0060244D" w:rsidP="0060244D">
      <w:r>
        <w:t>Обучение детей</w:t>
      </w:r>
    </w:p>
    <w:p w14:paraId="56FE546C" w14:textId="77777777" w:rsidR="0060244D" w:rsidRDefault="0060244D" w:rsidP="0060244D">
      <w:r>
        <w:t xml:space="preserve">Родитель может получить вычет за обучение ребёнка при соблюдении трёх условий:  </w:t>
      </w:r>
    </w:p>
    <w:p w14:paraId="75F9A233" w14:textId="77777777" w:rsidR="0060244D" w:rsidRDefault="0060244D" w:rsidP="0060244D">
      <w:r>
        <w:t>•</w:t>
      </w:r>
      <w:r>
        <w:tab/>
        <w:t xml:space="preserve">ребёнку меньше 24 лет; </w:t>
      </w:r>
    </w:p>
    <w:p w14:paraId="04D07F1C" w14:textId="77777777" w:rsidR="0060244D" w:rsidRDefault="0060244D" w:rsidP="0060244D">
      <w:r>
        <w:t>•</w:t>
      </w:r>
      <w:r>
        <w:tab/>
        <w:t xml:space="preserve">обучение идёт по очной форме; </w:t>
      </w:r>
    </w:p>
    <w:p w14:paraId="4DA8FCF5" w14:textId="77777777" w:rsidR="0060244D" w:rsidRDefault="0060244D" w:rsidP="0060244D">
      <w:r>
        <w:t>•</w:t>
      </w:r>
      <w:r>
        <w:tab/>
        <w:t xml:space="preserve">расходы подтверждены документами на имя родителя, который заявляет вычет. </w:t>
      </w:r>
    </w:p>
    <w:p w14:paraId="66FD2E26" w14:textId="77777777" w:rsidR="0060244D" w:rsidRDefault="0060244D" w:rsidP="0060244D">
      <w:r>
        <w:t>Для детей, находящихся под опекой, оформление вычета доступно, пока подопечный не достигнет возраста 18 лет, а после прекращения опеки в связи с достижением совершеннолетия бывший опекун сможет оформить вычет до того, как подопечному исполнится 24 года, если он обучается на очной программе. Основание - подп. 2 п. 1 ст. 219 НК РФ.</w:t>
      </w:r>
    </w:p>
    <w:p w14:paraId="19E05E45" w14:textId="77777777" w:rsidR="0060244D" w:rsidRDefault="0060244D" w:rsidP="0060244D">
      <w:r>
        <w:t>Обучение братьев, сестёр и супругов</w:t>
      </w:r>
    </w:p>
    <w:p w14:paraId="4F8D3736" w14:textId="77777777" w:rsidR="0060244D" w:rsidRDefault="0060244D" w:rsidP="0060244D">
      <w:r>
        <w:t>Вычет за брата или сестру можно оформить, если им меньше 24 лет и обучение идёт по очной форме. Право сохраняется и для неполнородных братьев и сестёр - если общий только отец или только мать.</w:t>
      </w:r>
    </w:p>
    <w:p w14:paraId="778BEAA8" w14:textId="77777777" w:rsidR="0060244D" w:rsidRDefault="0060244D" w:rsidP="0060244D">
      <w:r>
        <w:t>Вычет по расходам на обучение супруга или супруги действует только для расходов начиная с 1 января 2024 года и только при очной форме обучения.</w:t>
      </w:r>
    </w:p>
    <w:p w14:paraId="4DB61947" w14:textId="77777777" w:rsidR="0060244D" w:rsidRDefault="0060244D" w:rsidP="0060244D">
      <w:r>
        <w:t>Юрист юридической фирмы INTELLECT Арюна Ломбоева обращает внимание, что вычет за обучение ребёнка не может получить супруг его родителя, если сам плательщик не стал ребёнку родителем по закону - например, не усыновил его.</w:t>
      </w:r>
    </w:p>
    <w:p w14:paraId="5DF4A85C" w14:textId="77777777" w:rsidR="0060244D" w:rsidRDefault="0060244D" w:rsidP="0060244D">
      <w:r>
        <w:t>Автошколы, курсы повышения квалификации и онлайн-школы</w:t>
      </w:r>
    </w:p>
    <w:p w14:paraId="0DEBBD06" w14:textId="77777777" w:rsidR="0060244D" w:rsidRDefault="0060244D" w:rsidP="0060244D">
      <w:r>
        <w:lastRenderedPageBreak/>
        <w:t>Вычет можно получить не только за вуз или колледж. ФНС разрешает заявлять расходы на обучение в автошколах, языковых школах, учебных центрах и на курсах повышения квалификации, если организация или ИП вправе вести образовательную деятельность. Для расходов на обучение с 1 января 2024 года подтверждением также служит справка об оплате образовательных услуг в установленной ФНС форме.</w:t>
      </w:r>
    </w:p>
    <w:p w14:paraId="27BF3C5D" w14:textId="77777777" w:rsidR="0060244D" w:rsidRDefault="0060244D" w:rsidP="0060244D">
      <w:r>
        <w:t>Юрист юридической фирмы INTELLECT Арюна Ломбоева уточняет: если ИП обучает лично, без привлечения преподавателей, лицензия не требуется, но сведения об образовательной деятельности должны быть внесены в ЕГРИП. Из-за отсутствия сведений в реестре вычет нередко нельзя оформить за обучение у самозанятых репетиторов и небольших онлайн-школ, которые не имеют нужного статуса.</w:t>
      </w:r>
    </w:p>
    <w:p w14:paraId="6E7B8390" w14:textId="77777777" w:rsidR="0060244D" w:rsidRDefault="0060244D" w:rsidP="0060244D">
      <w:r>
        <w:t>«Если речь идёт о тренингах, семинарах, мастер-классах или обучении без образовательного оформления, вычет уже не работает. То же самое часто касается частных преподавателей без нужного статуса», - отмечает Александр Андропов, руководитель налоговой практики адвокатского бюро «БВМП» и член Ассоциации налоговых консультантов.</w:t>
      </w:r>
    </w:p>
    <w:p w14:paraId="13732BF8" w14:textId="77777777" w:rsidR="0060244D" w:rsidRDefault="0060244D" w:rsidP="0060244D">
      <w:r>
        <w:t>Пошаговая инструкция, как получить вычет</w:t>
      </w:r>
    </w:p>
    <w:p w14:paraId="446A77ED" w14:textId="77777777" w:rsidR="0060244D" w:rsidRDefault="0060244D" w:rsidP="0060244D">
      <w:r>
        <w:t>Оформить вычет можно через налоговую при подаче декларации 3-НДФЛ, через работодателя или в упрощённом порядке через личный кабинет, если учебная организация передала сведения в Федеральную налоговую службу (ФНС). По расходам с 1 января 2024 года главным подтверждением права на вычет служит справка об оплате образовательных услуг по форме ФНС.</w:t>
      </w:r>
    </w:p>
    <w:p w14:paraId="438786BB" w14:textId="77777777" w:rsidR="0060244D" w:rsidRDefault="0060244D" w:rsidP="0060244D">
      <w:r>
        <w:t>Через личный кабинет налогоплательщика</w:t>
      </w:r>
    </w:p>
    <w:p w14:paraId="41488049" w14:textId="77777777" w:rsidR="0060244D" w:rsidRDefault="0060244D" w:rsidP="0060244D">
      <w:r>
        <w:t>Упрощённый порядок действует для расходов начиная с 1 января 2024 года и позволяет обойтись без подачи декларации 3-НДФЛ. Учебная организация или ИП должны передать сведения о расходах в ФНС в электронном виде.</w:t>
      </w:r>
    </w:p>
    <w:p w14:paraId="156E4DE2" w14:textId="77777777" w:rsidR="0060244D" w:rsidRDefault="0060244D" w:rsidP="0060244D">
      <w:r>
        <w:t>Налоговая сама сформирует предзаполненное заявление в личном кабинете налогоплательщика. Как правило, оно появляется в личном кабинете налогоплательщика до 20 марта следующего календарного года после года оплаты обучения, если сведения поступили до 25 февраля, или в течение 20 дней после более поздней передачи. Проверка права на вычет занимает до одного месяца.</w:t>
      </w:r>
    </w:p>
    <w:p w14:paraId="43AE9704" w14:textId="77777777" w:rsidR="0060244D" w:rsidRDefault="0060244D" w:rsidP="0060244D">
      <w:r>
        <w:t>Юрист юридической фирмы INTELLECT Арюна Ломбоева отмечает, что далеко не все образовательные организации пока технически готовы работать по упрощённой схеме.</w:t>
      </w:r>
    </w:p>
    <w:p w14:paraId="1BE44BF9" w14:textId="77777777" w:rsidR="0060244D" w:rsidRDefault="0060244D" w:rsidP="0060244D">
      <w:r>
        <w:t>Через налоговую службу</w:t>
      </w:r>
    </w:p>
    <w:p w14:paraId="204348EE" w14:textId="77777777" w:rsidR="0060244D" w:rsidRDefault="0060244D" w:rsidP="0060244D">
      <w:r>
        <w:t>Способ подачи заявления через ФНС пригодится, если учебная организация не передала сведения в налоговую для упрощённого оформления. Срок подачи 3-НДФЛ, установленный законом на 30 апреля, на вычеты не распространяется: декларацию ради возврата налога можно подать в любой день в течение года, но не позже трёх лет после года оплаты.</w:t>
      </w:r>
    </w:p>
    <w:p w14:paraId="50519226" w14:textId="77777777" w:rsidR="0060244D" w:rsidRDefault="0060244D" w:rsidP="0060244D">
      <w:r>
        <w:t xml:space="preserve">Порядок действий выглядит так:  </w:t>
      </w:r>
    </w:p>
    <w:p w14:paraId="6460A4C7" w14:textId="77777777" w:rsidR="0060244D" w:rsidRDefault="0060244D" w:rsidP="0060244D">
      <w:r>
        <w:t>1.</w:t>
      </w:r>
      <w:r>
        <w:tab/>
        <w:t xml:space="preserve"> Дождаться окончания календарного года, в котором было оплачено обучение. </w:t>
      </w:r>
    </w:p>
    <w:p w14:paraId="6A9E527D" w14:textId="77777777" w:rsidR="0060244D" w:rsidRDefault="0060244D" w:rsidP="0060244D">
      <w:r>
        <w:t>2.</w:t>
      </w:r>
      <w:r>
        <w:tab/>
        <w:t xml:space="preserve"> Получить у вуза, школы, курсов или ИП справку об оплате образовательных услуг для налоговой в установленной форме. </w:t>
      </w:r>
    </w:p>
    <w:p w14:paraId="56CF6A56" w14:textId="77777777" w:rsidR="0060244D" w:rsidRDefault="0060244D" w:rsidP="0060244D">
      <w:r>
        <w:lastRenderedPageBreak/>
        <w:t>3.</w:t>
      </w:r>
      <w:r>
        <w:tab/>
        <w:t xml:space="preserve"> Заполнить декларацию 3-НДФЛ - это можно сделать в личном кабинете ФНС. </w:t>
      </w:r>
    </w:p>
    <w:p w14:paraId="6E2F58C7" w14:textId="77777777" w:rsidR="0060244D" w:rsidRDefault="0060244D" w:rsidP="0060244D">
      <w:r>
        <w:t>4.</w:t>
      </w:r>
      <w:r>
        <w:tab/>
        <w:t xml:space="preserve"> Приложить справку и отправить декларацию вместе с заявлением на возврат налога. </w:t>
      </w:r>
    </w:p>
    <w:p w14:paraId="296DCDF2" w14:textId="77777777" w:rsidR="0060244D" w:rsidRDefault="0060244D" w:rsidP="0060244D">
      <w:r>
        <w:t>5.</w:t>
      </w:r>
      <w:r>
        <w:tab/>
        <w:t xml:space="preserve"> Указать банковские реквизиты для перечисления денег. </w:t>
      </w:r>
    </w:p>
    <w:p w14:paraId="748275EE" w14:textId="77777777" w:rsidR="0060244D" w:rsidRDefault="0060244D" w:rsidP="0060244D">
      <w:r>
        <w:t>Камеральная проверка декларации занимает до трёх месяцев. После завершения проверки налоговая перечисляет деньги в течение месяца с даты получения заявления на возврат, но не раньше окончания самой проверки.</w:t>
      </w:r>
    </w:p>
    <w:p w14:paraId="4BF3346E" w14:textId="77777777" w:rsidR="0060244D" w:rsidRDefault="0060244D" w:rsidP="0060244D">
      <w:r>
        <w:t>Через работодателя</w:t>
      </w:r>
    </w:p>
    <w:p w14:paraId="4C2F3B4C" w14:textId="77777777" w:rsidR="0060244D" w:rsidRDefault="0060244D" w:rsidP="0060244D">
      <w:r>
        <w:t>Способ оформления через работодателя позволяет сэкономить на НДФЛ в год оплаты обучения, не дожидаясь подачи декларации. После одобрения заявления о предоставлении вычета в налоговой работодатель перестаёт удерживать НДФЛ с зарплаты заявителя, пока сумма полагающегося тому вычета не будет исчерпана.</w:t>
      </w:r>
    </w:p>
    <w:p w14:paraId="4B02BC8F" w14:textId="77777777" w:rsidR="0060244D" w:rsidRDefault="0060244D" w:rsidP="0060244D">
      <w:r>
        <w:t xml:space="preserve">Порядок действий следующий:  </w:t>
      </w:r>
    </w:p>
    <w:p w14:paraId="43088DA5" w14:textId="77777777" w:rsidR="0060244D" w:rsidRDefault="0060244D" w:rsidP="0060244D">
      <w:r>
        <w:t>1.</w:t>
      </w:r>
      <w:r>
        <w:tab/>
        <w:t xml:space="preserve"> Подготовить документы, которые подтверждают право на вычет; по расходам с 1 января 2024 года обычно достаточно справки об оплате образовательных услуг. </w:t>
      </w:r>
    </w:p>
    <w:p w14:paraId="3A2EC8A9" w14:textId="77777777" w:rsidR="0060244D" w:rsidRDefault="0060244D" w:rsidP="0060244D">
      <w:r>
        <w:t>2.</w:t>
      </w:r>
      <w:r>
        <w:tab/>
        <w:t xml:space="preserve"> Подать в ФНС заявление о подтверждении права на социальный вычет - через личный кабинет или лично. </w:t>
      </w:r>
    </w:p>
    <w:p w14:paraId="2FD4CD71" w14:textId="77777777" w:rsidR="0060244D" w:rsidRDefault="0060244D" w:rsidP="0060244D">
      <w:r>
        <w:t>3.</w:t>
      </w:r>
      <w:r>
        <w:tab/>
        <w:t xml:space="preserve"> Дождаться решения налоговой: на рассмотрение заявления отводится до 30 календарных дней. </w:t>
      </w:r>
    </w:p>
    <w:p w14:paraId="11DA3DEC" w14:textId="77777777" w:rsidR="0060244D" w:rsidRDefault="0060244D" w:rsidP="0060244D">
      <w:r>
        <w:t>4.</w:t>
      </w:r>
      <w:r>
        <w:tab/>
        <w:t xml:space="preserve"> ФНС подтвердит право на вычет и направит подтверждение работодателю. После этого заявителю нужно подать в бухгалтерию заявление о предоставлении вычета в свободной форме. </w:t>
      </w:r>
    </w:p>
    <w:p w14:paraId="7C86405A" w14:textId="77777777" w:rsidR="0060244D" w:rsidRDefault="0060244D" w:rsidP="0060244D">
      <w:r>
        <w:t>Ошибки при оформлении вычета</w:t>
      </w:r>
    </w:p>
    <w:p w14:paraId="455FB0AF" w14:textId="77777777" w:rsidR="0060244D" w:rsidRDefault="0060244D" w:rsidP="0060244D">
      <w:r>
        <w:t xml:space="preserve">Эксперты, опрошенные Russian Business, выделили ошибки, которые чаще всего совершают заявители при оформлении налогового вычета на обучение:  </w:t>
      </w:r>
    </w:p>
    <w:p w14:paraId="030A0A50" w14:textId="77777777" w:rsidR="0060244D" w:rsidRDefault="0060244D" w:rsidP="0060244D">
      <w:r>
        <w:t>•</w:t>
      </w:r>
      <w:r>
        <w:tab/>
        <w:t xml:space="preserve">Заявляют вычет за обучение родственника в заочной или очно-заочной форме. </w:t>
      </w:r>
    </w:p>
    <w:p w14:paraId="333A3F48" w14:textId="77777777" w:rsidR="0060244D" w:rsidRDefault="0060244D" w:rsidP="0060244D">
      <w:r>
        <w:t>•</w:t>
      </w:r>
      <w:r>
        <w:tab/>
        <w:t xml:space="preserve">Оформляют вычет за обучение ребёнка супруга или супруги от предыдущего брака. </w:t>
      </w:r>
    </w:p>
    <w:p w14:paraId="5C9A8B0B" w14:textId="77777777" w:rsidR="0060244D" w:rsidRDefault="0060244D" w:rsidP="0060244D">
      <w:r>
        <w:t>•</w:t>
      </w:r>
      <w:r>
        <w:tab/>
        <w:t xml:space="preserve">Не прилагают справку об оплате образовательных услуг в установленной форме. </w:t>
      </w:r>
    </w:p>
    <w:p w14:paraId="2FD50654" w14:textId="77777777" w:rsidR="0060244D" w:rsidRDefault="0060244D" w:rsidP="0060244D">
      <w:r>
        <w:t>•</w:t>
      </w:r>
      <w:r>
        <w:tab/>
        <w:t xml:space="preserve">Ошибаются при оформлении справки: в коде формы обучения, личных данных, отражении других вычетов. </w:t>
      </w:r>
    </w:p>
    <w:p w14:paraId="1A609C7C" w14:textId="77777777" w:rsidR="0060244D" w:rsidRDefault="0060244D" w:rsidP="0060244D">
      <w:r>
        <w:t>•</w:t>
      </w:r>
      <w:r>
        <w:tab/>
        <w:t xml:space="preserve">Неправильно рассчитывают лимит, если уже были оформлены вычеты по другим видам социальных расходов. </w:t>
      </w:r>
    </w:p>
    <w:p w14:paraId="075FFDF8" w14:textId="77777777" w:rsidR="0060244D" w:rsidRDefault="0060244D" w:rsidP="0060244D">
      <w:r>
        <w:t>•</w:t>
      </w:r>
      <w:r>
        <w:tab/>
        <w:t xml:space="preserve">Не согласуют действия с супругом при оформлении вычета на ребёнка: кто заявляет вычет и какую сумму расходов указать в справке. </w:t>
      </w:r>
    </w:p>
    <w:p w14:paraId="089EBA0F" w14:textId="77777777" w:rsidR="0060244D" w:rsidRDefault="0060244D" w:rsidP="0060244D">
      <w:r>
        <w:t>•</w:t>
      </w:r>
      <w:r>
        <w:tab/>
        <w:t xml:space="preserve">Включают в заявление оплату не только обучения, но и школьного питания, кружков, секций, продлёнки. </w:t>
      </w:r>
    </w:p>
    <w:p w14:paraId="4C54964F" w14:textId="77777777" w:rsidR="0060244D" w:rsidRDefault="0060244D" w:rsidP="0060244D">
      <w:r>
        <w:t>•</w:t>
      </w:r>
      <w:r>
        <w:tab/>
        <w:t xml:space="preserve">Не имеют дохода, облагаемого НДФЛ. </w:t>
      </w:r>
    </w:p>
    <w:p w14:paraId="64172BC4" w14:textId="77777777" w:rsidR="0060244D" w:rsidRDefault="0060244D" w:rsidP="0060244D">
      <w:r>
        <w:lastRenderedPageBreak/>
        <w:t>•</w:t>
      </w:r>
      <w:r>
        <w:tab/>
        <w:t xml:space="preserve">Оформляют вычет за внуков, племянников или ребёнка старше 24 лет. </w:t>
      </w:r>
    </w:p>
    <w:p w14:paraId="67F6DA96" w14:textId="77777777" w:rsidR="0060244D" w:rsidRDefault="0060244D" w:rsidP="0060244D">
      <w:r>
        <w:t>•</w:t>
      </w:r>
      <w:r>
        <w:tab/>
        <w:t xml:space="preserve">Оплачивают обучение не со своего счёта или карты либо без указания назначения платежа. </w:t>
      </w:r>
    </w:p>
    <w:p w14:paraId="042CAB46" w14:textId="77777777" w:rsidR="0060244D" w:rsidRDefault="0060244D" w:rsidP="0060244D">
      <w:r>
        <w:t>Часто задаваемые вопросы</w:t>
      </w:r>
    </w:p>
    <w:p w14:paraId="40B35CCB" w14:textId="77777777" w:rsidR="0060244D" w:rsidRDefault="0060244D" w:rsidP="0060244D">
      <w:r>
        <w:t>Можно ли получить вычет, если учился давно?</w:t>
      </w:r>
    </w:p>
    <w:p w14:paraId="3BFBB2B6" w14:textId="77777777" w:rsidR="0060244D" w:rsidRDefault="0060244D" w:rsidP="0060244D">
      <w:r>
        <w:t>Вычет можно получить только в пределах трёх предыдущих лет. В 2026 году можно заявить вычет за расходы на обучение, понесённые в 2023, 2024 и 2025 годах.</w:t>
      </w:r>
    </w:p>
    <w:p w14:paraId="4203B739" w14:textId="77777777" w:rsidR="0060244D" w:rsidRDefault="0060244D" w:rsidP="0060244D">
      <w:r>
        <w:t>В какой срок налоговая перечисляет деньги?</w:t>
      </w:r>
    </w:p>
    <w:p w14:paraId="2398EE02" w14:textId="77777777" w:rsidR="0060244D" w:rsidRDefault="0060244D" w:rsidP="0060244D">
      <w:r>
        <w:t>При стандартном варианте подачи через декларацию 3-НДФЛ камеральная проверка занимает до трёх месяцев, после чего деньги перечисляют в течение месяца. При упрощённом порядке срок проверки права на вычет сокращается до одного месяца, а на практике часто оказывается ещё меньше.</w:t>
      </w:r>
    </w:p>
    <w:p w14:paraId="3CEF9692" w14:textId="77777777" w:rsidR="0060244D" w:rsidRDefault="0060244D" w:rsidP="0060244D">
      <w:r>
        <w:t>Можно ли получить вычет за обучение в иностранном вузе?</w:t>
      </w:r>
    </w:p>
    <w:p w14:paraId="4E7042B1" w14:textId="77777777" w:rsidR="0060244D" w:rsidRDefault="0060244D" w:rsidP="0060244D">
      <w:r>
        <w:t>Да, право на вычет есть и при оплате обучения в иностранной организации. Для оформления понадобятся документы об оплате, подтверждение статуса учебного заведения и перевод документов на русский язык; для вычета за ребёнка дополнительно нужно подтвердить очную форму обучения.</w:t>
      </w:r>
    </w:p>
    <w:p w14:paraId="43BB7078" w14:textId="77777777" w:rsidR="0060244D" w:rsidRDefault="0060244D" w:rsidP="0060244D">
      <w:r>
        <w:t>Вера Наумова</w:t>
      </w:r>
    </w:p>
    <w:p w14:paraId="28280122" w14:textId="4A12B399" w:rsidR="006F1F5D" w:rsidRPr="004172DF" w:rsidRDefault="008C1FDC" w:rsidP="0060244D">
      <w:hyperlink r:id="rId51" w:history="1">
        <w:r w:rsidR="0060244D" w:rsidRPr="00DB0444">
          <w:rPr>
            <w:rStyle w:val="a3"/>
          </w:rPr>
          <w:t>https://rb.ru/reviews/nalogovyy-vychet-za-obuchenie/</w:t>
        </w:r>
      </w:hyperlink>
      <w:r w:rsidR="0060244D" w:rsidRPr="0060244D">
        <w:t xml:space="preserve"> </w:t>
      </w:r>
    </w:p>
    <w:p w14:paraId="49006783" w14:textId="084B230F" w:rsidR="001D7AD6" w:rsidRPr="001D7AD6" w:rsidRDefault="001D7AD6" w:rsidP="001D7AD6">
      <w:pPr>
        <w:pStyle w:val="2"/>
      </w:pPr>
      <w:bookmarkStart w:id="143" w:name="_Toc226355501"/>
      <w:bookmarkStart w:id="144" w:name="_GoBack"/>
      <w:r w:rsidRPr="001D7AD6">
        <w:t xml:space="preserve">Газета </w:t>
      </w:r>
      <w:r w:rsidRPr="001D7AD6">
        <w:rPr>
          <w:lang w:val="en-US"/>
        </w:rPr>
        <w:t>Metro</w:t>
      </w:r>
      <w:r w:rsidRPr="001D7AD6">
        <w:t>, 05.04.2026, Налоговый вычет: какие суммы можно вернуть и как получить «налоговый кешбэк»</w:t>
      </w:r>
      <w:bookmarkEnd w:id="143"/>
    </w:p>
    <w:p w14:paraId="3D8DC6E2" w14:textId="77777777" w:rsidR="001D7AD6" w:rsidRPr="001D7AD6" w:rsidRDefault="001D7AD6" w:rsidP="001D7AD6">
      <w:pPr>
        <w:pStyle w:val="3"/>
      </w:pPr>
      <w:bookmarkStart w:id="145" w:name="_Toc226355502"/>
      <w:r w:rsidRPr="001D7AD6">
        <w:t>Налоговый вычет позволяет вернуть часть уплаченных государству налогов. В России существует несколько вариантов вычетов: стандартные, социальные, имущественные, инвестиционные и вычеты на долгосрочные сбережения и профессиональные.</w:t>
      </w:r>
      <w:bookmarkEnd w:id="145"/>
    </w:p>
    <w:p w14:paraId="0313B2C2" w14:textId="77777777" w:rsidR="001D7AD6" w:rsidRPr="001D7AD6" w:rsidRDefault="001D7AD6" w:rsidP="001D7AD6">
      <w:r w:rsidRPr="001D7AD6">
        <w:t>Право на них имеют граждане, проживающие в РФ и отчисляющие налоги в бюджет. Стандартные вычеты, как правило, фиксированы и зависят от категории льготников. В частности, инвалиды могут вернуть до 3 тысяч рублей от суммы перечисленных государству налогов, а родители в зависимости от числа детей - от 1,4 до 6 тысяч рублей в месяц. В остальных случаях размеры вычетов, как правило, привязаны к доходу, точнее к ставке НДФЛ, размер которой с 2025 года составляет от 13 до 22%.</w:t>
      </w:r>
    </w:p>
    <w:p w14:paraId="25BD6A1C" w14:textId="77777777" w:rsidR="001D7AD6" w:rsidRPr="001D7AD6" w:rsidRDefault="001D7AD6" w:rsidP="001D7AD6">
      <w:r w:rsidRPr="001D7AD6">
        <w:t>Разные вычеты разрешено использовать одновременно, поэтому можно не просто вернуть часть налогов, но и получить неплохую прибавку в семейный бюджет. Скажем, при покупке квартиры супругами "налоговый кешбэк" можно оформить на каждого, таким образом удвоив сумму. Также можно "одновременно" получать вычеты за инвестиции, страхование жизни и участие в пенсионных программах НПФ.</w:t>
      </w:r>
    </w:p>
    <w:p w14:paraId="6E9C7F66" w14:textId="77777777" w:rsidR="001D7AD6" w:rsidRPr="001D7AD6" w:rsidRDefault="001D7AD6" w:rsidP="001D7AD6">
      <w:r w:rsidRPr="001D7AD6">
        <w:t xml:space="preserve">Оптимальной единой схемы не существует, всё очень индивидуально, говорит аналитик "Инго Банка" Василий Кутьин, поэтому он советует регулярно делать аудит своих расходов и минимум раз в год проверять возможность оформить вычеты хотя бы по самым основным статьям расходов. Он также напоминает, что в России работает </w:t>
      </w:r>
      <w:r w:rsidRPr="001D7AD6">
        <w:lastRenderedPageBreak/>
        <w:t>заявительный порядок предоставления налоговых льгот, поэтому получить деньги от государства можно, только самостоятельно обратившись в ФНС.</w:t>
      </w:r>
    </w:p>
    <w:p w14:paraId="04D06AFD" w14:textId="77777777" w:rsidR="001D7AD6" w:rsidRPr="001D7AD6" w:rsidRDefault="001D7AD6" w:rsidP="001D7AD6">
      <w:r w:rsidRPr="001D7AD6">
        <w:t>Стоит учитывать, что не все из налоговых вычетов можно получать регулярно. Если, скажем, на вычеты на детей, образование или инвестиции можно претендовать ежегодно, то, например, при покупке квартиры на возврат налогов можно рассчитывать только один раз. Вычет за уплаченные банку проценты по ипотеке можно получать ежегодно. Эксперт кафедры финансового права МГЮА Кирилл Карпов напоминает: подать заявление на вычет можно в течение трёх лет.</w:t>
      </w:r>
    </w:p>
    <w:p w14:paraId="4AA513D9" w14:textId="77777777" w:rsidR="001D7AD6" w:rsidRPr="001D7AD6" w:rsidRDefault="001D7AD6" w:rsidP="001D7AD6">
      <w:r w:rsidRPr="001D7AD6">
        <w:t>Также по многим вычетам государство установило лимиты: например, сколько бы денег ни было внесено на ИИС и ПДС, максимально можно будет получить не более 52-88 тысяч рублей в год в зависимости от ставки НДФЛ. Эксперты напоминают, что в ряде случаев можно лишиться налогового вычета (например, если предоставить в ФНС недостоверные сведения о расходах или закрыть страховой полис ранее определённого срока), более того, налоговая может потребовать вернуть ранее полученные деньги.</w:t>
      </w:r>
    </w:p>
    <w:p w14:paraId="39F73E8E" w14:textId="77777777" w:rsidR="001D7AD6" w:rsidRPr="001D7AD6" w:rsidRDefault="001D7AD6" w:rsidP="001D7AD6">
      <w:r w:rsidRPr="001D7AD6">
        <w:t>Как получить налоговый вычет?</w:t>
      </w:r>
    </w:p>
    <w:p w14:paraId="5D279571" w14:textId="77777777" w:rsidR="001D7AD6" w:rsidRPr="001D7AD6" w:rsidRDefault="001D7AD6" w:rsidP="001D7AD6">
      <w:r w:rsidRPr="001D7AD6">
        <w:t>Вариант 1. Через работодателя. Подходит для имущественных, социальных и стандартных вычетов. Потребуется вначале подать заявление и подтверждающие документы в ФНС. После получения уведомления работодатель перестанет удерживать НДФЛ с зарплаты (до исчерпания лимита вычета).</w:t>
      </w:r>
    </w:p>
    <w:p w14:paraId="529CF14F" w14:textId="77777777" w:rsidR="001D7AD6" w:rsidRPr="001D7AD6" w:rsidRDefault="001D7AD6" w:rsidP="001D7AD6">
      <w:r w:rsidRPr="001D7AD6">
        <w:t>Вариант 2. Упрощённый порядок. Применяется для имущественных, инвестиционных и некоторых социальных вычетов. Не требует заполнения налоговой декларации 3-НДФЛ. Сведения предоставляют банки, брокеры и другие налоговые агенты. Потребуется только заполнить заявление на сайте ФНС.</w:t>
      </w:r>
    </w:p>
    <w:p w14:paraId="69E234B2" w14:textId="77777777" w:rsidR="001D7AD6" w:rsidRPr="001D7AD6" w:rsidRDefault="001D7AD6" w:rsidP="001D7AD6">
      <w:r w:rsidRPr="001D7AD6">
        <w:t>Вариант 3. Оформление через личный кабинет ФНС или в налоговой инспекции. Потребуется предоставить в налоговую декларацию, чеки, копии договоров и документы, подтверждающие право на вычет.</w:t>
      </w:r>
    </w:p>
    <w:p w14:paraId="69781D71" w14:textId="38D31758" w:rsidR="001D7AD6" w:rsidRPr="001D7AD6" w:rsidRDefault="008C1FDC" w:rsidP="001D7AD6">
      <w:hyperlink r:id="rId52" w:history="1">
        <w:r w:rsidR="001D7AD6" w:rsidRPr="00A743EA">
          <w:rPr>
            <w:rStyle w:val="a3"/>
            <w:lang w:val="en-US"/>
          </w:rPr>
          <w:t>https</w:t>
        </w:r>
        <w:r w:rsidR="001D7AD6" w:rsidRPr="001D7AD6">
          <w:rPr>
            <w:rStyle w:val="a3"/>
          </w:rPr>
          <w:t>://</w:t>
        </w:r>
        <w:r w:rsidR="001D7AD6" w:rsidRPr="00A743EA">
          <w:rPr>
            <w:rStyle w:val="a3"/>
            <w:lang w:val="en-US"/>
          </w:rPr>
          <w:t>www</w:t>
        </w:r>
        <w:r w:rsidR="001D7AD6" w:rsidRPr="001D7AD6">
          <w:rPr>
            <w:rStyle w:val="a3"/>
          </w:rPr>
          <w:t>.</w:t>
        </w:r>
        <w:r w:rsidR="001D7AD6" w:rsidRPr="00A743EA">
          <w:rPr>
            <w:rStyle w:val="a3"/>
            <w:lang w:val="en-US"/>
          </w:rPr>
          <w:t>gazetametro</w:t>
        </w:r>
        <w:r w:rsidR="001D7AD6" w:rsidRPr="001D7AD6">
          <w:rPr>
            <w:rStyle w:val="a3"/>
          </w:rPr>
          <w:t>.</w:t>
        </w:r>
        <w:r w:rsidR="001D7AD6" w:rsidRPr="00A743EA">
          <w:rPr>
            <w:rStyle w:val="a3"/>
            <w:lang w:val="en-US"/>
          </w:rPr>
          <w:t>ru</w:t>
        </w:r>
        <w:r w:rsidR="001D7AD6" w:rsidRPr="001D7AD6">
          <w:rPr>
            <w:rStyle w:val="a3"/>
          </w:rPr>
          <w:t>/</w:t>
        </w:r>
        <w:r w:rsidR="001D7AD6" w:rsidRPr="00A743EA">
          <w:rPr>
            <w:rStyle w:val="a3"/>
            <w:lang w:val="en-US"/>
          </w:rPr>
          <w:t>articles</w:t>
        </w:r>
        <w:r w:rsidR="001D7AD6" w:rsidRPr="001D7AD6">
          <w:rPr>
            <w:rStyle w:val="a3"/>
          </w:rPr>
          <w:t>/</w:t>
        </w:r>
        <w:r w:rsidR="001D7AD6" w:rsidRPr="00A743EA">
          <w:rPr>
            <w:rStyle w:val="a3"/>
            <w:lang w:val="en-US"/>
          </w:rPr>
          <w:t>nalogovyj</w:t>
        </w:r>
        <w:r w:rsidR="001D7AD6" w:rsidRPr="001D7AD6">
          <w:rPr>
            <w:rStyle w:val="a3"/>
          </w:rPr>
          <w:t>-</w:t>
        </w:r>
        <w:r w:rsidR="001D7AD6" w:rsidRPr="00A743EA">
          <w:rPr>
            <w:rStyle w:val="a3"/>
            <w:lang w:val="en-US"/>
          </w:rPr>
          <w:t>keshbek</w:t>
        </w:r>
        <w:r w:rsidR="001D7AD6" w:rsidRPr="001D7AD6">
          <w:rPr>
            <w:rStyle w:val="a3"/>
          </w:rPr>
          <w:t>-</w:t>
        </w:r>
        <w:r w:rsidR="001D7AD6" w:rsidRPr="00A743EA">
          <w:rPr>
            <w:rStyle w:val="a3"/>
            <w:lang w:val="en-US"/>
          </w:rPr>
          <w:t>na</w:t>
        </w:r>
        <w:r w:rsidR="001D7AD6" w:rsidRPr="001D7AD6">
          <w:rPr>
            <w:rStyle w:val="a3"/>
          </w:rPr>
          <w:t>-</w:t>
        </w:r>
        <w:r w:rsidR="001D7AD6" w:rsidRPr="00A743EA">
          <w:rPr>
            <w:rStyle w:val="a3"/>
            <w:lang w:val="en-US"/>
          </w:rPr>
          <w:t>kakie</w:t>
        </w:r>
        <w:r w:rsidR="001D7AD6" w:rsidRPr="001D7AD6">
          <w:rPr>
            <w:rStyle w:val="a3"/>
          </w:rPr>
          <w:t>-</w:t>
        </w:r>
        <w:r w:rsidR="001D7AD6" w:rsidRPr="00A743EA">
          <w:rPr>
            <w:rStyle w:val="a3"/>
            <w:lang w:val="en-US"/>
          </w:rPr>
          <w:t>summy</w:t>
        </w:r>
        <w:r w:rsidR="001D7AD6" w:rsidRPr="001D7AD6">
          <w:rPr>
            <w:rStyle w:val="a3"/>
          </w:rPr>
          <w:t>-</w:t>
        </w:r>
        <w:r w:rsidR="001D7AD6" w:rsidRPr="00A743EA">
          <w:rPr>
            <w:rStyle w:val="a3"/>
            <w:lang w:val="en-US"/>
          </w:rPr>
          <w:t>mozhno</w:t>
        </w:r>
        <w:r w:rsidR="001D7AD6" w:rsidRPr="001D7AD6">
          <w:rPr>
            <w:rStyle w:val="a3"/>
          </w:rPr>
          <w:t>-</w:t>
        </w:r>
        <w:r w:rsidR="001D7AD6" w:rsidRPr="00A743EA">
          <w:rPr>
            <w:rStyle w:val="a3"/>
            <w:lang w:val="en-US"/>
          </w:rPr>
          <w:t>rasschityvat</w:t>
        </w:r>
        <w:r w:rsidR="001D7AD6" w:rsidRPr="001D7AD6">
          <w:rPr>
            <w:rStyle w:val="a3"/>
          </w:rPr>
          <w:t>-</w:t>
        </w:r>
        <w:r w:rsidR="001D7AD6" w:rsidRPr="00A743EA">
          <w:rPr>
            <w:rStyle w:val="a3"/>
            <w:lang w:val="en-US"/>
          </w:rPr>
          <w:t>oformljaja</w:t>
        </w:r>
        <w:r w:rsidR="001D7AD6" w:rsidRPr="001D7AD6">
          <w:rPr>
            <w:rStyle w:val="a3"/>
          </w:rPr>
          <w:t>-</w:t>
        </w:r>
        <w:r w:rsidR="001D7AD6" w:rsidRPr="00A743EA">
          <w:rPr>
            <w:rStyle w:val="a3"/>
            <w:lang w:val="en-US"/>
          </w:rPr>
          <w:t>vychety</w:t>
        </w:r>
        <w:r w:rsidR="001D7AD6" w:rsidRPr="001D7AD6">
          <w:rPr>
            <w:rStyle w:val="a3"/>
          </w:rPr>
          <w:t>-</w:t>
        </w:r>
        <w:r w:rsidR="001D7AD6" w:rsidRPr="00A743EA">
          <w:rPr>
            <w:rStyle w:val="a3"/>
            <w:lang w:val="en-US"/>
          </w:rPr>
          <w:t>i</w:t>
        </w:r>
        <w:r w:rsidR="001D7AD6" w:rsidRPr="001D7AD6">
          <w:rPr>
            <w:rStyle w:val="a3"/>
          </w:rPr>
          <w:t>-</w:t>
        </w:r>
        <w:r w:rsidR="001D7AD6" w:rsidRPr="00A743EA">
          <w:rPr>
            <w:rStyle w:val="a3"/>
            <w:lang w:val="en-US"/>
          </w:rPr>
          <w:t>lgoty</w:t>
        </w:r>
        <w:r w:rsidR="001D7AD6" w:rsidRPr="001D7AD6">
          <w:rPr>
            <w:rStyle w:val="a3"/>
          </w:rPr>
          <w:t>-05-04-2026</w:t>
        </w:r>
      </w:hyperlink>
      <w:bookmarkEnd w:id="144"/>
      <w:r w:rsidR="001D7AD6" w:rsidRPr="001D7AD6">
        <w:t xml:space="preserve"> </w:t>
      </w:r>
    </w:p>
    <w:p w14:paraId="1648AE75" w14:textId="77777777" w:rsidR="00111D7C" w:rsidRPr="00AB3615" w:rsidRDefault="00111D7C" w:rsidP="00111D7C">
      <w:pPr>
        <w:pStyle w:val="251"/>
      </w:pPr>
      <w:bookmarkStart w:id="146" w:name="_Toc99271712"/>
      <w:bookmarkStart w:id="147" w:name="_Toc99318658"/>
      <w:bookmarkStart w:id="148" w:name="_Toc165991078"/>
      <w:bookmarkStart w:id="149" w:name="_Toc226355503"/>
      <w:bookmarkEnd w:id="137"/>
      <w:bookmarkEnd w:id="138"/>
      <w:r w:rsidRPr="00AB3615">
        <w:lastRenderedPageBreak/>
        <w:t>НОВОСТИ ЗАРУБЕЖНЫХ ПЕНСИОННЫХ СИСТЕМ</w:t>
      </w:r>
      <w:bookmarkEnd w:id="146"/>
      <w:bookmarkEnd w:id="147"/>
      <w:bookmarkEnd w:id="148"/>
      <w:bookmarkEnd w:id="149"/>
    </w:p>
    <w:p w14:paraId="7D59896E" w14:textId="77777777" w:rsidR="00111D7C" w:rsidRPr="00AB3615" w:rsidRDefault="00111D7C" w:rsidP="00111D7C">
      <w:pPr>
        <w:pStyle w:val="10"/>
      </w:pPr>
      <w:bookmarkStart w:id="150" w:name="_Toc99271713"/>
      <w:bookmarkStart w:id="151" w:name="_Toc99318659"/>
      <w:bookmarkStart w:id="152" w:name="_Toc165991079"/>
      <w:bookmarkStart w:id="153" w:name="_Toc226355504"/>
      <w:r w:rsidRPr="00AB3615">
        <w:t>Новости пенсионной отрасли стран ближнего зарубежья</w:t>
      </w:r>
      <w:bookmarkEnd w:id="150"/>
      <w:bookmarkEnd w:id="151"/>
      <w:bookmarkEnd w:id="152"/>
      <w:bookmarkEnd w:id="153"/>
    </w:p>
    <w:p w14:paraId="6749E6B2" w14:textId="77777777" w:rsidR="008357DE" w:rsidRPr="00AB3615" w:rsidRDefault="008357DE" w:rsidP="008357DE">
      <w:pPr>
        <w:pStyle w:val="2"/>
      </w:pPr>
      <w:bookmarkStart w:id="154" w:name="_Toc226355505"/>
      <w:r w:rsidRPr="00AB3615">
        <w:t>Телеканал 24KZ, 03.04.2026, Казахстанцам могут разрешить управлять пенсией</w:t>
      </w:r>
      <w:bookmarkEnd w:id="154"/>
    </w:p>
    <w:p w14:paraId="19241AA6" w14:textId="07439A5A" w:rsidR="008357DE" w:rsidRPr="00AB3615" w:rsidRDefault="008357DE" w:rsidP="00371190">
      <w:pPr>
        <w:pStyle w:val="3"/>
      </w:pPr>
      <w:bookmarkStart w:id="155" w:name="_Toc226355506"/>
      <w:r w:rsidRPr="00AB3615">
        <w:t xml:space="preserve">Казахстанцам могут разрешить передавать все пенсионные в управление частным компаниям. Пока из ЕНПФ можно перевести им только до половины накоплений. В ближайшее время это ограничение планируют отменить. Авторы инициативы считают, что мера позволит повысить доходность сбережений. В деталях разбирался корреспондент </w:t>
      </w:r>
      <w:r w:rsidR="00462111">
        <w:t>«</w:t>
      </w:r>
      <w:r w:rsidRPr="00AB3615">
        <w:t>24KZ</w:t>
      </w:r>
      <w:r w:rsidR="00462111">
        <w:t>»</w:t>
      </w:r>
      <w:r w:rsidRPr="00AB3615">
        <w:t>.</w:t>
      </w:r>
      <w:bookmarkEnd w:id="155"/>
    </w:p>
    <w:p w14:paraId="191F1FEF" w14:textId="77777777" w:rsidR="008357DE" w:rsidRPr="00AB3615" w:rsidRDefault="008357DE" w:rsidP="008357DE">
      <w:r w:rsidRPr="00AB3615">
        <w:t>В Казахстане обсуждают возможное изменение правил передачи пенсионных накоплений в частное управление. Инициатива уже рассматривается на уровне Агентства по регулированию и развитию финансового рынка и может существенно повлиять на подход граждан к формированию будущей пенсии. До сих пор казахстанцы могли передавать частным управляющим компаниям не более 50% своих накоплений, тогда как оставшаяся часть находилась под государственным контролем. Новый подход предполагает снятие этого ограничения – гражданам могут предоставить право самостоятельно решать, передавать ли в частное управление весь объём средств. В настоящее время основная часть пенсионных активов, аккумулированных в ЕНПФ, находится в управлении Национального банка.</w:t>
      </w:r>
    </w:p>
    <w:p w14:paraId="5A18CE31" w14:textId="77777777" w:rsidR="008357DE" w:rsidRPr="00AB3615" w:rsidRDefault="008357DE" w:rsidP="008357DE">
      <w:r w:rsidRPr="00AB3615">
        <w:t>Нуржан Турсунханов, заместитель председателя Агентства по регулированию и развитию финансового рынка:</w:t>
      </w:r>
    </w:p>
    <w:p w14:paraId="04AB1AC0" w14:textId="77777777" w:rsidR="008357DE" w:rsidRPr="00AB3615" w:rsidRDefault="008357DE" w:rsidP="008357DE">
      <w:r w:rsidRPr="00AB3615">
        <w:t>– Национальный банк всё-таки государственный управляющий, и он как управляющий очень консервативен. Мы всё-таки хотим дать вкладчикам право переходить в частное управление, где доходность предполагается за счёт того, что будут разные варианты, разные портфели.</w:t>
      </w:r>
    </w:p>
    <w:p w14:paraId="332DEF46" w14:textId="77777777" w:rsidR="008357DE" w:rsidRPr="00AB3615" w:rsidRDefault="008357DE" w:rsidP="008357DE">
      <w:r w:rsidRPr="00AB3615">
        <w:t>Доступ к управлению пенсионными активами получат только профессиональные и финансово устойчивые инвестиционные компании, отмечают авторы инициативы. По мнению экспертов, снижение роли государства в этом сегменте может повысить эффективность управления деньгами и положительно отразиться на экономике в целом.</w:t>
      </w:r>
    </w:p>
    <w:p w14:paraId="04411AC3" w14:textId="77777777" w:rsidR="008357DE" w:rsidRPr="00AB3615" w:rsidRDefault="008357DE" w:rsidP="008357DE">
      <w:r w:rsidRPr="00AB3615">
        <w:t>Айдар Алибаев, экономист:</w:t>
      </w:r>
    </w:p>
    <w:p w14:paraId="50AC6582" w14:textId="77777777" w:rsidR="008357DE" w:rsidRPr="00AB3615" w:rsidRDefault="008357DE" w:rsidP="008357DE">
      <w:r w:rsidRPr="00AB3615">
        <w:t>– Вот это обсуждение, которое предполагает поднять с 50 до 100 процентов, чтобы он мог все свои накопления переводить в частную компанию, я считаю, что это правильный шаг. Это моя личная точка зрения, потому что, во-первых, не будет вот этого непонятного раздвоения, во-вторых, это нормально, когда человек сам может свои активы полностью куда-то переносить.</w:t>
      </w:r>
    </w:p>
    <w:p w14:paraId="00BF0EB0" w14:textId="77777777" w:rsidR="008357DE" w:rsidRPr="00AB3615" w:rsidRDefault="008357DE" w:rsidP="008357DE">
      <w:r w:rsidRPr="00AB3615">
        <w:t xml:space="preserve">Председатель Национального банка Тимур Сулейменов прокомментировал предложение разрешить казахстанцам передавать все пенсионные накопления в частные </w:t>
      </w:r>
      <w:r w:rsidRPr="00AB3615">
        <w:lastRenderedPageBreak/>
        <w:t>фонды. По его словам, он не возражает против такой инициативы и даже рассматривает возможность перевести часть своих сбережений в частное управление.</w:t>
      </w:r>
    </w:p>
    <w:p w14:paraId="3CA31CFA" w14:textId="77777777" w:rsidR="008357DE" w:rsidRPr="00AB3615" w:rsidRDefault="008357DE" w:rsidP="008357DE">
      <w:r w:rsidRPr="00AB3615">
        <w:t>Тимур Сулейменов, председатель Национального банка РК:</w:t>
      </w:r>
    </w:p>
    <w:p w14:paraId="589B6EA6" w14:textId="77777777" w:rsidR="008357DE" w:rsidRPr="00AB3615" w:rsidRDefault="008357DE" w:rsidP="008357DE">
      <w:r w:rsidRPr="00AB3615">
        <w:t>– Мы, как ЕНПФ, управляем 27 триллионами. Мы – большой бегемот. Мы не можем быть такими гибкими, как небольшие пенсионные фонды. Мы пока развернёмся, они уже свой портфель перераспределили, переструктурировали и получают другую доходность. И это хорошо, пусть у гражданина будет выбор. Поэтому я за.</w:t>
      </w:r>
    </w:p>
    <w:p w14:paraId="5DF0B4B6" w14:textId="77777777" w:rsidR="008357DE" w:rsidRPr="00AB3615" w:rsidRDefault="008357DE" w:rsidP="008357DE">
      <w:r w:rsidRPr="00AB3615">
        <w:t>ПЕНСИЯ В ЧАСТНЫЕ РУКИ: КАКИЕ РИСКИ ЖДУТ ВКЛАДЧИКОВ</w:t>
      </w:r>
    </w:p>
    <w:p w14:paraId="7651A539" w14:textId="77777777" w:rsidR="008357DE" w:rsidRPr="00AB3615" w:rsidRDefault="008357DE" w:rsidP="008357DE">
      <w:r w:rsidRPr="00AB3615">
        <w:t>Возможность передавать пенсионные накопления в частные компании появилась около пяти лет назад, однако пользуются ею немногие. По оценкам экономистов, на их долю приходится около 4% активов, тогда как основная часть средств остаётся под управлением Национального банка. Эксперты объясняют это осторожностью граждан – регулятор, выступая доверительным управляющим активами ЕНПФ, придерживается сбалансированной инвестиционной стратегии, распределяя вложения по валютам, странам, секторам и эмитентам.</w:t>
      </w:r>
    </w:p>
    <w:p w14:paraId="353C6642" w14:textId="77777777" w:rsidR="008357DE" w:rsidRPr="00AB3615" w:rsidRDefault="008357DE" w:rsidP="008357DE">
      <w:r w:rsidRPr="00AB3615">
        <w:t>Венера Жаналина, финансист:</w:t>
      </w:r>
    </w:p>
    <w:p w14:paraId="692BB0D7" w14:textId="77777777" w:rsidR="008357DE" w:rsidRPr="00AB3615" w:rsidRDefault="008357DE" w:rsidP="008357DE">
      <w:r w:rsidRPr="00AB3615">
        <w:t>– Когда пенсионными активами управляет Национальный банк, существует государственная гарантия, то есть когда человек выходит на пенсию и, скажем, доходность всех его пенсионных активов, заработанная за период трудовой деятельности, меньше уровня инфляции, то государство эту разницу возмещает из республиканского бюджета.</w:t>
      </w:r>
    </w:p>
    <w:p w14:paraId="4C2C1128" w14:textId="77777777" w:rsidR="008357DE" w:rsidRPr="00AB3615" w:rsidRDefault="008357DE" w:rsidP="008357DE">
      <w:r w:rsidRPr="00AB3615">
        <w:t>Несмотря на риски и сомнения в доходности, государство рассматривает возможность разрешить передачу всех пенсионных накоплений в частное управление. Эксперты считают, что ключевым фактором стала продолжающаяся критика и недовольство граждан эффективностью управления деньгами.</w:t>
      </w:r>
    </w:p>
    <w:p w14:paraId="519AF855" w14:textId="77777777" w:rsidR="008357DE" w:rsidRPr="00AB3615" w:rsidRDefault="008357DE" w:rsidP="008357DE">
      <w:r w:rsidRPr="00AB3615">
        <w:t>Венера Жаналина, финансист:</w:t>
      </w:r>
    </w:p>
    <w:p w14:paraId="4135B5B0" w14:textId="77777777" w:rsidR="008357DE" w:rsidRPr="00AB3615" w:rsidRDefault="008357DE" w:rsidP="008357DE">
      <w:r w:rsidRPr="00AB3615">
        <w:t>– Один из факторов, которые повлияли на решение, – это как раз критика. Пожалуйста, вот мы снимаем с вас ограничения, пожалуйста, идите управляйте сами. Выбирайте управляющую компанию. Я думаю, что это правильно. У человека должен быть выбор.</w:t>
      </w:r>
    </w:p>
    <w:p w14:paraId="4487EE7D" w14:textId="77777777" w:rsidR="008357DE" w:rsidRPr="00AB3615" w:rsidRDefault="008357DE" w:rsidP="008357DE">
      <w:r w:rsidRPr="00AB3615">
        <w:t>При этом пенсионные накопления казахстанцев продолжают расти – на счетах в ЕНПФ уже около 27 трлн тенге, что почти на 20% больше, чем годом ранее. Увеличение обеспечивают не только взносы, но и инвестиционный доход. Даже если будет разрешено передавать все средства в частные компании, массового перехода, по мнению экспертов, не произойдёт. Разница в доходности недостаточно существенна, чтобы рисковать всеми сбережениями. Поэтому для большинства приоритетом остаётся не потенциальная прибыль, а надёжность и сохранность средств.</w:t>
      </w:r>
    </w:p>
    <w:p w14:paraId="2DD50B2D" w14:textId="77777777" w:rsidR="008357DE" w:rsidRPr="00AB3615" w:rsidRDefault="008357DE" w:rsidP="008357DE">
      <w:r w:rsidRPr="00AB3615">
        <w:t>ПОРОГИ ДОСТАТОЧНОСТИ ДЛЯ СНЯТИЯ ПЕНСИОННЫХ ПЛАНИРУЮТ ПОВЫСИТЬ</w:t>
      </w:r>
    </w:p>
    <w:p w14:paraId="611A880D" w14:textId="7A28EEEF" w:rsidR="008357DE" w:rsidRPr="00AB3615" w:rsidRDefault="008357DE" w:rsidP="008357DE">
      <w:r w:rsidRPr="00AB3615">
        <w:t xml:space="preserve">В Казахстане планируют повысить пороги для досрочного снятия пенсионных накоплений. Об этом сообщил министр труда и социальной защиты населения Аскарбек Ертаев. По его словам, за последние пять лет казахстанцы изъяли из ЕНПФ около пяти трлн тенге, при этом значительная часть средств пришлась на молодёжь. В министерстве </w:t>
      </w:r>
      <w:r w:rsidRPr="00AB3615">
        <w:lastRenderedPageBreak/>
        <w:t xml:space="preserve">считают, что эта тенденция требует пересмотра подходов. Основная цель – сохранить и развивать накопительную систему. </w:t>
      </w:r>
      <w:r w:rsidR="00462111">
        <w:t>«</w:t>
      </w:r>
      <w:r w:rsidRPr="00AB3615">
        <w:t>Сегодня пенсионные средства могут быть инструментом для погашения займов или лечения, но нужно думать и о будущей пенсии</w:t>
      </w:r>
      <w:r w:rsidR="00462111">
        <w:t>»</w:t>
      </w:r>
      <w:r w:rsidRPr="00AB3615">
        <w:t>, – пояснил министр.</w:t>
      </w:r>
    </w:p>
    <w:p w14:paraId="51E2383B" w14:textId="77777777" w:rsidR="008357DE" w:rsidRPr="00AB3615" w:rsidRDefault="008357DE" w:rsidP="008357DE">
      <w:r w:rsidRPr="00AB3615">
        <w:t>Аскарбек Ертаев, министр труда и социальной защиты населения РК:</w:t>
      </w:r>
    </w:p>
    <w:p w14:paraId="6E9423A5" w14:textId="77777777" w:rsidR="008357DE" w:rsidRPr="00AB3615" w:rsidRDefault="008357DE" w:rsidP="008357DE">
      <w:r w:rsidRPr="00AB3615">
        <w:t>– Триллион. Молодёжь – это в среднем в год снимали по 148 тысяч молодых граждан от 20 до 35 лет, всего за 5 лет их 500 тысяч. Если в среднем сейчас в стране молодёжи порядка 5,8 млн граждан, то это условно 8 процентов. На это тоже нужно обратить внимание, потому что изъятия, которые сейчас осуществляются частично молодыми гражданами, не дают им возможности достойного накопления и, в перспективе, достойной пенсии.</w:t>
      </w:r>
    </w:p>
    <w:p w14:paraId="44286694" w14:textId="77777777" w:rsidR="008357DE" w:rsidRPr="00AB3615" w:rsidRDefault="008357DE" w:rsidP="008357DE">
      <w:r w:rsidRPr="00AB3615">
        <w:t>Министерство труда и социальной защиты населения уже разрабатывает законопроект о повышении порога минимальной достаточности пенсионных накоплений. Согласование идёт с Национальным банком и Агентством по развитию финансового рынка. В апреле планируется обсуждение. Для всех граждан будет единая формула – порог увеличат в среднем на 10% с ежегодным ростом, чтобы стимулировать сохранение пенсионных средств.</w:t>
      </w:r>
    </w:p>
    <w:p w14:paraId="5CF41C7F" w14:textId="77777777" w:rsidR="008357DE" w:rsidRPr="00AB3615" w:rsidRDefault="008357DE" w:rsidP="008357DE">
      <w:r w:rsidRPr="00AB3615">
        <w:t>ОПЛАТА СТОМАТОЛОГИЧЕСКИХ УСЛУГ ИЗ ЕНПФ СНОВА СТАНЕТ ДОСТУПНОЙ</w:t>
      </w:r>
    </w:p>
    <w:p w14:paraId="1BF62116" w14:textId="23AABDAC" w:rsidR="008357DE" w:rsidRPr="00AB3615" w:rsidRDefault="008357DE" w:rsidP="008357DE">
      <w:r w:rsidRPr="00AB3615">
        <w:t xml:space="preserve">Между тем использование пенсионных накоплений для оплаты стоматологических услуг возобновят. Об этом сообщила глава </w:t>
      </w:r>
      <w:r w:rsidR="00462111">
        <w:t>«</w:t>
      </w:r>
      <w:r w:rsidRPr="00AB3615">
        <w:t>Отбасы банка</w:t>
      </w:r>
      <w:r w:rsidR="00462111">
        <w:t>»</w:t>
      </w:r>
      <w:r w:rsidRPr="00AB3615">
        <w:t xml:space="preserve"> Ляззат Ибрагимова. Ранее выплаты приостановили после выявления фактов незаконного обналичивания средств – по данным уполномоченных органов, через фиктивные схемы с участием частных клиник из ЕНПФ было изъято около двухсот миллиардов тенге. В </w:t>
      </w:r>
      <w:r w:rsidR="00462111">
        <w:t>«</w:t>
      </w:r>
      <w:r w:rsidRPr="00AB3615">
        <w:t>Отбасы банке</w:t>
      </w:r>
      <w:r w:rsidR="00462111">
        <w:t>»</w:t>
      </w:r>
      <w:r w:rsidRPr="00AB3615">
        <w:t xml:space="preserve"> теперь работают над тем, чтобы сделать процесс максимально прозрачным – до конца года механизм получения средств на лечение планируют перевести в онлайн-формат.</w:t>
      </w:r>
    </w:p>
    <w:p w14:paraId="4C600083" w14:textId="6C7C518E" w:rsidR="008357DE" w:rsidRPr="00AB3615" w:rsidRDefault="008357DE" w:rsidP="008357DE">
      <w:r w:rsidRPr="00AB3615">
        <w:t xml:space="preserve">Ляззат Ибрагимова, председатель правления АО </w:t>
      </w:r>
      <w:r w:rsidR="00462111">
        <w:t>«</w:t>
      </w:r>
      <w:r w:rsidRPr="00AB3615">
        <w:t>Отбасы банк</w:t>
      </w:r>
      <w:r w:rsidR="00462111">
        <w:t>»</w:t>
      </w:r>
      <w:r w:rsidRPr="00AB3615">
        <w:t>:</w:t>
      </w:r>
    </w:p>
    <w:p w14:paraId="1A009249" w14:textId="77777777" w:rsidR="008357DE" w:rsidRPr="00AB3615" w:rsidRDefault="008357DE" w:rsidP="008357DE">
      <w:r w:rsidRPr="00AB3615">
        <w:t>– Обидно, что из-за 10% населения, использовавшего накопления не по целевому назначению, 90% вкладчиков лишились этой функции. Я считаю, что это несправедливо. До конца 2026 года мы сейчас работаем над унификацией этого процесса. Предполагается, что в системе будут находиться и стоматологические клиники, и все клиники, которые будут предоставлять услуги. В онлайн-формате будут оформляться акты выполненных работ, будет интеграция с Министерством здравоохранения – всё будет прозрачно, всё будет понятно.</w:t>
      </w:r>
    </w:p>
    <w:p w14:paraId="6EFA3360" w14:textId="1DEECF93" w:rsidR="00111D7C" w:rsidRPr="00AB3615" w:rsidRDefault="008C1FDC" w:rsidP="008357DE">
      <w:hyperlink r:id="rId53" w:history="1">
        <w:r w:rsidR="008357DE" w:rsidRPr="00AB3615">
          <w:rPr>
            <w:rStyle w:val="a3"/>
          </w:rPr>
          <w:t>https://24.kz/ru/news/economyc/761693-kazakhstantsam-mogut-razreshit-upravlyat-pensiej</w:t>
        </w:r>
      </w:hyperlink>
    </w:p>
    <w:p w14:paraId="5FE61BBE" w14:textId="77777777" w:rsidR="00B243E7" w:rsidRDefault="00B243E7" w:rsidP="00B243E7">
      <w:pPr>
        <w:pStyle w:val="2"/>
      </w:pPr>
      <w:bookmarkStart w:id="156" w:name="_Toc226355507"/>
      <w:r>
        <w:lastRenderedPageBreak/>
        <w:t>АКИpress, 04.04.2026, В Минобороны обсудили реформу пенсионного обеспечения военнослужащих</w:t>
      </w:r>
      <w:bookmarkEnd w:id="156"/>
    </w:p>
    <w:p w14:paraId="19C33619" w14:textId="77777777" w:rsidR="00B243E7" w:rsidRDefault="00B243E7" w:rsidP="00371190">
      <w:pPr>
        <w:pStyle w:val="3"/>
      </w:pPr>
      <w:bookmarkStart w:id="157" w:name="_Toc226355508"/>
      <w:r>
        <w:t>В Министерстве обороны 2 апреля состоялось межведомственное рабочее совещание по вопросам реформирования системы пенсионного обеспечения военнослужащих и сотрудников правоохранительных органов.</w:t>
      </w:r>
      <w:bookmarkEnd w:id="157"/>
      <w:r>
        <w:t xml:space="preserve"> </w:t>
      </w:r>
    </w:p>
    <w:p w14:paraId="70FF0A09" w14:textId="77777777" w:rsidR="00B243E7" w:rsidRDefault="00B243E7" w:rsidP="00B243E7">
      <w:r>
        <w:t>Как сообщили в пресс-службе Минобороны, совещание прошло под председательством начальника Генерального штаба Вооружённых сил — первого заместителя министра обороны, генерал-майора Тариэля Отонбаева.</w:t>
      </w:r>
    </w:p>
    <w:p w14:paraId="0330FAE0" w14:textId="77777777" w:rsidR="00B243E7" w:rsidRDefault="00B243E7" w:rsidP="00B243E7">
      <w:r>
        <w:t>В мероприятии приняли участие представители Администрации президента, Министерства финансов, а также силовых и правоохранительных органов.</w:t>
      </w:r>
    </w:p>
    <w:p w14:paraId="091523BE" w14:textId="77777777" w:rsidR="00B243E7" w:rsidRDefault="00B243E7" w:rsidP="00B243E7">
      <w:r>
        <w:t>В ходе обсуждения рассматривались вопросы совершенствования механизма пенсионного обеспечения, а также выработки единой согласованной позиции государственных органов для последующего внесения предложений в установленном порядке.</w:t>
      </w:r>
    </w:p>
    <w:p w14:paraId="0B08E4A1" w14:textId="77777777" w:rsidR="00B243E7" w:rsidRDefault="00B243E7" w:rsidP="00B243E7">
      <w:r>
        <w:t>По итогам совещания участникам даны соответствующие поручения.</w:t>
      </w:r>
    </w:p>
    <w:p w14:paraId="0A332299" w14:textId="73093F0B" w:rsidR="008357DE" w:rsidRDefault="008C1FDC" w:rsidP="00B243E7">
      <w:hyperlink r:id="rId54" w:history="1">
        <w:r w:rsidR="00B243E7" w:rsidRPr="00CA7F52">
          <w:rPr>
            <w:rStyle w:val="a3"/>
          </w:rPr>
          <w:t>https://kg.akipress.org/news:2443403/</w:t>
        </w:r>
      </w:hyperlink>
    </w:p>
    <w:p w14:paraId="3770D50D" w14:textId="644C929F" w:rsidR="000F6572" w:rsidRPr="000F6572" w:rsidRDefault="000F6572" w:rsidP="000F6572">
      <w:pPr>
        <w:pStyle w:val="2"/>
      </w:pPr>
      <w:bookmarkStart w:id="158" w:name="_Toc226355509"/>
      <w:r>
        <w:rPr>
          <w:lang w:val="en-US"/>
        </w:rPr>
        <w:t>Inbusiness</w:t>
      </w:r>
      <w:r w:rsidRPr="000F6572">
        <w:t>.</w:t>
      </w:r>
      <w:r>
        <w:rPr>
          <w:lang w:val="en-US"/>
        </w:rPr>
        <w:t>kz</w:t>
      </w:r>
      <w:r w:rsidRPr="000F6572">
        <w:t>, 05.04.2026, Государство упустило шанс увеличить пенсионные накопления в 100 раз</w:t>
      </w:r>
      <w:bookmarkEnd w:id="158"/>
    </w:p>
    <w:p w14:paraId="63B68F59" w14:textId="25241DBF" w:rsidR="00B243E7" w:rsidRPr="001D7AD6" w:rsidRDefault="000F6572" w:rsidP="000F6572">
      <w:pPr>
        <w:pStyle w:val="3"/>
      </w:pPr>
      <w:bookmarkStart w:id="159" w:name="_Toc226355510"/>
      <w:r w:rsidRPr="000F6572">
        <w:t>С начала 2026 года в Казахстане вступили в силу изменения в законодательстве и нормативных правовых актах, направленные на повышение эффективности управления пенсионными активами. Нововведения затрагивают как деятельность Нацбанка, так и частных управляющих инвестиционных портфелей (УИП), формируя более гибкую и современную систему инвестирования пенсионных средств, пишет inbusiness.kz.</w:t>
      </w:r>
      <w:bookmarkEnd w:id="159"/>
    </w:p>
    <w:p w14:paraId="162D1117" w14:textId="77777777" w:rsidR="000F6572" w:rsidRPr="000F6572" w:rsidRDefault="000F6572" w:rsidP="000F6572">
      <w:r w:rsidRPr="000F6572">
        <w:t>В сегменте активов под управлением НБРК существенно расширен перечень доступных финансовых инструментов для приобретения за счет пенсионных активов. Теперь наряду с традиционными активами допускаются альтернативные инструменты на зарубежных финрынках, включая акции и доли компаний и партнерств специального назначения (</w:t>
      </w:r>
      <w:r w:rsidRPr="000F6572">
        <w:rPr>
          <w:lang w:val="en-US"/>
        </w:rPr>
        <w:t>Special</w:t>
      </w:r>
      <w:r w:rsidRPr="000F6572">
        <w:t xml:space="preserve"> </w:t>
      </w:r>
      <w:r w:rsidRPr="000F6572">
        <w:rPr>
          <w:lang w:val="en-US"/>
        </w:rPr>
        <w:t>Purpose</w:t>
      </w:r>
      <w:r w:rsidRPr="000F6572">
        <w:t xml:space="preserve"> </w:t>
      </w:r>
      <w:r w:rsidRPr="000F6572">
        <w:rPr>
          <w:lang w:val="en-US"/>
        </w:rPr>
        <w:t>Vehicle</w:t>
      </w:r>
      <w:r w:rsidRPr="000F6572">
        <w:t>), а также операции по предоставлению ценных бумаг взаймы под залог (</w:t>
      </w:r>
      <w:r w:rsidRPr="000F6572">
        <w:rPr>
          <w:lang w:val="en-US"/>
        </w:rPr>
        <w:t>Securities</w:t>
      </w:r>
      <w:r w:rsidRPr="000F6572">
        <w:t xml:space="preserve"> </w:t>
      </w:r>
      <w:r w:rsidRPr="000F6572">
        <w:rPr>
          <w:lang w:val="en-US"/>
        </w:rPr>
        <w:t>Lending</w:t>
      </w:r>
      <w:r w:rsidRPr="000F6572">
        <w:t>). Аналогичный механизм внедрен и для инструментов казахстанского рынка, что открывает дополнительные возможности для повышения доходности.</w:t>
      </w:r>
    </w:p>
    <w:p w14:paraId="59F54E2F" w14:textId="77777777" w:rsidR="000F6572" w:rsidRPr="000F6572" w:rsidRDefault="000F6572" w:rsidP="000F6572">
      <w:r w:rsidRPr="000F6572">
        <w:t>Не менее значимые изменения произошли и в сфере управления пенсионными активами УИП. Введена новая система оценки их деятельности: вместо прежнего метода, основанного на средневзвешенных результатах, применяется модель оценки с использованием композитных индексов (бенчмарков). Это позволяет более объективно учитывать рыночные условия и уровень принимаемых рисков. При этом установлены четкие критерии отклонения от риск-показателя композитного индекса, для определения обязательств управляющих по возмещению отрицательной разницы по инвестиционной доходности.</w:t>
      </w:r>
    </w:p>
    <w:p w14:paraId="32C54F12" w14:textId="77777777" w:rsidR="000F6572" w:rsidRPr="000F6572" w:rsidRDefault="000F6572" w:rsidP="000F6572">
      <w:r w:rsidRPr="000F6572">
        <w:lastRenderedPageBreak/>
        <w:t xml:space="preserve">Расширен и инвестиционный инструментарий: теперь допускаются вложения пенсионных активов в акции и облигации, соответствующие требованиям и входящие в международные индексы </w:t>
      </w:r>
      <w:r w:rsidRPr="000F6572">
        <w:rPr>
          <w:lang w:val="en-US"/>
        </w:rPr>
        <w:t>MSCI</w:t>
      </w:r>
      <w:r w:rsidRPr="000F6572">
        <w:t xml:space="preserve"> </w:t>
      </w:r>
      <w:r w:rsidRPr="000F6572">
        <w:rPr>
          <w:lang w:val="en-US"/>
        </w:rPr>
        <w:t>ACWI</w:t>
      </w:r>
      <w:r w:rsidRPr="000F6572">
        <w:t xml:space="preserve"> и </w:t>
      </w:r>
      <w:r w:rsidRPr="000F6572">
        <w:rPr>
          <w:lang w:val="en-US"/>
        </w:rPr>
        <w:t>Bloomberg</w:t>
      </w:r>
      <w:r w:rsidRPr="000F6572">
        <w:t xml:space="preserve"> </w:t>
      </w:r>
      <w:r w:rsidRPr="000F6572">
        <w:rPr>
          <w:lang w:val="en-US"/>
        </w:rPr>
        <w:t>Global</w:t>
      </w:r>
      <w:r w:rsidRPr="000F6572">
        <w:t xml:space="preserve"> </w:t>
      </w:r>
      <w:r w:rsidRPr="000F6572">
        <w:rPr>
          <w:lang w:val="en-US"/>
        </w:rPr>
        <w:t>Aggregate</w:t>
      </w:r>
      <w:r w:rsidRPr="000F6572">
        <w:t>, а также в биржевые фонды (</w:t>
      </w:r>
      <w:r w:rsidRPr="000F6572">
        <w:rPr>
          <w:lang w:val="en-US"/>
        </w:rPr>
        <w:t>ETF</w:t>
      </w:r>
      <w:r w:rsidRPr="000F6572">
        <w:t>), повторяющие их структуру. Одновременно увеличен лимит инвестиций в финансовые инструменты, номинированные в иностранной валюте, – с 50% до 60%, что отражает курс на дальнейшую диверсификацию пенсионных активов.</w:t>
      </w:r>
    </w:p>
    <w:p w14:paraId="567731E4" w14:textId="77777777" w:rsidR="000F6572" w:rsidRPr="000F6572" w:rsidRDefault="000F6572" w:rsidP="000F6572">
      <w:r w:rsidRPr="000F6572">
        <w:t xml:space="preserve">На этом фоне позиции Казахстана в глобальном пенсионном рейтинге </w:t>
      </w:r>
      <w:r w:rsidRPr="000F6572">
        <w:rPr>
          <w:lang w:val="en-US"/>
        </w:rPr>
        <w:t>MCGPI</w:t>
      </w:r>
      <w:r w:rsidRPr="000F6572">
        <w:t xml:space="preserve"> остаются достаточно устойчивыми: по итогам 2025 года страна заняла 26-е место среди 52 систем (в 2024 году – 24-е место). Несмотря на небольшое снижение по сравнению с предыдущим годом, расширение выборки стран демонстрирует сохраняющуюся конкурентоспособность национальной пенсионной системы.</w:t>
      </w:r>
    </w:p>
    <w:p w14:paraId="35C1D531" w14:textId="77777777" w:rsidR="000F6572" w:rsidRPr="000F6572" w:rsidRDefault="000F6572" w:rsidP="000F6572">
      <w:r w:rsidRPr="000F6572">
        <w:t>Впрочем, достигнутые результаты – не повод для самоуспокоения. Потенциал для дальнейшего совершенствования остается значительным, и новые реформы – лишь очередной шаг на пути к более устойчивой и эффективной модели управления пенсионными накоплениями.</w:t>
      </w:r>
    </w:p>
    <w:p w14:paraId="2B3DCCC0" w14:textId="24016F7A" w:rsidR="000F6572" w:rsidRPr="000F6572" w:rsidRDefault="000F6572" w:rsidP="000F6572">
      <w:r w:rsidRPr="000F6572">
        <w:rPr>
          <w:lang w:val="en-US"/>
        </w:rPr>
        <w:fldChar w:fldCharType="begin"/>
      </w:r>
      <w:r w:rsidRPr="000F6572">
        <w:instrText xml:space="preserve"> </w:instrText>
      </w:r>
      <w:r w:rsidRPr="000F6572">
        <w:rPr>
          <w:lang w:val="en-US"/>
        </w:rPr>
        <w:instrText>INCLUDEPICTURE</w:instrText>
      </w:r>
      <w:r w:rsidRPr="000F6572">
        <w:instrText xml:space="preserve"> "/</w:instrText>
      </w:r>
      <w:r w:rsidRPr="000F6572">
        <w:rPr>
          <w:lang w:val="en-US"/>
        </w:rPr>
        <w:instrText>Users</w:instrText>
      </w:r>
      <w:r w:rsidRPr="000F6572">
        <w:instrText>/</w:instrText>
      </w:r>
      <w:r w:rsidRPr="000F6572">
        <w:rPr>
          <w:lang w:val="en-US"/>
        </w:rPr>
        <w:instrText>chekhante</w:instrText>
      </w:r>
      <w:r w:rsidRPr="000F6572">
        <w:instrText>/</w:instrText>
      </w:r>
      <w:r w:rsidRPr="000F6572">
        <w:rPr>
          <w:lang w:val="en-US"/>
        </w:rPr>
        <w:instrText>Library</w:instrText>
      </w:r>
      <w:r w:rsidRPr="000F6572">
        <w:instrText>/</w:instrText>
      </w:r>
      <w:r w:rsidRPr="000F6572">
        <w:rPr>
          <w:lang w:val="en-US"/>
        </w:rPr>
        <w:instrText>Group</w:instrText>
      </w:r>
      <w:r w:rsidRPr="000F6572">
        <w:instrText xml:space="preserve"> </w:instrText>
      </w:r>
      <w:r w:rsidRPr="000F6572">
        <w:rPr>
          <w:lang w:val="en-US"/>
        </w:rPr>
        <w:instrText>Containers</w:instrText>
      </w:r>
      <w:r w:rsidRPr="000F6572">
        <w:instrText>/</w:instrText>
      </w:r>
      <w:r w:rsidRPr="000F6572">
        <w:rPr>
          <w:lang w:val="en-US"/>
        </w:rPr>
        <w:instrText>UBF</w:instrText>
      </w:r>
      <w:r w:rsidRPr="000F6572">
        <w:instrText>8</w:instrText>
      </w:r>
      <w:r w:rsidRPr="000F6572">
        <w:rPr>
          <w:lang w:val="en-US"/>
        </w:rPr>
        <w:instrText>T</w:instrText>
      </w:r>
      <w:r w:rsidRPr="000F6572">
        <w:instrText>346</w:instrText>
      </w:r>
      <w:r w:rsidRPr="000F6572">
        <w:rPr>
          <w:lang w:val="en-US"/>
        </w:rPr>
        <w:instrText>G</w:instrText>
      </w:r>
      <w:r w:rsidRPr="000F6572">
        <w:instrText>9.</w:instrText>
      </w:r>
      <w:r w:rsidRPr="000F6572">
        <w:rPr>
          <w:lang w:val="en-US"/>
        </w:rPr>
        <w:instrText>ms</w:instrText>
      </w:r>
      <w:r w:rsidRPr="000F6572">
        <w:instrText>/</w:instrText>
      </w:r>
      <w:r w:rsidRPr="000F6572">
        <w:rPr>
          <w:lang w:val="en-US"/>
        </w:rPr>
        <w:instrText>WebArchiveCopyPasteTempFiles</w:instrText>
      </w:r>
      <w:r w:rsidRPr="000F6572">
        <w:instrText>/</w:instrText>
      </w:r>
      <w:r w:rsidRPr="000F6572">
        <w:rPr>
          <w:lang w:val="en-US"/>
        </w:rPr>
        <w:instrText>com</w:instrText>
      </w:r>
      <w:r w:rsidRPr="000F6572">
        <w:instrText>.</w:instrText>
      </w:r>
      <w:r w:rsidRPr="000F6572">
        <w:rPr>
          <w:lang w:val="en-US"/>
        </w:rPr>
        <w:instrText>microsoft</w:instrText>
      </w:r>
      <w:r w:rsidRPr="000F6572">
        <w:instrText>.</w:instrText>
      </w:r>
      <w:r w:rsidRPr="000F6572">
        <w:rPr>
          <w:lang w:val="en-US"/>
        </w:rPr>
        <w:instrText>Word</w:instrText>
      </w:r>
      <w:r w:rsidRPr="000F6572">
        <w:instrText>/</w:instrText>
      </w:r>
      <w:r w:rsidRPr="000F6572">
        <w:rPr>
          <w:lang w:val="en-US"/>
        </w:rPr>
        <w:instrText>xgBDm</w:instrText>
      </w:r>
      <w:r w:rsidRPr="000F6572">
        <w:instrText>8</w:instrText>
      </w:r>
      <w:r w:rsidRPr="000F6572">
        <w:rPr>
          <w:lang w:val="en-US"/>
        </w:rPr>
        <w:instrText>h</w:instrText>
      </w:r>
      <w:r w:rsidRPr="000F6572">
        <w:instrText>4.</w:instrText>
      </w:r>
      <w:r w:rsidRPr="000F6572">
        <w:rPr>
          <w:lang w:val="en-US"/>
        </w:rPr>
        <w:instrText>png</w:instrText>
      </w:r>
      <w:r w:rsidRPr="000F6572">
        <w:instrText xml:space="preserve">" \* </w:instrText>
      </w:r>
      <w:r w:rsidRPr="000F6572">
        <w:rPr>
          <w:lang w:val="en-US"/>
        </w:rPr>
        <w:instrText>MERGEFORMATINET</w:instrText>
      </w:r>
      <w:r w:rsidRPr="000F6572">
        <w:instrText xml:space="preserve"> </w:instrText>
      </w:r>
      <w:r w:rsidRPr="000F6572">
        <w:rPr>
          <w:lang w:val="en-US"/>
        </w:rPr>
        <w:fldChar w:fldCharType="separate"/>
      </w:r>
      <w:r w:rsidRPr="000F6572">
        <w:rPr>
          <w:noProof/>
        </w:rPr>
        <w:drawing>
          <wp:inline distT="0" distB="0" distL="0" distR="0" wp14:anchorId="28E318DE" wp14:editId="1D1AB0E8">
            <wp:extent cx="5760085" cy="3912870"/>
            <wp:effectExtent l="0" t="0" r="5715" b="0"/>
            <wp:docPr id="14016763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760085" cy="3912870"/>
                    </a:xfrm>
                    <a:prstGeom prst="rect">
                      <a:avLst/>
                    </a:prstGeom>
                    <a:noFill/>
                    <a:ln>
                      <a:noFill/>
                    </a:ln>
                  </pic:spPr>
                </pic:pic>
              </a:graphicData>
            </a:graphic>
          </wp:inline>
        </w:drawing>
      </w:r>
      <w:r w:rsidRPr="000F6572">
        <w:rPr>
          <w:lang w:val="en-US"/>
        </w:rPr>
        <w:fldChar w:fldCharType="end"/>
      </w:r>
      <w:r w:rsidRPr="000F6572">
        <w:t>Математика поражения: инфляция 1 : 0 Нацбанк</w:t>
      </w:r>
    </w:p>
    <w:p w14:paraId="7CE49BE4" w14:textId="77777777" w:rsidR="000F6572" w:rsidRPr="000F6572" w:rsidRDefault="000F6572" w:rsidP="000F6572">
      <w:r w:rsidRPr="000F6572">
        <w:t>Тем не менее доходность пенсионных активов за последние 12 месяцев вновь не смогла превысить уровень инфляции. Об этом говорится в итогах инвестиционной деятельности по управлению пенсионными активами монетарного регулятора – НБРК.</w:t>
      </w:r>
    </w:p>
    <w:p w14:paraId="693D783B" w14:textId="77777777" w:rsidR="000F6572" w:rsidRPr="000F6572" w:rsidRDefault="000F6572" w:rsidP="000F6572">
      <w:r w:rsidRPr="000F6572">
        <w:t xml:space="preserve">Пресс-служба ЕНПФ сообщила, что с марта 2025 года по февраль 2026 года Нацбанк, управляя пенсионными активами казахстанцев, получил доход примерно в 2,66 трлн тенге. Соответственно, доходность за этот период составила всего 11,3%. При этом, по </w:t>
      </w:r>
      <w:r w:rsidRPr="000F6572">
        <w:lastRenderedPageBreak/>
        <w:t>официальной статистике, в феврале 2026 года годовая инфляция в Казахстане достигла 11,7%.</w:t>
      </w:r>
    </w:p>
    <w:p w14:paraId="763A59C1" w14:textId="77777777" w:rsidR="000F6572" w:rsidRPr="000F6572" w:rsidRDefault="000F6572" w:rsidP="000F6572">
      <w:r w:rsidRPr="000F6572">
        <w:t>Если бы государство просто позволило людям переложить эти средства на обычные банковские депозиты, доходность была бы до 20%.</w:t>
      </w:r>
    </w:p>
    <w:p w14:paraId="379237A7" w14:textId="77777777" w:rsidR="000F6572" w:rsidRPr="000F6572" w:rsidRDefault="000F6572" w:rsidP="000F6572">
      <w:r w:rsidRPr="000F6572">
        <w:t>Мало того, теперь госбюджету придется компенсировать эти упущения.</w:t>
      </w:r>
    </w:p>
    <w:p w14:paraId="7F6DC2C7" w14:textId="77777777" w:rsidR="000F6572" w:rsidRPr="000F6572" w:rsidRDefault="000F6572" w:rsidP="000F6572">
      <w:r w:rsidRPr="000F6572">
        <w:t>"Напомним, что в Казахстане действует уникальная гарантия сохранности обязательных пенсионных взносов, обязательных профессиональных пенсионных взносов под управлением НБРК с учетом уровня инфляции. В случаях снижения доходности в отдельном периоде, повлиявшего на накопленную доходность вкладчика при наступлении права на выплаты, компенсация разницы гарантирована государством", – радостно сообщает ЕНПФ.</w:t>
      </w:r>
    </w:p>
    <w:p w14:paraId="30D64694" w14:textId="77777777" w:rsidR="000F6572" w:rsidRPr="000F6572" w:rsidRDefault="000F6572" w:rsidP="000F6572">
      <w:r w:rsidRPr="000F6572">
        <w:t>Противоречивые советы макрорегулятора</w:t>
      </w:r>
    </w:p>
    <w:p w14:paraId="275E6007" w14:textId="77777777" w:rsidR="000F6572" w:rsidRPr="000F6572" w:rsidRDefault="000F6572" w:rsidP="000F6572">
      <w:r w:rsidRPr="000F6572">
        <w:t>Председатель НБРК Тимур Сулейменов недавно в кулуарах мажилиса блеснул мастер-классом по инвестициям, заявляя, что многие казахстанцы упустили возможность заработать до 30% дохода.</w:t>
      </w:r>
    </w:p>
    <w:p w14:paraId="6A96B239" w14:textId="77777777" w:rsidR="000F6572" w:rsidRPr="000F6572" w:rsidRDefault="000F6572" w:rsidP="000F6572">
      <w:r w:rsidRPr="000F6572">
        <w:t>"Некоторые граждане, видя снижение курса доллара, побежали покупать наличную валюту. У меня есть знакомые, которые в 2022 году, когда курс поднимался до 550, купили доллары и до сих пор их держат, ждут девальвации. Нужно перестать мыслить в долларах! Доллар не является инструментом накопления. У меня самого есть минимальные депозиты в инвалюте, а основная часть сбережений – в тенге. Подумайте сами: в прошлом году тенговые депозиты давали до 20% годовых. При этом тенге укрепился примерно на 10% к доллару. В пересчете это около 30% долларовой доходности! Какой еще инструмент дал такую прибыль?" – вопрошал Сулейменов.</w:t>
      </w:r>
    </w:p>
    <w:p w14:paraId="32403210" w14:textId="77777777" w:rsidR="000F6572" w:rsidRPr="000F6572" w:rsidRDefault="000F6572" w:rsidP="000F6572">
      <w:r w:rsidRPr="000F6572">
        <w:t>Глава Нацбанка привел пример: если бы в начале прошлого года вы разместили 10 млн тенге на депозите под 20%, то за 12 месяцев получили бы около 2 млн тенге дохода. Если бы их конвертировали в доллары, то за счет того, что тенге укрепился почти на 10%, то получили 30% доходность доллара, резюмировал Тимур Сулейменов.</w:t>
      </w:r>
    </w:p>
    <w:p w14:paraId="63CD653B" w14:textId="77777777" w:rsidR="000F6572" w:rsidRPr="000F6572" w:rsidRDefault="000F6572" w:rsidP="000F6572">
      <w:r w:rsidRPr="000F6572">
        <w:t>Вопрос логичный, но рикошетом бьет по самому Нацбанку. Если столь "мудрый" председатель знает рецепт 30-процентного успеха, почему он не применил его к пенсионным триллионам? Почему вкладчики получили позорные 11,3%, пока сам регулятор рассуждал о выгодах депозитов и укреплении тенге? Руководство регулятора открыто признает наличие сверхдоходных инструментов, но продолжает управлять народными деньгами с эффективностью как минимум в три раза ниже рыночной.</w:t>
      </w:r>
    </w:p>
    <w:p w14:paraId="59B164F8" w14:textId="77777777" w:rsidR="000F6572" w:rsidRPr="000F6572" w:rsidRDefault="000F6572" w:rsidP="000F6572">
      <w:r w:rsidRPr="000F6572">
        <w:t>"Золотое" время, которое мы потеряли</w:t>
      </w:r>
    </w:p>
    <w:p w14:paraId="057B6473" w14:textId="77777777" w:rsidR="000F6572" w:rsidRPr="000F6572" w:rsidRDefault="000F6572" w:rsidP="000F6572">
      <w:r w:rsidRPr="000F6572">
        <w:t>"Следует учитывать, что доходность пенсионных активов на коротких временных интервалах не является показателем эффективности управления. Это связано с тем, что доходы в виде вознаграждения по финансовым инструментам и другим операциям, начисленные за короткий промежуток времени, не всегда покрывают колебания стоимости ценных бумаг и курсов валют за данный период. В связи с этим объективную оценку инвестдохода целесообразно проводить на более длительном горизонте времени", – указали в ЕНПФ.</w:t>
      </w:r>
    </w:p>
    <w:p w14:paraId="69C947E5" w14:textId="77777777" w:rsidR="000F6572" w:rsidRPr="000F6572" w:rsidRDefault="000F6572" w:rsidP="000F6572">
      <w:r w:rsidRPr="000F6572">
        <w:lastRenderedPageBreak/>
        <w:t>Однако фонд не дает гарантии, что "на более длительном горизонте", к моменту выхода на пенсию, накопления граждан вовсе не обесценятся. Перекладывание ответственности на будущее – самый простой способ скрыть текущую неэффективность.</w:t>
      </w:r>
    </w:p>
    <w:p w14:paraId="69D81E44" w14:textId="77777777" w:rsidR="000F6572" w:rsidRPr="000F6572" w:rsidRDefault="000F6572" w:rsidP="000F6572">
      <w:r w:rsidRPr="000F6572">
        <w:t>В качестве аргумента ЕНПФ приводит совокупные показатели с момента создания системы. С 1998 года по 1 марта 2026 года накопленная инвестиционная доходность составила 1192,3%, тогда как инфляция за тот же период – 953,36%.</w:t>
      </w:r>
    </w:p>
    <w:p w14:paraId="230DFD22" w14:textId="77777777" w:rsidR="000F6572" w:rsidRPr="000F6572" w:rsidRDefault="000F6572" w:rsidP="000F6572">
      <w:r w:rsidRPr="000F6572">
        <w:t>На первый взгляд, превышение доходов от инфляции на 238,9% выглядит достижением, достойным оваций. Но есть нюансы. Во-первых, большинство граждан не накапливают средства с 1998 года, а значит, не получили выгоды от прежних "периодов взлетов" и сталкиваются с текущими падениями и потерями.</w:t>
      </w:r>
    </w:p>
    <w:p w14:paraId="6AB4C070" w14:textId="77777777" w:rsidR="000F6572" w:rsidRPr="000F6572" w:rsidRDefault="000F6572" w:rsidP="000F6572">
      <w:r w:rsidRPr="000F6572">
        <w:t>Во-вторых, если сравнить с альтернативами, ситуация выглядит иначе. Например, в начале 1998 года 1 грамм золота стоил 9,45 доллара, или 708 тенге по тогдашнему курсу. По официальным данным Нацбанка, на 2 апреля 2026 года цена достигла 72 091 тенге за грамм – рост в 101 раз. Если бы все активы ЕНПФ с самого начала</w:t>
      </w:r>
      <w:r w:rsidRPr="000F6572">
        <w:rPr>
          <w:lang w:val="en-US"/>
        </w:rPr>
        <w:t> </w:t>
      </w:r>
      <w:r w:rsidRPr="000F6572">
        <w:t xml:space="preserve"> были инвестированы в золотые слитки, условный 1 миллион тенге будущего пенсионера мог бы превратиться сегодня в 101 миллион.</w:t>
      </w:r>
    </w:p>
    <w:p w14:paraId="334786A5" w14:textId="77777777" w:rsidR="000F6572" w:rsidRPr="000F6572" w:rsidRDefault="000F6572" w:rsidP="000F6572">
      <w:r w:rsidRPr="000F6572">
        <w:t>Как было сказано, по данным ЕНПФ, "с учетом колебаний валютных курсов и изменения рыночной стоимости финансовых инструментов" объем начисленного инвестдохода за последние 12 месяцев составил порядка 2,66 трлн тенге. Доходность за указанный период – 11,39%. В то же время цена золота за аналогичный период выросла почти вдвое – с 45 926 тенге в марте 2025 года до 81 562 тенге в феврале 2026 года. Это означает, что, если бы держали пенсионные активы в золоте, доход составил бы не 11,39%, а примерно вдвое больше.</w:t>
      </w:r>
    </w:p>
    <w:p w14:paraId="5A052861" w14:textId="77777777" w:rsidR="000F6572" w:rsidRPr="000F6572" w:rsidRDefault="000F6572" w:rsidP="000F6572">
      <w:r w:rsidRPr="000F6572">
        <w:t>Фонд объясняет это "консервативным управлением НБРК, направленным на сохранность пенсионных активов и обеспечение их положительной доходности в долгосрочном периоде". Однако</w:t>
      </w:r>
      <w:r w:rsidRPr="000F6572">
        <w:rPr>
          <w:lang w:val="en-US"/>
        </w:rPr>
        <w:t> </w:t>
      </w:r>
      <w:r w:rsidRPr="000F6572">
        <w:t>что может быть надежнее и "консервативнее", чем золото?</w:t>
      </w:r>
    </w:p>
    <w:p w14:paraId="12EAF32C" w14:textId="77777777" w:rsidR="000F6572" w:rsidRPr="000F6572" w:rsidRDefault="000F6572" w:rsidP="000F6572">
      <w:r w:rsidRPr="000F6572">
        <w:t>Стоит отметить, что впечатляющая цифра инвестдохода ЕНПФ – 2,66 трлн тенге – при распределении на всех вкладчиков выглядит иначе. По состоянию на 1 марта 2023 года в системе зарегистрировано 12 551 018 индивидуальных пенсионных счетов. Это означает, что на одного человека приходится около 211 тысяч тенге дохода в год.</w:t>
      </w:r>
    </w:p>
    <w:p w14:paraId="5A7FA1F8" w14:textId="77777777" w:rsidR="000F6572" w:rsidRPr="000F6572" w:rsidRDefault="000F6572" w:rsidP="000F6572">
      <w:r w:rsidRPr="000F6572">
        <w:t xml:space="preserve">Для сравнения: по данным бюро нацстатистики, средняя зарплата в РК по итогам </w:t>
      </w:r>
      <w:r w:rsidRPr="000F6572">
        <w:rPr>
          <w:lang w:val="en-US"/>
        </w:rPr>
        <w:t>III</w:t>
      </w:r>
      <w:r w:rsidRPr="000F6572">
        <w:t xml:space="preserve"> квартала 2025 года составила 429 368 тенге. Таким образом, годовой доход пенсионной системы на одного вкладчика оказался почти вдвое ниже среднемесячной зарплаты.</w:t>
      </w:r>
    </w:p>
    <w:p w14:paraId="6D758FC4" w14:textId="77777777" w:rsidR="000F6572" w:rsidRPr="000F6572" w:rsidRDefault="000F6572" w:rsidP="000F6572">
      <w:r w:rsidRPr="000F6572">
        <w:t>Структура инвестиций: на пенсионные деньги покупают долг</w:t>
      </w:r>
    </w:p>
    <w:p w14:paraId="521948E4" w14:textId="77777777" w:rsidR="000F6572" w:rsidRPr="000F6572" w:rsidRDefault="000F6572" w:rsidP="000F6572">
      <w:r w:rsidRPr="000F6572">
        <w:t>Куда же на самом деле уходят наши деньги? Ответ кроется в структуре инвестиций. Эксперты обращают внимание на важный момент: значительная часть пенсионных средств используется для финансирования государственных нужд.</w:t>
      </w:r>
    </w:p>
    <w:p w14:paraId="2F0E21E1" w14:textId="77777777" w:rsidR="000F6572" w:rsidRPr="000F6572" w:rsidRDefault="000F6572" w:rsidP="000F6572">
      <w:r w:rsidRPr="000F6572">
        <w:t>Когда правительству не хватает средств на дороги, инфраструктурные проекты и другие задачи, оно выпускает ценные бумаги и привлекает заемные средства на внутреннем рынке. Эти облигации выкупаются Национальным банком за счет пенсионных накоплений.</w:t>
      </w:r>
    </w:p>
    <w:p w14:paraId="4C36806A" w14:textId="77777777" w:rsidR="000F6572" w:rsidRPr="000F6572" w:rsidRDefault="000F6572" w:rsidP="000F6572">
      <w:r w:rsidRPr="000F6572">
        <w:lastRenderedPageBreak/>
        <w:t>Согласно предоставленной Нацбанком информации, основные направления инвестирования пенсионных активов на 1 марта 2026 года выглядят следующим образом:</w:t>
      </w:r>
    </w:p>
    <w:p w14:paraId="61E94DE1" w14:textId="77777777" w:rsidR="000F6572" w:rsidRPr="000F6572" w:rsidRDefault="000F6572" w:rsidP="000F6572">
      <w:pPr>
        <w:numPr>
          <w:ilvl w:val="0"/>
          <w:numId w:val="32"/>
        </w:numPr>
      </w:pPr>
      <w:r w:rsidRPr="000F6572">
        <w:t>государственные ценные бумаги минфина РК – 41,92%;</w:t>
      </w:r>
    </w:p>
    <w:p w14:paraId="4E5D95BE" w14:textId="77777777" w:rsidR="000F6572" w:rsidRPr="000F6572" w:rsidRDefault="000F6572" w:rsidP="000F6572">
      <w:pPr>
        <w:numPr>
          <w:ilvl w:val="0"/>
          <w:numId w:val="32"/>
        </w:numPr>
        <w:rPr>
          <w:lang w:val="en-US"/>
        </w:rPr>
      </w:pPr>
      <w:r w:rsidRPr="000F6572">
        <w:rPr>
          <w:lang w:val="en-US"/>
        </w:rPr>
        <w:t>облигации квазигосударственных компаний – 9,19%;</w:t>
      </w:r>
    </w:p>
    <w:p w14:paraId="77466E2A" w14:textId="77777777" w:rsidR="000F6572" w:rsidRPr="000F6572" w:rsidRDefault="000F6572" w:rsidP="000F6572">
      <w:pPr>
        <w:numPr>
          <w:ilvl w:val="0"/>
          <w:numId w:val="32"/>
        </w:numPr>
      </w:pPr>
      <w:r w:rsidRPr="000F6572">
        <w:t>облигации банков второго уровня РК – 2,37%;</w:t>
      </w:r>
    </w:p>
    <w:p w14:paraId="63FD40C9" w14:textId="77777777" w:rsidR="000F6572" w:rsidRPr="000F6572" w:rsidRDefault="000F6572" w:rsidP="000F6572">
      <w:pPr>
        <w:numPr>
          <w:ilvl w:val="0"/>
          <w:numId w:val="32"/>
        </w:numPr>
        <w:rPr>
          <w:lang w:val="en-US"/>
        </w:rPr>
      </w:pPr>
      <w:r w:rsidRPr="000F6572">
        <w:rPr>
          <w:lang w:val="en-US"/>
        </w:rPr>
        <w:t>МФО – 1,17%;</w:t>
      </w:r>
    </w:p>
    <w:p w14:paraId="05AB3EB5" w14:textId="77777777" w:rsidR="000F6572" w:rsidRPr="000F6572" w:rsidRDefault="000F6572" w:rsidP="000F6572">
      <w:pPr>
        <w:numPr>
          <w:ilvl w:val="0"/>
          <w:numId w:val="32"/>
        </w:numPr>
        <w:rPr>
          <w:lang w:val="en-US"/>
        </w:rPr>
      </w:pPr>
      <w:r w:rsidRPr="000F6572">
        <w:rPr>
          <w:lang w:val="en-US"/>
        </w:rPr>
        <w:t>депозиты НБРК – 2,93%;</w:t>
      </w:r>
    </w:p>
    <w:p w14:paraId="15915782" w14:textId="77777777" w:rsidR="000F6572" w:rsidRPr="000F6572" w:rsidRDefault="000F6572" w:rsidP="000F6572">
      <w:pPr>
        <w:numPr>
          <w:ilvl w:val="0"/>
          <w:numId w:val="32"/>
        </w:numPr>
      </w:pPr>
      <w:r w:rsidRPr="000F6572">
        <w:t>акции и депозитарные расписки эмитентов РК – 2,59%;</w:t>
      </w:r>
    </w:p>
    <w:p w14:paraId="03D6E115" w14:textId="77777777" w:rsidR="000F6572" w:rsidRPr="000F6572" w:rsidRDefault="000F6572" w:rsidP="000F6572">
      <w:pPr>
        <w:numPr>
          <w:ilvl w:val="0"/>
          <w:numId w:val="32"/>
        </w:numPr>
      </w:pPr>
      <w:r w:rsidRPr="000F6572">
        <w:t>государственные ценные бумаги иностранных государств – 2,06%.</w:t>
      </w:r>
    </w:p>
    <w:p w14:paraId="6585A7B6" w14:textId="77777777" w:rsidR="000F6572" w:rsidRPr="000F6572" w:rsidRDefault="000F6572" w:rsidP="000F6572">
      <w:r w:rsidRPr="000F6572">
        <w:t>Реформы 2026 года открыли новую главу в управлении пенсионными активами, вооружив Нацбанк и частных управляющих современными инструментами и гибкими стратегиями для работы на мировых рынках. Несмотря на консервативный курс, гарантирующий стабильность накоплений, эксперты видят огромный потенциал в пересмотре структуры портфеля ради реального обгона инфляции. Путь к процветанию будущих пенсионеров лежит через дальнейшую диверсификацию и поиск баланса между защитой капитала и смелым освоением высокодоходных рыночных механизмов.</w:t>
      </w:r>
    </w:p>
    <w:p w14:paraId="681C78B6" w14:textId="68C9C40A" w:rsidR="000F6572" w:rsidRPr="000F6572" w:rsidRDefault="008C1FDC" w:rsidP="000F6572">
      <w:hyperlink r:id="rId56" w:history="1">
        <w:r w:rsidR="000F6572" w:rsidRPr="00A743EA">
          <w:rPr>
            <w:rStyle w:val="a3"/>
            <w:lang w:val="en-US"/>
          </w:rPr>
          <w:t>https</w:t>
        </w:r>
        <w:r w:rsidR="000F6572" w:rsidRPr="00F823E3">
          <w:rPr>
            <w:rStyle w:val="a3"/>
          </w:rPr>
          <w:t>://</w:t>
        </w:r>
        <w:r w:rsidR="000F6572" w:rsidRPr="00A743EA">
          <w:rPr>
            <w:rStyle w:val="a3"/>
            <w:lang w:val="en-US"/>
          </w:rPr>
          <w:t>inbusiness</w:t>
        </w:r>
        <w:r w:rsidR="000F6572" w:rsidRPr="00F823E3">
          <w:rPr>
            <w:rStyle w:val="a3"/>
          </w:rPr>
          <w:t>.</w:t>
        </w:r>
        <w:r w:rsidR="000F6572" w:rsidRPr="00A743EA">
          <w:rPr>
            <w:rStyle w:val="a3"/>
            <w:lang w:val="en-US"/>
          </w:rPr>
          <w:t>kz</w:t>
        </w:r>
        <w:r w:rsidR="000F6572" w:rsidRPr="00F823E3">
          <w:rPr>
            <w:rStyle w:val="a3"/>
          </w:rPr>
          <w:t>/</w:t>
        </w:r>
        <w:r w:rsidR="000F6572" w:rsidRPr="00A743EA">
          <w:rPr>
            <w:rStyle w:val="a3"/>
            <w:lang w:val="en-US"/>
          </w:rPr>
          <w:t>ru</w:t>
        </w:r>
        <w:r w:rsidR="000F6572" w:rsidRPr="00F823E3">
          <w:rPr>
            <w:rStyle w:val="a3"/>
          </w:rPr>
          <w:t>/</w:t>
        </w:r>
        <w:r w:rsidR="000F6572" w:rsidRPr="00A743EA">
          <w:rPr>
            <w:rStyle w:val="a3"/>
            <w:lang w:val="en-US"/>
          </w:rPr>
          <w:t>news</w:t>
        </w:r>
        <w:r w:rsidR="000F6572" w:rsidRPr="00F823E3">
          <w:rPr>
            <w:rStyle w:val="a3"/>
          </w:rPr>
          <w:t>/</w:t>
        </w:r>
        <w:r w:rsidR="000F6572" w:rsidRPr="00A743EA">
          <w:rPr>
            <w:rStyle w:val="a3"/>
            <w:lang w:val="en-US"/>
          </w:rPr>
          <w:t>gosudarstvo</w:t>
        </w:r>
        <w:r w:rsidR="000F6572" w:rsidRPr="00F823E3">
          <w:rPr>
            <w:rStyle w:val="a3"/>
          </w:rPr>
          <w:t>-</w:t>
        </w:r>
        <w:r w:rsidR="000F6572" w:rsidRPr="00A743EA">
          <w:rPr>
            <w:rStyle w:val="a3"/>
            <w:lang w:val="en-US"/>
          </w:rPr>
          <w:t>upustilo</w:t>
        </w:r>
        <w:r w:rsidR="000F6572" w:rsidRPr="00F823E3">
          <w:rPr>
            <w:rStyle w:val="a3"/>
          </w:rPr>
          <w:t>-</w:t>
        </w:r>
        <w:r w:rsidR="000F6572" w:rsidRPr="00A743EA">
          <w:rPr>
            <w:rStyle w:val="a3"/>
            <w:lang w:val="en-US"/>
          </w:rPr>
          <w:t>shans</w:t>
        </w:r>
        <w:r w:rsidR="000F6572" w:rsidRPr="00F823E3">
          <w:rPr>
            <w:rStyle w:val="a3"/>
          </w:rPr>
          <w:t>-</w:t>
        </w:r>
        <w:r w:rsidR="000F6572" w:rsidRPr="00A743EA">
          <w:rPr>
            <w:rStyle w:val="a3"/>
            <w:lang w:val="en-US"/>
          </w:rPr>
          <w:t>uvelichit</w:t>
        </w:r>
        <w:r w:rsidR="000F6572" w:rsidRPr="00F823E3">
          <w:rPr>
            <w:rStyle w:val="a3"/>
          </w:rPr>
          <w:t>-</w:t>
        </w:r>
        <w:r w:rsidR="000F6572" w:rsidRPr="00A743EA">
          <w:rPr>
            <w:rStyle w:val="a3"/>
            <w:lang w:val="en-US"/>
          </w:rPr>
          <w:t>pensionnye</w:t>
        </w:r>
        <w:r w:rsidR="000F6572" w:rsidRPr="00F823E3">
          <w:rPr>
            <w:rStyle w:val="a3"/>
          </w:rPr>
          <w:t>-</w:t>
        </w:r>
        <w:r w:rsidR="000F6572" w:rsidRPr="00A743EA">
          <w:rPr>
            <w:rStyle w:val="a3"/>
            <w:lang w:val="en-US"/>
          </w:rPr>
          <w:t>nakopleniya</w:t>
        </w:r>
        <w:r w:rsidR="000F6572" w:rsidRPr="00F823E3">
          <w:rPr>
            <w:rStyle w:val="a3"/>
          </w:rPr>
          <w:t>-</w:t>
        </w:r>
        <w:r w:rsidR="000F6572" w:rsidRPr="00A743EA">
          <w:rPr>
            <w:rStyle w:val="a3"/>
            <w:lang w:val="en-US"/>
          </w:rPr>
          <w:t>v</w:t>
        </w:r>
        <w:r w:rsidR="000F6572" w:rsidRPr="00F823E3">
          <w:rPr>
            <w:rStyle w:val="a3"/>
          </w:rPr>
          <w:t>-100-</w:t>
        </w:r>
        <w:r w:rsidR="000F6572" w:rsidRPr="00A743EA">
          <w:rPr>
            <w:rStyle w:val="a3"/>
            <w:lang w:val="en-US"/>
          </w:rPr>
          <w:t>raz</w:t>
        </w:r>
      </w:hyperlink>
      <w:r w:rsidR="000F6572" w:rsidRPr="00F823E3">
        <w:t xml:space="preserve"> </w:t>
      </w:r>
    </w:p>
    <w:p w14:paraId="199D36BA" w14:textId="13784C94" w:rsidR="00073E88" w:rsidRPr="001D7AD6" w:rsidRDefault="00073E88" w:rsidP="00073E88">
      <w:pPr>
        <w:pStyle w:val="2"/>
      </w:pPr>
      <w:bookmarkStart w:id="160" w:name="_Toc226355511"/>
      <w:r>
        <w:t>БрестСИТИ</w:t>
      </w:r>
      <w:r w:rsidRPr="00073E88">
        <w:t xml:space="preserve">, 04.04.2026, </w:t>
      </w:r>
      <w:r>
        <w:t>Минимальная пенсия в Беларуси: сколько платят в 2026</w:t>
      </w:r>
      <w:bookmarkEnd w:id="160"/>
    </w:p>
    <w:p w14:paraId="2D7AA135" w14:textId="77777777" w:rsidR="00073E88" w:rsidRPr="001D7AD6" w:rsidRDefault="00073E88" w:rsidP="00073E88">
      <w:pPr>
        <w:pStyle w:val="3"/>
      </w:pPr>
      <w:bookmarkStart w:id="161" w:name="_Toc226355512"/>
      <w:r w:rsidRPr="001D7AD6">
        <w:t>Рассказываем, какой минимальный размер трудовой пенсии по возрасту установлен в Беларуси.</w:t>
      </w:r>
      <w:bookmarkEnd w:id="161"/>
      <w:r w:rsidRPr="001D7AD6">
        <w:t xml:space="preserve"> </w:t>
      </w:r>
    </w:p>
    <w:p w14:paraId="7FFCDF0B" w14:textId="2305B843" w:rsidR="00073E88" w:rsidRPr="001D7AD6" w:rsidRDefault="00073E88" w:rsidP="00073E88">
      <w:r w:rsidRPr="001D7AD6">
        <w:t xml:space="preserve">Законом установлены минимальные пенсионные гарантии, согласно которым размер назначенной трудовой пенсии не может быть ниже установленного минимального размера. «Минимальный размер трудовой пенсии по возрасту установлен в размере 25% наибольшей величины бюджета прожиточного минимума в среднем на душу населения за два последних квартала», — отмечают в Минтруда. Сейчас минимальный размер пенсии по возрасту составляет 124,24 рубля. При этом к трудовым пенсиям, исчисленным в минимальном размере, установлена доплата в размере 20% средней зарплаты. Таким образом, пенсия по возрасту в минимальном размере с учетом доплаты составляет 569,31 рубля. Указанные размеры пенсионных выплат действуют в период с 1 февраля по 30 апреля 2026 года. </w:t>
      </w:r>
    </w:p>
    <w:p w14:paraId="0FBDC0C9" w14:textId="25927E1D" w:rsidR="00073E88" w:rsidRPr="001D7AD6" w:rsidRDefault="00073E88" w:rsidP="00073E88">
      <w:r w:rsidRPr="001D7AD6">
        <w:t xml:space="preserve">Источник информации: </w:t>
      </w:r>
      <w:r w:rsidRPr="00073E88">
        <w:rPr>
          <w:lang w:val="en-US"/>
        </w:rPr>
        <w:t>Myfin</w:t>
      </w:r>
      <w:r w:rsidRPr="001D7AD6">
        <w:t>.</w:t>
      </w:r>
      <w:r w:rsidRPr="00073E88">
        <w:rPr>
          <w:lang w:val="en-US"/>
        </w:rPr>
        <w:t>by</w:t>
      </w:r>
      <w:r w:rsidRPr="001D7AD6">
        <w:t>.</w:t>
      </w:r>
    </w:p>
    <w:p w14:paraId="57FFDABD" w14:textId="1434C97D" w:rsidR="00073E88" w:rsidRPr="001D7AD6" w:rsidRDefault="008C1FDC" w:rsidP="00073E88">
      <w:hyperlink r:id="rId57" w:history="1">
        <w:r w:rsidR="00073E88" w:rsidRPr="00A743EA">
          <w:rPr>
            <w:rStyle w:val="a3"/>
            <w:lang w:val="en-US"/>
          </w:rPr>
          <w:t>https</w:t>
        </w:r>
        <w:r w:rsidR="00073E88" w:rsidRPr="001D7AD6">
          <w:rPr>
            <w:rStyle w:val="a3"/>
          </w:rPr>
          <w:t>://</w:t>
        </w:r>
        <w:r w:rsidR="00073E88" w:rsidRPr="00A743EA">
          <w:rPr>
            <w:rStyle w:val="a3"/>
            <w:lang w:val="en-US"/>
          </w:rPr>
          <w:t>brestcity</w:t>
        </w:r>
        <w:r w:rsidR="00073E88" w:rsidRPr="001D7AD6">
          <w:rPr>
            <w:rStyle w:val="a3"/>
          </w:rPr>
          <w:t>.</w:t>
        </w:r>
        <w:r w:rsidR="00073E88" w:rsidRPr="00A743EA">
          <w:rPr>
            <w:rStyle w:val="a3"/>
            <w:lang w:val="en-US"/>
          </w:rPr>
          <w:t>com</w:t>
        </w:r>
        <w:r w:rsidR="00073E88" w:rsidRPr="001D7AD6">
          <w:rPr>
            <w:rStyle w:val="a3"/>
          </w:rPr>
          <w:t>/</w:t>
        </w:r>
        <w:r w:rsidR="00073E88" w:rsidRPr="00A743EA">
          <w:rPr>
            <w:rStyle w:val="a3"/>
            <w:lang w:val="en-US"/>
          </w:rPr>
          <w:t>blog</w:t>
        </w:r>
        <w:r w:rsidR="00073E88" w:rsidRPr="001D7AD6">
          <w:rPr>
            <w:rStyle w:val="a3"/>
          </w:rPr>
          <w:t>/</w:t>
        </w:r>
        <w:r w:rsidR="00073E88" w:rsidRPr="00A743EA">
          <w:rPr>
            <w:rStyle w:val="a3"/>
            <w:lang w:val="en-US"/>
          </w:rPr>
          <w:t>minimalnaya</w:t>
        </w:r>
        <w:r w:rsidR="00073E88" w:rsidRPr="001D7AD6">
          <w:rPr>
            <w:rStyle w:val="a3"/>
          </w:rPr>
          <w:t>-</w:t>
        </w:r>
        <w:r w:rsidR="00073E88" w:rsidRPr="00A743EA">
          <w:rPr>
            <w:rStyle w:val="a3"/>
            <w:lang w:val="en-US"/>
          </w:rPr>
          <w:t>pensiya</w:t>
        </w:r>
        <w:r w:rsidR="00073E88" w:rsidRPr="001D7AD6">
          <w:rPr>
            <w:rStyle w:val="a3"/>
          </w:rPr>
          <w:t>-2026</w:t>
        </w:r>
      </w:hyperlink>
      <w:r w:rsidR="00073E88" w:rsidRPr="001D7AD6">
        <w:t xml:space="preserve"> </w:t>
      </w:r>
    </w:p>
    <w:p w14:paraId="0FB81F39" w14:textId="77777777" w:rsidR="00073E88" w:rsidRPr="001D7AD6" w:rsidRDefault="00073E88" w:rsidP="00073E88"/>
    <w:p w14:paraId="0F91D1CE" w14:textId="77777777" w:rsidR="00111D7C" w:rsidRPr="001D31C7" w:rsidRDefault="00111D7C" w:rsidP="00111D7C">
      <w:pPr>
        <w:pStyle w:val="10"/>
      </w:pPr>
      <w:bookmarkStart w:id="162" w:name="_Toc99271715"/>
      <w:bookmarkStart w:id="163" w:name="_Toc99318660"/>
      <w:bookmarkStart w:id="164" w:name="_Toc165991080"/>
      <w:bookmarkStart w:id="165" w:name="_Toc226355513"/>
      <w:r w:rsidRPr="00AB3615">
        <w:lastRenderedPageBreak/>
        <w:t>Новости пенсионной отрасли стран дальнего зарубежья</w:t>
      </w:r>
      <w:bookmarkEnd w:id="162"/>
      <w:bookmarkEnd w:id="163"/>
      <w:bookmarkEnd w:id="164"/>
      <w:bookmarkEnd w:id="165"/>
    </w:p>
    <w:p w14:paraId="2F9DE63D" w14:textId="301F39D8" w:rsidR="005B175E" w:rsidRPr="005B175E" w:rsidRDefault="005B175E" w:rsidP="005B175E">
      <w:pPr>
        <w:pStyle w:val="2"/>
      </w:pPr>
      <w:bookmarkStart w:id="166" w:name="_Toc226355514"/>
      <w:r w:rsidRPr="005B175E">
        <w:t>ТАСС, 06.04.2026, Пенсий в Молдавии хватает в среднем лишь на 50% расходов на жизнь - эксперт</w:t>
      </w:r>
      <w:bookmarkEnd w:id="166"/>
    </w:p>
    <w:p w14:paraId="57967419" w14:textId="62571482" w:rsidR="005B175E" w:rsidRPr="005B175E" w:rsidRDefault="005B175E" w:rsidP="005B175E">
      <w:pPr>
        <w:pStyle w:val="3"/>
      </w:pPr>
      <w:bookmarkStart w:id="167" w:name="_Toc226355515"/>
      <w:r w:rsidRPr="005B175E">
        <w:t>Текущий уровень пенсионных выплат в Молдове не  соответствует необходимым стандартам для обеспечения достойного качества жизни и  покрывает лишь около половины от общих расходов на жизнь, что ставит большинство  пожилых людей в сложные финансовые условия. Об этом ТАСС сказал руководитель  Русско-молдавского центра дружбы и сотрудничества Дмитрий Сорокин.</w:t>
      </w:r>
      <w:bookmarkEnd w:id="167"/>
    </w:p>
    <w:p w14:paraId="41F0B6ED" w14:textId="77777777" w:rsidR="005B175E" w:rsidRPr="005B175E" w:rsidRDefault="005B175E" w:rsidP="005B175E">
      <w:r w:rsidRPr="005B175E">
        <w:t>"Проведенный анализ показывает, что средняя пенсия в Молдове составляет лишь  около 50% от общих расходов на жизнь. Это ставит большинство пенсионеров в  сложные финансовые условия и вынуждает их искать дополнительные источники дохода  или полагаться на поддержку семьи", - заявил эксперт.</w:t>
      </w:r>
    </w:p>
    <w:p w14:paraId="4AA685C1" w14:textId="77777777" w:rsidR="005B175E" w:rsidRPr="005B175E" w:rsidRDefault="005B175E" w:rsidP="005B175E">
      <w:r w:rsidRPr="005B175E">
        <w:t>В качестве примера он привел данные конкретного молдавского пенсионера  старше 80 лет с трудовым стажем более 35 лет, чья пенсия после всех индексаций  составила 3 471 молдавский лей. При этом его ежемесячные расходы на лекарства  без компенсации достигают 2 672 леев, на жилищно-коммунальные услуги с учетом  субсидий - около 2 485 леев, а на питание - 1 300-1 500 леев. Таким образом,  дефицит бюджета такого пенсионера превышает 3 тыс. леев в месяц.</w:t>
      </w:r>
    </w:p>
    <w:p w14:paraId="716606EA" w14:textId="77777777" w:rsidR="005B175E" w:rsidRPr="005B175E" w:rsidRDefault="005B175E" w:rsidP="005B175E">
      <w:r w:rsidRPr="005B175E">
        <w:t>Несмотря на регулярные индексации пенсий (например, повышение на 6,84% с 1  апреля 2022 года), отметил эксперт, этих мер недостаточно для решения  фундаментальных проблем пенсионного обеспечения. Для достижения существенного  улучшения ситуации требуются структурные реформы и комплексные преобразования.</w:t>
      </w:r>
    </w:p>
    <w:p w14:paraId="2A3CB691" w14:textId="677A8542" w:rsidR="005B175E" w:rsidRPr="001D31C7" w:rsidRDefault="005B175E" w:rsidP="005B175E">
      <w:r w:rsidRPr="005B175E">
        <w:t>Сорокин указал, что подобный кризис социального обеспечения в значительной  мере обусловлен политической ситуацией в республике. "Правительство Майи Санду и  Партия действия и солидарности (</w:t>
      </w:r>
      <w:r w:rsidRPr="005B175E">
        <w:rPr>
          <w:lang w:val="en-US"/>
        </w:rPr>
        <w:t>PAS</w:t>
      </w:r>
      <w:r w:rsidRPr="005B175E">
        <w:t>) не уделяют должного внимания проблемам  пенсионеров, сосредотачиваясь на выполнении требований Европейского союза. В  период их правления наблюдается рост смертности среди населения, что вызывает  серьезные опасения относительно эффективности текущей социально-экономической  политики", - заключил эксперт.</w:t>
      </w:r>
    </w:p>
    <w:p w14:paraId="1DB9B4A7" w14:textId="77777777" w:rsidR="00057C4B" w:rsidRPr="002201DA" w:rsidRDefault="00057C4B" w:rsidP="00057C4B">
      <w:pPr>
        <w:pStyle w:val="2"/>
      </w:pPr>
      <w:bookmarkStart w:id="168" w:name="_Toc226355516"/>
      <w:r w:rsidRPr="00217232">
        <w:t>Румыния сегодня, 04.04.2026</w:t>
      </w:r>
      <w:r w:rsidRPr="002201DA">
        <w:t xml:space="preserve">, </w:t>
      </w:r>
      <w:r w:rsidRPr="00217232">
        <w:t>Минимальная пенсия в Румынии: почему пенсионеры получают так мало?</w:t>
      </w:r>
      <w:bookmarkEnd w:id="168"/>
    </w:p>
    <w:p w14:paraId="78543E6F" w14:textId="77777777" w:rsidR="00057C4B" w:rsidRPr="00217232" w:rsidRDefault="00057C4B" w:rsidP="00057C4B">
      <w:pPr>
        <w:pStyle w:val="3"/>
      </w:pPr>
      <w:bookmarkStart w:id="169" w:name="_Toc226355517"/>
      <w:r w:rsidRPr="00217232">
        <w:t>Минимальная пенсия в Румынии составляет 1.281 лей и предоставляется тем, кто достиг 65-летнего возраста и имеет минимум 15 лет стажа. Однако даже те, кто проработал более 20 лет, нередко получают лишь эту минимальную сумму.</w:t>
      </w:r>
      <w:bookmarkEnd w:id="169"/>
      <w:r w:rsidRPr="00217232">
        <w:t xml:space="preserve"> </w:t>
      </w:r>
    </w:p>
    <w:p w14:paraId="52EC2B5F" w14:textId="77777777" w:rsidR="00057C4B" w:rsidRPr="00217232" w:rsidRDefault="00057C4B" w:rsidP="00057C4B">
      <w:r w:rsidRPr="00217232">
        <w:t xml:space="preserve">Новая пенсионная реформа, вступившая в силу 1 сентября 2024 года, продолжает вызывать недовольство среди пенсионеров, так как многие из них сталкиваются с тем, что их пенсии либо остались на прежнем уровне, либо даже уменьшились. Основная проблема заключается в том, что пенсии рассчитываются на основе взносов, а не исключительно на основании отработанных лет. Это приводит к тому, что люди с долгим </w:t>
      </w:r>
      <w:r w:rsidRPr="00217232">
        <w:lastRenderedPageBreak/>
        <w:t>стажем, но низкими зарплатами, получают минимальные выплаты. Например, пенсионер, работавший 21 год, может получать ту же сумму, что и тот, кто трудился лишь 15 лет. Многие пенсионеры делятся своими историями в социальных сетях, подчеркивая, что их доходы не соответствуют количеству лет, проведенных на работе. Некоторые из них, проработав по 26 лет, получают незначительно больше минимального уровня. К тому же, новые правила начисления пенсий не улучшают ситуацию. Бонусные пункты начисляются лишь тем, кто трудился более 25 лет, что также создает неравенство. Кроме того, после выхода на пенсию не предусмотрена возможность докупить недостающие годы стажа для увеличения пенсии, что ставит многих в сложное финансовое положение.</w:t>
      </w:r>
    </w:p>
    <w:p w14:paraId="42D18D41" w14:textId="1B52CFD6" w:rsidR="00057C4B" w:rsidRPr="000D3292" w:rsidRDefault="008C1FDC" w:rsidP="005B175E">
      <w:hyperlink r:id="rId58" w:history="1">
        <w:r w:rsidR="00057C4B" w:rsidRPr="00DB0444">
          <w:rPr>
            <w:rStyle w:val="a3"/>
            <w:lang w:val="en-US"/>
          </w:rPr>
          <w:t>https</w:t>
        </w:r>
        <w:r w:rsidR="00057C4B" w:rsidRPr="00217232">
          <w:rPr>
            <w:rStyle w:val="a3"/>
          </w:rPr>
          <w:t>://</w:t>
        </w:r>
        <w:r w:rsidR="00057C4B" w:rsidRPr="00DB0444">
          <w:rPr>
            <w:rStyle w:val="a3"/>
            <w:lang w:val="en-US"/>
          </w:rPr>
          <w:t>romania</w:t>
        </w:r>
        <w:r w:rsidR="00057C4B" w:rsidRPr="00217232">
          <w:rPr>
            <w:rStyle w:val="a3"/>
          </w:rPr>
          <w:t>-</w:t>
        </w:r>
        <w:r w:rsidR="00057C4B" w:rsidRPr="00DB0444">
          <w:rPr>
            <w:rStyle w:val="a3"/>
            <w:lang w:val="en-US"/>
          </w:rPr>
          <w:t>today</w:t>
        </w:r>
        <w:r w:rsidR="00057C4B" w:rsidRPr="00217232">
          <w:rPr>
            <w:rStyle w:val="a3"/>
          </w:rPr>
          <w:t>.</w:t>
        </w:r>
        <w:r w:rsidR="00057C4B" w:rsidRPr="00DB0444">
          <w:rPr>
            <w:rStyle w:val="a3"/>
            <w:lang w:val="en-US"/>
          </w:rPr>
          <w:t>ru</w:t>
        </w:r>
        <w:r w:rsidR="00057C4B" w:rsidRPr="00217232">
          <w:rPr>
            <w:rStyle w:val="a3"/>
          </w:rPr>
          <w:t>/</w:t>
        </w:r>
        <w:r w:rsidR="00057C4B" w:rsidRPr="00DB0444">
          <w:rPr>
            <w:rStyle w:val="a3"/>
            <w:lang w:val="en-US"/>
          </w:rPr>
          <w:t>news</w:t>
        </w:r>
        <w:r w:rsidR="00057C4B" w:rsidRPr="00217232">
          <w:rPr>
            <w:rStyle w:val="a3"/>
          </w:rPr>
          <w:t>/</w:t>
        </w:r>
        <w:r w:rsidR="00057C4B" w:rsidRPr="00DB0444">
          <w:rPr>
            <w:rStyle w:val="a3"/>
            <w:lang w:val="en-US"/>
          </w:rPr>
          <w:t>different</w:t>
        </w:r>
        <w:r w:rsidR="00057C4B" w:rsidRPr="00217232">
          <w:rPr>
            <w:rStyle w:val="a3"/>
          </w:rPr>
          <w:t>/2026/04/04/</w:t>
        </w:r>
        <w:r w:rsidR="00057C4B" w:rsidRPr="00DB0444">
          <w:rPr>
            <w:rStyle w:val="a3"/>
            <w:lang w:val="en-US"/>
          </w:rPr>
          <w:t>minimalnaya</w:t>
        </w:r>
        <w:r w:rsidR="00057C4B" w:rsidRPr="00217232">
          <w:rPr>
            <w:rStyle w:val="a3"/>
          </w:rPr>
          <w:t>-</w:t>
        </w:r>
        <w:r w:rsidR="00057C4B" w:rsidRPr="00DB0444">
          <w:rPr>
            <w:rStyle w:val="a3"/>
            <w:lang w:val="en-US"/>
          </w:rPr>
          <w:t>pensiya</w:t>
        </w:r>
        <w:r w:rsidR="00057C4B" w:rsidRPr="00217232">
          <w:rPr>
            <w:rStyle w:val="a3"/>
          </w:rPr>
          <w:t>-</w:t>
        </w:r>
        <w:r w:rsidR="00057C4B" w:rsidRPr="00DB0444">
          <w:rPr>
            <w:rStyle w:val="a3"/>
            <w:lang w:val="en-US"/>
          </w:rPr>
          <w:t>v</w:t>
        </w:r>
        <w:r w:rsidR="00057C4B" w:rsidRPr="00217232">
          <w:rPr>
            <w:rStyle w:val="a3"/>
          </w:rPr>
          <w:t>-</w:t>
        </w:r>
        <w:r w:rsidR="00057C4B" w:rsidRPr="00DB0444">
          <w:rPr>
            <w:rStyle w:val="a3"/>
            <w:lang w:val="en-US"/>
          </w:rPr>
          <w:t>rumynii</w:t>
        </w:r>
        <w:r w:rsidR="00057C4B" w:rsidRPr="00217232">
          <w:rPr>
            <w:rStyle w:val="a3"/>
          </w:rPr>
          <w:t>-</w:t>
        </w:r>
        <w:r w:rsidR="00057C4B" w:rsidRPr="00DB0444">
          <w:rPr>
            <w:rStyle w:val="a3"/>
            <w:lang w:val="en-US"/>
          </w:rPr>
          <w:t>pochemu</w:t>
        </w:r>
        <w:r w:rsidR="00057C4B" w:rsidRPr="00217232">
          <w:rPr>
            <w:rStyle w:val="a3"/>
          </w:rPr>
          <w:t>-</w:t>
        </w:r>
        <w:r w:rsidR="00057C4B" w:rsidRPr="00DB0444">
          <w:rPr>
            <w:rStyle w:val="a3"/>
            <w:lang w:val="en-US"/>
          </w:rPr>
          <w:t>pensionery</w:t>
        </w:r>
        <w:r w:rsidR="00057C4B" w:rsidRPr="00217232">
          <w:rPr>
            <w:rStyle w:val="a3"/>
          </w:rPr>
          <w:t>-</w:t>
        </w:r>
        <w:r w:rsidR="00057C4B" w:rsidRPr="00DB0444">
          <w:rPr>
            <w:rStyle w:val="a3"/>
            <w:lang w:val="en-US"/>
          </w:rPr>
          <w:t>poluchayut</w:t>
        </w:r>
        <w:r w:rsidR="00057C4B" w:rsidRPr="00217232">
          <w:rPr>
            <w:rStyle w:val="a3"/>
          </w:rPr>
          <w:t>-</w:t>
        </w:r>
        <w:r w:rsidR="00057C4B" w:rsidRPr="00DB0444">
          <w:rPr>
            <w:rStyle w:val="a3"/>
            <w:lang w:val="en-US"/>
          </w:rPr>
          <w:t>tak</w:t>
        </w:r>
        <w:r w:rsidR="00057C4B" w:rsidRPr="00217232">
          <w:rPr>
            <w:rStyle w:val="a3"/>
          </w:rPr>
          <w:t>-</w:t>
        </w:r>
        <w:r w:rsidR="00057C4B" w:rsidRPr="00DB0444">
          <w:rPr>
            <w:rStyle w:val="a3"/>
            <w:lang w:val="en-US"/>
          </w:rPr>
          <w:t>malo</w:t>
        </w:r>
      </w:hyperlink>
      <w:r w:rsidR="00057C4B" w:rsidRPr="00217232">
        <w:t xml:space="preserve"> </w:t>
      </w:r>
    </w:p>
    <w:p w14:paraId="202EE3D6" w14:textId="318BFAA9" w:rsidR="00B948D2" w:rsidRPr="00AB3615" w:rsidRDefault="00B948D2" w:rsidP="00B948D2">
      <w:pPr>
        <w:pStyle w:val="2"/>
      </w:pPr>
      <w:bookmarkStart w:id="170" w:name="_Toc226355518"/>
      <w:r w:rsidRPr="00AB3615">
        <w:t>MadeinVilnius.lt, 03.04.2026, Из пенсионных фондов вывело себя больше людей, чем прогнозировалось</w:t>
      </w:r>
      <w:bookmarkEnd w:id="170"/>
    </w:p>
    <w:p w14:paraId="41E74CB4" w14:textId="77777777" w:rsidR="00B948D2" w:rsidRPr="00AB3615" w:rsidRDefault="00B948D2" w:rsidP="00371190">
      <w:pPr>
        <w:pStyle w:val="3"/>
      </w:pPr>
      <w:bookmarkStart w:id="171" w:name="_Toc226355519"/>
      <w:r w:rsidRPr="00AB3615">
        <w:t>Председатель правления Банка Литвы Гедиминас Шимкус заявил, что в первом квартале этого года из пенсионной накопительной системы второго уровня вышло больше людей, чем прогнозировалось.</w:t>
      </w:r>
      <w:bookmarkEnd w:id="171"/>
      <w:r w:rsidRPr="00AB3615">
        <w:t xml:space="preserve"> </w:t>
      </w:r>
    </w:p>
    <w:p w14:paraId="61766590" w14:textId="77777777" w:rsidR="00B948D2" w:rsidRPr="00AB3615" w:rsidRDefault="00B948D2" w:rsidP="00B948D2">
      <w:r w:rsidRPr="00AB3615">
        <w:t>Центральный банк обещает предоставить точные данные примерно через две недели.</w:t>
      </w:r>
    </w:p>
    <w:p w14:paraId="16232CCB" w14:textId="3684FA82" w:rsidR="00B948D2" w:rsidRPr="00AB3615" w:rsidRDefault="00462111" w:rsidP="00B948D2">
      <w:r>
        <w:t>«</w:t>
      </w:r>
      <w:r w:rsidR="00B948D2" w:rsidRPr="00AB3615">
        <w:t>Мы предполагали, что в первый год будет снято 20% средств, но с точки зрения масштабов последствий мы сложили все данные так, как если бы это произошло в первом квартале. В этом смысле, и как уже сообщали представители пенсионных накопительных компаний, похоже, что масштабы снятия средств будут больше, чем предполагалось ранее</w:t>
      </w:r>
      <w:r>
        <w:t>»</w:t>
      </w:r>
      <w:r w:rsidR="00B948D2" w:rsidRPr="00AB3615">
        <w:t>, — заявил Г. Шимкус на пресс-конференции в четверг.</w:t>
      </w:r>
    </w:p>
    <w:p w14:paraId="5E7A154D" w14:textId="0A0203A3" w:rsidR="00B948D2" w:rsidRPr="00AB3615" w:rsidRDefault="00462111" w:rsidP="00B948D2">
      <w:r>
        <w:t>«</w:t>
      </w:r>
      <w:r w:rsidR="00B948D2" w:rsidRPr="00AB3615">
        <w:t>Окончательные данные по состоянию на 31 марта, (...) Банк Литвы соберет информацию от компаний, занимающихся пенсионными накоплениями, и передаст ее этим учреждениям. На это потребуется две недели</w:t>
      </w:r>
      <w:r>
        <w:t>»</w:t>
      </w:r>
      <w:r w:rsidR="00B948D2" w:rsidRPr="00AB3615">
        <w:t xml:space="preserve">, — добавил он. </w:t>
      </w:r>
    </w:p>
    <w:p w14:paraId="0C901599" w14:textId="77777777" w:rsidR="00B948D2" w:rsidRPr="00AB3615" w:rsidRDefault="00B948D2" w:rsidP="00B948D2">
      <w:r w:rsidRPr="00AB3615">
        <w:t>По словам Г. Шимкуса, важно отслеживать, кто покидает фонд: те, кто активно копит, те, кто уже прекратил платежи, но остается в фонде, и те, кто накопил небольшие или крупные суммы активов.</w:t>
      </w:r>
    </w:p>
    <w:p w14:paraId="0E995445" w14:textId="076ABB42" w:rsidR="00B948D2" w:rsidRPr="00AB3615" w:rsidRDefault="00462111" w:rsidP="00B948D2">
      <w:r>
        <w:t>«</w:t>
      </w:r>
      <w:r w:rsidR="00B948D2" w:rsidRPr="00AB3615">
        <w:t>Недостаточно сказать, что было снято столько-то процентов средств. Очень важно, какое влияние это окажет на изменение накопленных пенсионных активов</w:t>
      </w:r>
      <w:r>
        <w:t>»</w:t>
      </w:r>
      <w:r w:rsidR="00B948D2" w:rsidRPr="00AB3615">
        <w:t>, — заявил глава LB.</w:t>
      </w:r>
    </w:p>
    <w:p w14:paraId="2B428BB2" w14:textId="77777777" w:rsidR="00B948D2" w:rsidRPr="00AB3615" w:rsidRDefault="00B948D2" w:rsidP="00B948D2">
      <w:r w:rsidRPr="00AB3615">
        <w:t>Различные учреждения прогнозируют, что в 2026 году около 20-40 процентов участников снимут средства со своих пенсионных счетов, и в экономику будет влито около 1,2 миллиарда дополнительных евро. Компания Sodra прогнозирует возврат около 550 миллионов евро.</w:t>
      </w:r>
    </w:p>
    <w:p w14:paraId="32F60115" w14:textId="77777777" w:rsidR="00B948D2" w:rsidRPr="00AB3615" w:rsidRDefault="00B948D2" w:rsidP="00B948D2">
      <w:r w:rsidRPr="00AB3615">
        <w:t>На сегодняшний день во второй категории накопилось около 1,403 миллиона человек, а их совокупные накопленные активы составили примерно 9,8 миллиарда евро.</w:t>
      </w:r>
    </w:p>
    <w:p w14:paraId="5D180589" w14:textId="747DABAB" w:rsidR="00B948D2" w:rsidRPr="001D7AD6" w:rsidRDefault="008C1FDC" w:rsidP="00B948D2">
      <w:hyperlink r:id="rId59" w:history="1">
        <w:r w:rsidR="00B948D2" w:rsidRPr="00AB3615">
          <w:rPr>
            <w:rStyle w:val="a3"/>
          </w:rPr>
          <w:t>https://madeinvilnius.lt/ru/Новости/летувос-науйенос/Из-пенсионных-фондов-вывело-себя-больше-людей--чем-прогнозировалось./</w:t>
        </w:r>
      </w:hyperlink>
      <w:r w:rsidR="00B948D2" w:rsidRPr="00AB3615">
        <w:t xml:space="preserve"> </w:t>
      </w:r>
    </w:p>
    <w:p w14:paraId="14A3AAF2" w14:textId="2700B8D5" w:rsidR="00F823E3" w:rsidRDefault="00F823E3" w:rsidP="00F823E3">
      <w:pPr>
        <w:pStyle w:val="2"/>
      </w:pPr>
      <w:bookmarkStart w:id="172" w:name="_Toc226355520"/>
      <w:r>
        <w:rPr>
          <w:lang w:val="en-US"/>
        </w:rPr>
        <w:lastRenderedPageBreak/>
        <w:t>Grani</w:t>
      </w:r>
      <w:r w:rsidRPr="00F823E3">
        <w:t>.</w:t>
      </w:r>
      <w:r>
        <w:rPr>
          <w:lang w:val="en-US"/>
        </w:rPr>
        <w:t>lv</w:t>
      </w:r>
      <w:r w:rsidRPr="00F823E3">
        <w:t>, 05.04.2026, Как использовать накопления 2-го пенсионного уровня</w:t>
      </w:r>
      <w:bookmarkEnd w:id="172"/>
    </w:p>
    <w:p w14:paraId="3ADAB2F9" w14:textId="77777777" w:rsidR="00F823E3" w:rsidRDefault="00F823E3" w:rsidP="00F823E3">
      <w:pPr>
        <w:pStyle w:val="3"/>
      </w:pPr>
      <w:bookmarkStart w:id="173" w:name="_Toc226355521"/>
      <w:r>
        <w:t>На портале lvportals.lv Айна задала экспертам следующий вопрос: «Когда человек, достигнув пенсионного возраста, получает накопления второго пенсионного уровня? Включается ли второй пенсионный уровень в сумму пенсии по возрасту?»</w:t>
      </w:r>
      <w:bookmarkEnd w:id="173"/>
    </w:p>
    <w:p w14:paraId="7310DA70" w14:textId="77777777" w:rsidR="00F823E3" w:rsidRDefault="00F823E3" w:rsidP="00F823E3">
      <w:r>
        <w:t>Отвечают специалисты портала: «При оформлении пенсии по возрасту есть две возможности использования капитала (накоплений), предусмотренные законом о государственных накопительных пенсиях.</w:t>
      </w:r>
    </w:p>
    <w:p w14:paraId="547271B6" w14:textId="77777777" w:rsidR="00F823E3" w:rsidRDefault="00F823E3" w:rsidP="00F823E3">
      <w:r>
        <w:t>Первая возможность — включить накопленный капитал в расчёт государственной пенсии по возрасту. В этом случае увеличится ежемесячная пенсия, которую выплачивает Госагентство социального страхования (VSAA).</w:t>
      </w:r>
    </w:p>
    <w:p w14:paraId="0841BDB2" w14:textId="77777777" w:rsidR="00F823E3" w:rsidRDefault="00F823E3" w:rsidP="00F823E3">
      <w:r>
        <w:t>Вторая возможность — заключить договор о пожизненной выплате пенсии с одной из страховых компаний (ERGO Life Insurance SE, Compensa Life Vienna Insurance Group SE, AAS CBL Life). Для использования этой возможности накопления должны составлять не менее 2000 евро. Договор можно заключить с выплатами раз в месяц, квартал, полгода или год. Можно указать выгодоприобретателя. Если он указан, выплаты ему продолжаются до конца установленного периода (максимум 20 лет с момента вступления договора в силу). Самому получателю пожизненная пенсия выплачивается до конца жизни.</w:t>
      </w:r>
    </w:p>
    <w:p w14:paraId="4EEE03A4" w14:textId="77777777" w:rsidR="00F823E3" w:rsidRDefault="00F823E3" w:rsidP="00F823E3">
      <w:r>
        <w:t>Если участник программы 2-го пенсионного уровня заключил договор пожизненного пенсионного страхования со страховой компанией, предлагающей такие услуги, то Госагентство социального страхования перечисляет накопленный капитал в выбранную страховую компанию.</w:t>
      </w:r>
    </w:p>
    <w:p w14:paraId="3EE8C4A6" w14:textId="77A10482" w:rsidR="00F823E3" w:rsidRDefault="00F823E3" w:rsidP="00F823E3">
      <w:r>
        <w:t>При подаче заявления на пенсию по возрасту решение о выборе нужно принять в установленный срок. Дополнительную информацию можно получить в VSAA.</w:t>
      </w:r>
    </w:p>
    <w:p w14:paraId="11FC3B98" w14:textId="5352839C" w:rsidR="00F823E3" w:rsidRPr="001D7AD6" w:rsidRDefault="008C1FDC" w:rsidP="00F823E3">
      <w:hyperlink r:id="rId60" w:history="1">
        <w:r w:rsidR="00F823E3" w:rsidRPr="00A743EA">
          <w:rPr>
            <w:rStyle w:val="a3"/>
          </w:rPr>
          <w:t>https://www.grani.lv/latvia/158738-kak-ispolzovat-nakopleniya-2-go-pensionnogo-urovnya.html</w:t>
        </w:r>
      </w:hyperlink>
      <w:r w:rsidR="00F823E3">
        <w:t xml:space="preserve"> </w:t>
      </w:r>
    </w:p>
    <w:p w14:paraId="3DF959D3" w14:textId="544B4F26" w:rsidR="00AE5748" w:rsidRPr="00AE5748" w:rsidRDefault="00AE5748" w:rsidP="00AE5748">
      <w:pPr>
        <w:pStyle w:val="2"/>
      </w:pPr>
      <w:bookmarkStart w:id="174" w:name="_Toc226355522"/>
      <w:r>
        <w:rPr>
          <w:lang w:val="en-US"/>
        </w:rPr>
        <w:t>Delfi</w:t>
      </w:r>
      <w:r w:rsidRPr="00AE5748">
        <w:t>, 04.04.2026, Эксперт дает советы: как выбрать подходящий пенсионный фонд</w:t>
      </w:r>
      <w:bookmarkEnd w:id="174"/>
    </w:p>
    <w:p w14:paraId="69A20100" w14:textId="23474E83" w:rsidR="00AE5748" w:rsidRPr="001D7AD6" w:rsidRDefault="00AE5748" w:rsidP="00AE5748">
      <w:pPr>
        <w:pStyle w:val="3"/>
      </w:pPr>
      <w:bookmarkStart w:id="175" w:name="_Toc226355523"/>
      <w:r w:rsidRPr="00AE5748">
        <w:t>Выбор подходящего пенсионного фонда на первый взгляд может показаться сложным, поскольку различных фондов и информации много. По словам фондового управляющего компании Luminori pensionifondid Вахура Мадиссона, люди нередко по привычке остаются в фонде, который предлагает их домашний банк, однако для принятия продуманного решения предложения стоит сравнивать шире, чтобы извлечь из накоплений максимальную пользу.</w:t>
      </w:r>
      <w:bookmarkEnd w:id="175"/>
    </w:p>
    <w:p w14:paraId="44168960" w14:textId="77777777" w:rsidR="00AE5748" w:rsidRPr="00AE5748" w:rsidRDefault="00AE5748" w:rsidP="00AE5748">
      <w:r w:rsidRPr="00AE5748">
        <w:t xml:space="preserve">Мадиссон отметил, что одним из важных источников информации является сайт Пенсионного центра, где представлена информация как о пенсионной системе Эстонии, так и о разных ступенях и фондах. „В Пенсионном центре можно увидеть все фонды </w:t>
      </w:r>
      <w:r w:rsidRPr="00AE5748">
        <w:rPr>
          <w:lang w:val="en-US"/>
        </w:rPr>
        <w:t>II</w:t>
      </w:r>
      <w:r w:rsidRPr="00AE5748">
        <w:t xml:space="preserve"> и </w:t>
      </w:r>
      <w:r w:rsidRPr="00AE5748">
        <w:rPr>
          <w:lang w:val="en-US"/>
        </w:rPr>
        <w:t>III</w:t>
      </w:r>
      <w:r w:rsidRPr="00AE5748">
        <w:t xml:space="preserve"> пенсионной ступени вместе с их основными показателями. Например, можно </w:t>
      </w:r>
      <w:r w:rsidRPr="00AE5748">
        <w:lastRenderedPageBreak/>
        <w:t>сравнить чистую стоимость пая, доходность, платы, объём фонда и количество паёв. Для более точного сравнения можно также посмотреть долгосрочную доходность фондов, которая показывает, как фонд работал в разные периоды“, – пояснил он.</w:t>
      </w:r>
    </w:p>
    <w:p w14:paraId="2FA102EA" w14:textId="77777777" w:rsidR="00AE5748" w:rsidRPr="00AE5748" w:rsidRDefault="00AE5748" w:rsidP="00AE5748">
      <w:r w:rsidRPr="00AE5748">
        <w:t>Однако сравнительной таблицы часто бывает недостаточно, поскольку в ней нет, например, информации об инвестиционной политике фонда или его условиях. Поэтому Мадиссон рекомендует ознакомиться и с документами интересующего фонда, которые дают более основательное представление о принципах его работы. „Сначала полезно посмотреть основную информацию о фонде, где в сжатом виде представлены цели фонда, инвестиционная политика, уровень риска и платы. Поскольку доходность представляется по единым стандартам, этот документ позволяет чётко сравнивать разные фонды“, – отметил эксперт.</w:t>
      </w:r>
    </w:p>
    <w:p w14:paraId="4EF9A48C" w14:textId="77777777" w:rsidR="00AE5748" w:rsidRPr="00AE5748" w:rsidRDefault="00AE5748" w:rsidP="00AE5748">
      <w:r w:rsidRPr="00AE5748">
        <w:t>Если информации из документа с основной информацией недостаточно для принятия решения, из проспекта можно получить дополнительные сведения об инвестициях и рисках фонда. „В проспекте описано, в какие активы инвестирует фонд, какие ограничения действуют и какие риски могут сопровождать эту стратегию. Там же приводятся данные о плате за управление, управляющей компании и руководстве, доходности за предыдущие периоды, а также порядке выпуска и выкупа паёв“, – добавил Мадиссон.</w:t>
      </w:r>
    </w:p>
    <w:p w14:paraId="5A2A6B05" w14:textId="77777777" w:rsidR="00AE5748" w:rsidRPr="00AE5748" w:rsidRDefault="00AE5748" w:rsidP="00AE5748">
      <w:r w:rsidRPr="00AE5748">
        <w:t xml:space="preserve">Фондовый управляющий компании </w:t>
      </w:r>
      <w:r w:rsidRPr="00AE5748">
        <w:rPr>
          <w:lang w:val="en-US"/>
        </w:rPr>
        <w:t>Luminori</w:t>
      </w:r>
      <w:r w:rsidRPr="00AE5748">
        <w:t xml:space="preserve"> </w:t>
      </w:r>
      <w:r w:rsidRPr="00AE5748">
        <w:rPr>
          <w:lang w:val="en-US"/>
        </w:rPr>
        <w:t>pensionifondid</w:t>
      </w:r>
      <w:r w:rsidRPr="00AE5748">
        <w:t xml:space="preserve"> подчеркнул, что наряду с проспектом стоит ознакомиться и с условиями фонда, где указаны права и обязанности управляющей компании, виды расходов, оплачиваемых за счёт фонда, и другие договорные условия. „Эти документы дают хорошее представление о том, на каких принципах действует фонд и какие риски следует учитывать“, – пояснил он.</w:t>
      </w:r>
    </w:p>
    <w:p w14:paraId="285888B1" w14:textId="77777777" w:rsidR="00AE5748" w:rsidRPr="00AE5748" w:rsidRDefault="00AE5748" w:rsidP="00AE5748">
      <w:r w:rsidRPr="00AE5748">
        <w:t>По словам Мадиссона, для отслеживания деятельности фонда важен и публикуемый ежемесячно инвестиционный отчёт, из которого видно, в какие инструменты фонд инвестировал и какова доля каждой инвестиции. „При выборе пенсионного фонда не стоит ограничиваться только первоначальным предложением или рекламой. Сравнение фондов, ознакомление с документами и анализ доходности помогают сформировать представление, на основе которого можно принять решение, соответствующее Вашим потребностям и ожиданиям“.</w:t>
      </w:r>
    </w:p>
    <w:p w14:paraId="4FB3122B" w14:textId="18AA93E5" w:rsidR="00AE5748" w:rsidRPr="00073E88" w:rsidRDefault="008C1FDC" w:rsidP="00AE5748">
      <w:hyperlink r:id="rId61" w:history="1">
        <w:r w:rsidR="00AE5748" w:rsidRPr="00A743EA">
          <w:rPr>
            <w:rStyle w:val="a3"/>
            <w:lang w:val="en-US"/>
          </w:rPr>
          <w:t>https</w:t>
        </w:r>
        <w:r w:rsidR="00AE5748" w:rsidRPr="00073E88">
          <w:rPr>
            <w:rStyle w:val="a3"/>
          </w:rPr>
          <w:t>://</w:t>
        </w:r>
        <w:r w:rsidR="00AE5748" w:rsidRPr="00A743EA">
          <w:rPr>
            <w:rStyle w:val="a3"/>
            <w:lang w:val="en-US"/>
          </w:rPr>
          <w:t>rus</w:t>
        </w:r>
        <w:r w:rsidR="00AE5748" w:rsidRPr="00073E88">
          <w:rPr>
            <w:rStyle w:val="a3"/>
          </w:rPr>
          <w:t>.</w:t>
        </w:r>
        <w:r w:rsidR="00AE5748" w:rsidRPr="00A743EA">
          <w:rPr>
            <w:rStyle w:val="a3"/>
            <w:lang w:val="en-US"/>
          </w:rPr>
          <w:t>delfi</w:t>
        </w:r>
        <w:r w:rsidR="00AE5748" w:rsidRPr="00073E88">
          <w:rPr>
            <w:rStyle w:val="a3"/>
          </w:rPr>
          <w:t>.</w:t>
        </w:r>
        <w:r w:rsidR="00AE5748" w:rsidRPr="00A743EA">
          <w:rPr>
            <w:rStyle w:val="a3"/>
            <w:lang w:val="en-US"/>
          </w:rPr>
          <w:t>ee</w:t>
        </w:r>
        <w:r w:rsidR="00AE5748" w:rsidRPr="00073E88">
          <w:rPr>
            <w:rStyle w:val="a3"/>
          </w:rPr>
          <w:t>/</w:t>
        </w:r>
        <w:r w:rsidR="00AE5748" w:rsidRPr="00A743EA">
          <w:rPr>
            <w:rStyle w:val="a3"/>
            <w:lang w:val="en-US"/>
          </w:rPr>
          <w:t>statja</w:t>
        </w:r>
        <w:r w:rsidR="00AE5748" w:rsidRPr="00073E88">
          <w:rPr>
            <w:rStyle w:val="a3"/>
          </w:rPr>
          <w:t>/120565112/</w:t>
        </w:r>
        <w:r w:rsidR="00AE5748" w:rsidRPr="00A743EA">
          <w:rPr>
            <w:rStyle w:val="a3"/>
            <w:lang w:val="en-US"/>
          </w:rPr>
          <w:t>ekspert</w:t>
        </w:r>
        <w:r w:rsidR="00AE5748" w:rsidRPr="00073E88">
          <w:rPr>
            <w:rStyle w:val="a3"/>
          </w:rPr>
          <w:t>-</w:t>
        </w:r>
        <w:r w:rsidR="00AE5748" w:rsidRPr="00A743EA">
          <w:rPr>
            <w:rStyle w:val="a3"/>
            <w:lang w:val="en-US"/>
          </w:rPr>
          <w:t>daet</w:t>
        </w:r>
        <w:r w:rsidR="00AE5748" w:rsidRPr="00073E88">
          <w:rPr>
            <w:rStyle w:val="a3"/>
          </w:rPr>
          <w:t>-</w:t>
        </w:r>
        <w:r w:rsidR="00AE5748" w:rsidRPr="00A743EA">
          <w:rPr>
            <w:rStyle w:val="a3"/>
            <w:lang w:val="en-US"/>
          </w:rPr>
          <w:t>sovety</w:t>
        </w:r>
        <w:r w:rsidR="00AE5748" w:rsidRPr="00073E88">
          <w:rPr>
            <w:rStyle w:val="a3"/>
          </w:rPr>
          <w:t>-</w:t>
        </w:r>
        <w:r w:rsidR="00AE5748" w:rsidRPr="00A743EA">
          <w:rPr>
            <w:rStyle w:val="a3"/>
            <w:lang w:val="en-US"/>
          </w:rPr>
          <w:t>kak</w:t>
        </w:r>
        <w:r w:rsidR="00AE5748" w:rsidRPr="00073E88">
          <w:rPr>
            <w:rStyle w:val="a3"/>
          </w:rPr>
          <w:t>-</w:t>
        </w:r>
        <w:r w:rsidR="00AE5748" w:rsidRPr="00A743EA">
          <w:rPr>
            <w:rStyle w:val="a3"/>
            <w:lang w:val="en-US"/>
          </w:rPr>
          <w:t>vybrat</w:t>
        </w:r>
        <w:r w:rsidR="00AE5748" w:rsidRPr="00073E88">
          <w:rPr>
            <w:rStyle w:val="a3"/>
          </w:rPr>
          <w:t>-</w:t>
        </w:r>
        <w:r w:rsidR="00AE5748" w:rsidRPr="00A743EA">
          <w:rPr>
            <w:rStyle w:val="a3"/>
            <w:lang w:val="en-US"/>
          </w:rPr>
          <w:t>podhodyashchiy</w:t>
        </w:r>
        <w:r w:rsidR="00AE5748" w:rsidRPr="00073E88">
          <w:rPr>
            <w:rStyle w:val="a3"/>
          </w:rPr>
          <w:t>-</w:t>
        </w:r>
        <w:r w:rsidR="00AE5748" w:rsidRPr="00A743EA">
          <w:rPr>
            <w:rStyle w:val="a3"/>
            <w:lang w:val="en-US"/>
          </w:rPr>
          <w:t>pensionnyy</w:t>
        </w:r>
        <w:r w:rsidR="00AE5748" w:rsidRPr="00073E88">
          <w:rPr>
            <w:rStyle w:val="a3"/>
          </w:rPr>
          <w:t>-</w:t>
        </w:r>
        <w:r w:rsidR="00AE5748" w:rsidRPr="00A743EA">
          <w:rPr>
            <w:rStyle w:val="a3"/>
            <w:lang w:val="en-US"/>
          </w:rPr>
          <w:t>fond</w:t>
        </w:r>
      </w:hyperlink>
      <w:r w:rsidR="00AE5748" w:rsidRPr="00073E88">
        <w:t xml:space="preserve"> </w:t>
      </w:r>
    </w:p>
    <w:p w14:paraId="41A645AF" w14:textId="77777777" w:rsidR="002B596E" w:rsidRPr="00AB3615" w:rsidRDefault="002B596E" w:rsidP="002B596E">
      <w:pPr>
        <w:pStyle w:val="2"/>
      </w:pPr>
      <w:bookmarkStart w:id="176" w:name="_Toc226355524"/>
      <w:bookmarkEnd w:id="124"/>
      <w:r w:rsidRPr="00AB3615">
        <w:t>Версии.com, 03.04.2026, Трамп увеличит расходы на оборону за счет социалки</w:t>
      </w:r>
      <w:bookmarkEnd w:id="176"/>
    </w:p>
    <w:p w14:paraId="22CC2FA8" w14:textId="77777777" w:rsidR="002B596E" w:rsidRPr="00AB3615" w:rsidRDefault="002B596E" w:rsidP="00371190">
      <w:pPr>
        <w:pStyle w:val="3"/>
      </w:pPr>
      <w:bookmarkStart w:id="177" w:name="_Toc226355525"/>
      <w:r w:rsidRPr="00AB3615">
        <w:t>Президент США Дональд Трамп представит в пятницу проект федерального бюджета на 2027 финансовый год, который предусматривает резкое увеличение военных расходов за счет сокращения программ здравоохранения и научных грантов. Об этом в четверг, 2 апреля, сообщило Bloomberg со ссылкой на источники.</w:t>
      </w:r>
      <w:bookmarkEnd w:id="177"/>
    </w:p>
    <w:p w14:paraId="0E4CF4C9" w14:textId="77777777" w:rsidR="002B596E" w:rsidRPr="00AB3615" w:rsidRDefault="002B596E" w:rsidP="002B596E">
      <w:r w:rsidRPr="00AB3615">
        <w:t>Ожидается, что расходы на оборону вырастут на треть — до около 1,5 трлн долларов с менее чем 1 трлн в текущем финансовом году. Частично это планируется профинансировать за счет сокращения расходов на внутренние правительственные агентства.</w:t>
      </w:r>
    </w:p>
    <w:p w14:paraId="395771B3" w14:textId="77777777" w:rsidR="002B596E" w:rsidRPr="00AB3615" w:rsidRDefault="002B596E" w:rsidP="002B596E">
      <w:r w:rsidRPr="00AB3615">
        <w:lastRenderedPageBreak/>
        <w:t>В то же время бюджетные предложения администрации не будут учитывать программы обязательных социальных выплат, в частности Social Security и Medicare, которые составляют значительную часть государственных расходов. Из-за этого документ, как ожидается, не будет содержать традиционных 10-летних прогнозов дефицита.</w:t>
      </w:r>
    </w:p>
    <w:p w14:paraId="6AB1C015" w14:textId="77777777" w:rsidR="002B596E" w:rsidRPr="00AB3615" w:rsidRDefault="002B596E" w:rsidP="002B596E">
      <w:r w:rsidRPr="00AB3615">
        <w:t>Предложенная бюджетная стратегия может представлять политический риск для Белого дома на фоне непопулярной войны с Ираном и роста цен на топливо, а также вызвать сопротивление даже среди республиканцев из-за возможных сокращений финансирования в сферах здравоохранения и науки.</w:t>
      </w:r>
    </w:p>
    <w:p w14:paraId="4022E096" w14:textId="77777777" w:rsidR="002B596E" w:rsidRPr="00AB3615" w:rsidRDefault="002B596E" w:rsidP="002B596E">
      <w:r w:rsidRPr="00AB3615">
        <w:t>Ранее администрация Трампа заявляла, что налоговые сокращения стоимостью около 4 трлн долларов будут компенсированы поступлениями от тарифов, однако значительная их часть была отменена решением Верховного суда США. Президент предложил альтернативные меры, в том числе единовременные выплаты налогоплательщикам в размере 2 тыс. долларов вместо части тарифов, что требует одобрения Конгресса.</w:t>
      </w:r>
    </w:p>
    <w:p w14:paraId="150EB71B" w14:textId="77777777" w:rsidR="002B596E" w:rsidRPr="00AB3615" w:rsidRDefault="002B596E" w:rsidP="002B596E">
      <w:r w:rsidRPr="00AB3615">
        <w:t>При этом издание отмечает, что экономические прогнозы, заложенные в бюджете, могут быстро устареть из-за последствий войны с Ираном, которая вызвала рост цен на нефть и инфляционные риски.</w:t>
      </w:r>
    </w:p>
    <w:p w14:paraId="70934DC3" w14:textId="77777777" w:rsidR="002B596E" w:rsidRPr="00AB3615" w:rsidRDefault="002B596E" w:rsidP="002B596E">
      <w:r w:rsidRPr="00AB3615">
        <w:t>Также администрация рассматривает возможность дальнейшего сокращения федерального правительства, в том числе за счет уменьшения численности госслужащих и ограничения финансирования отдельных программ, однако Конгресс ранее не поддержал часть таких инициатив.</w:t>
      </w:r>
    </w:p>
    <w:p w14:paraId="5E1B3291" w14:textId="77777777" w:rsidR="002B596E" w:rsidRPr="00AB3615" w:rsidRDefault="002B596E" w:rsidP="002B596E">
      <w:r w:rsidRPr="00AB3615">
        <w:t>В рамках бюджетного процесса могут быть использованы специальные процедурные механизмы для принятия решений простым большинством голосов, что позволит обойти блокирование со стороны оппозиции в Сенате.</w:t>
      </w:r>
    </w:p>
    <w:p w14:paraId="682A7CE9" w14:textId="0140F051" w:rsidR="00CA32BC" w:rsidRPr="00E91AC1" w:rsidRDefault="008C1FDC" w:rsidP="002B596E">
      <w:hyperlink r:id="rId62" w:history="1">
        <w:r w:rsidR="002B596E" w:rsidRPr="00AB3615">
          <w:rPr>
            <w:rStyle w:val="a3"/>
          </w:rPr>
          <w:t>https://versii.com/news/tramp-uvelichit-rashody-na-oboronu-za-schet-socialki/</w:t>
        </w:r>
      </w:hyperlink>
    </w:p>
    <w:p w14:paraId="5ADD42F3" w14:textId="32968F28" w:rsidR="00E91AC1" w:rsidRPr="00912852" w:rsidRDefault="00E91AC1" w:rsidP="00E91AC1">
      <w:pPr>
        <w:pStyle w:val="2"/>
      </w:pPr>
      <w:bookmarkStart w:id="178" w:name="_Toc226355526"/>
      <w:r w:rsidRPr="00E91AC1">
        <w:rPr>
          <w:lang w:val="en-US"/>
        </w:rPr>
        <w:t>Market</w:t>
      </w:r>
      <w:r w:rsidRPr="00912852">
        <w:t xml:space="preserve"> </w:t>
      </w:r>
      <w:r w:rsidRPr="00E91AC1">
        <w:rPr>
          <w:lang w:val="en-US"/>
        </w:rPr>
        <w:t>Power</w:t>
      </w:r>
      <w:r w:rsidRPr="00912852">
        <w:t xml:space="preserve">, 04.04.2026, </w:t>
      </w:r>
      <w:r>
        <w:t>Рост пенсионных накоплений привел к неожиданным налоговым проблемам</w:t>
      </w:r>
      <w:bookmarkEnd w:id="178"/>
    </w:p>
    <w:p w14:paraId="2DEDFD08" w14:textId="77777777" w:rsidR="00E91AC1" w:rsidRDefault="00E91AC1" w:rsidP="00E91AC1">
      <w:pPr>
        <w:pStyle w:val="3"/>
      </w:pPr>
      <w:bookmarkStart w:id="179" w:name="_Toc226355527"/>
      <w:r>
        <w:t>Увеличение накоплений на пенсионных счетах 401(k)* обернулось неожиданными налоговыми и финансовыми трудностями для будущих пенсионеров, сообщает CNBC. Благодаря росту фондового рынка и автоматическим взносам средние балансы таких счетов в 2025 году увеличились более чем на 10%, однако эксперты предупреждают о рисках хранения всех активов исключительно в инструментах до вычета налогов.</w:t>
      </w:r>
      <w:bookmarkEnd w:id="179"/>
    </w:p>
    <w:p w14:paraId="1E10ED95" w14:textId="77777777" w:rsidR="00E91AC1" w:rsidRDefault="00E91AC1" w:rsidP="00E91AC1">
      <w:r>
        <w:t>В компаниях Fidelity Investments и Vanguard отмечают, что многие инвесторы становятся «богатыми на пенсии, но бедными на наличные». При возникновении непредвиденных расходов снятие средств с корпоративных счетов грозит штрафом в 10% и уплатой подоходного налога. Кроме того, по достижении определенного возраста американцы обязаны снимать минимальные суммы со своих счетов, что может перевести их в более высокую налоговую категорию. «Мы постоянно сталкиваемся с клиентами, которые отлично справились с накоплениями, но все их сбережения не облагаются налогом, и им навязывают доход», - подчеркнул финансовый консультант Патрик Фонтана.</w:t>
      </w:r>
    </w:p>
    <w:p w14:paraId="0A772029" w14:textId="77777777" w:rsidR="00E91AC1" w:rsidRDefault="00E91AC1" w:rsidP="00E91AC1">
      <w:r>
        <w:t xml:space="preserve">Для минимизации рисков финансовые эксперты рекомендуют распределять капитал по разным типам счетов, включая брокерские и Roth IRA**, которые позволяют снимать </w:t>
      </w:r>
      <w:r>
        <w:lastRenderedPageBreak/>
        <w:t>средства без штрафов. В прошлом году количество досрочных снятий средств со счетов 401(k) из-за финансовых трудностей достигло рекордного уровня, что подтверждает важность наличия гибких сбережений за пределами традиционных пенсионных планов.</w:t>
      </w:r>
    </w:p>
    <w:p w14:paraId="17196CC2" w14:textId="77777777" w:rsidR="00E91AC1" w:rsidRDefault="00E91AC1" w:rsidP="00E91AC1">
      <w:r>
        <w:t>*401(k) - наиболее популярный в США частный пенсионный план, спонсируемый работодателем. Работники могут перечислять на этот счет часть своей зарплаты до уплаты подоходного налога, а средства инвестируются в различные финансовые инструменты. Налоги уплачиваются только при снятии средств в пенсионном возрасте.</w:t>
      </w:r>
    </w:p>
    <w:p w14:paraId="456E1A3B" w14:textId="77777777" w:rsidR="00E91AC1" w:rsidRDefault="00E91AC1" w:rsidP="00E91AC1">
      <w:r>
        <w:t>**Roth IRA - индивидуальный пенсионный счет в США, взносы на который делаются из уже обложенных налогом доходов. Главное преимущество такого счета заключается в том, что инвестиционный доход и снятие средств в пенсионном возрасте полностью освобождаются от налогов.</w:t>
      </w:r>
    </w:p>
    <w:p w14:paraId="1A63BF8B" w14:textId="3452CC7E" w:rsidR="00E91AC1" w:rsidRPr="00E91AC1" w:rsidRDefault="008C1FDC" w:rsidP="00E91AC1">
      <w:hyperlink r:id="rId63" w:history="1">
        <w:r w:rsidR="00E91AC1" w:rsidRPr="00DB0444">
          <w:rPr>
            <w:rStyle w:val="a3"/>
          </w:rPr>
          <w:t>https://marketpower.pro/publications/rost-pensionnykh-nakoplenii-privel-k-neozhidannym-nalogovym-problemam</w:t>
        </w:r>
      </w:hyperlink>
      <w:r w:rsidR="00E91AC1" w:rsidRPr="00E91AC1">
        <w:t xml:space="preserve"> </w:t>
      </w:r>
    </w:p>
    <w:p w14:paraId="64131212" w14:textId="77777777" w:rsidR="009B2131" w:rsidRDefault="009B2131" w:rsidP="009B2131">
      <w:pPr>
        <w:pStyle w:val="2"/>
      </w:pPr>
      <w:bookmarkStart w:id="180" w:name="_Toc226355528"/>
      <w:r>
        <w:t>Inc.Russia, 03.04.2026, Где дешевле жить на пенсии: Кипр и Ирландия возглавили рейтинг лучших стран</w:t>
      </w:r>
      <w:bookmarkEnd w:id="180"/>
    </w:p>
    <w:p w14:paraId="4AA926A3" w14:textId="77777777" w:rsidR="009B2131" w:rsidRDefault="009B2131" w:rsidP="00371190">
      <w:pPr>
        <w:pStyle w:val="3"/>
      </w:pPr>
      <w:bookmarkStart w:id="181" w:name="_Toc226355529"/>
      <w:r>
        <w:t>Кипр и Ирландия признаны самыми привлекательными странами для жизни на пенсии в 2026 году, следует из исследования Hoxton Wealth. США и Великобритания впервые не вошли даже в топ-15 рейтинга рейтинга из-за рекордного роста стоимости жизни, который вынуждает миллионы людей пенсионного возраста искать более доступные страны или возвращаться на работу. Unsplash</w:t>
      </w:r>
      <w:bookmarkEnd w:id="181"/>
    </w:p>
    <w:p w14:paraId="563C1CD8" w14:textId="77777777" w:rsidR="009B2131" w:rsidRDefault="009B2131" w:rsidP="009B2131">
      <w:r>
        <w:t>Система пенсионного обеспечения в развитых странах заметно меняется. Стоимость жизни, рост налогов, цен на энергоносители и медицинские услуги снижают покупательную способность накоплений. По данным Федеральной резервной системы, каждый четвертый американец предпенсионного возраста не имеет накопительного счета. Переезд в страны с более доступной экономикой стал не просто мечтой, а строгой математической необходимостью.</w:t>
      </w:r>
    </w:p>
    <w:p w14:paraId="5B2B7E4E" w14:textId="77777777" w:rsidR="009B2131" w:rsidRDefault="009B2131" w:rsidP="009B2131">
      <w:r>
        <w:t>Кипр занял первое место благодаря налоговым льготам для экспатов, отсутствию налога на наследство и сравнительно низкой стоимости жизни за пределами крупных городов. Ирландия также оказалась в числе лидеров благодаря сильной экономике, низкому уровню преступности и развитой системе здравоохранения. В десятку лучших направлений также вошли Мальта, Испания, Панама и Уругвай.</w:t>
      </w:r>
    </w:p>
    <w:p w14:paraId="2E996F7F" w14:textId="77777777" w:rsidR="009B2131" w:rsidRDefault="009B2131" w:rsidP="009B2131">
      <w:r>
        <w:t>Даже обеспеченные пенсионеры стали осторожнее в расходах. Опасаясь остаться без средств на медицинские услуги и оплату счетов, они перешли в режим жесткой экономии. Вместо классического правила снятия 4% сбережений в год, сейчас пенсионеры тратят лишь 2,1% своих активов. Страх перед банкротством заставляет старшее поколение массово пересматривать свои планы на старость и изучать визовые программы других государств.</w:t>
      </w:r>
    </w:p>
    <w:p w14:paraId="02A8E749" w14:textId="5962294B" w:rsidR="002B596E" w:rsidRDefault="008C1FDC" w:rsidP="009B2131">
      <w:hyperlink r:id="rId64" w:history="1">
        <w:r w:rsidR="009B2131" w:rsidRPr="006458D4">
          <w:rPr>
            <w:rStyle w:val="a3"/>
          </w:rPr>
          <w:t>https://incrussia.ru/news/gde-deshevle-zhit-na-pensii-kipr-i-irlandiya-vozglavili-rejting-luchshih-stran-dlya-zhizni/</w:t>
        </w:r>
      </w:hyperlink>
    </w:p>
    <w:p w14:paraId="1980E93D" w14:textId="77777777" w:rsidR="009B2131" w:rsidRPr="00AB3615" w:rsidRDefault="009B2131" w:rsidP="009B2131"/>
    <w:sectPr w:rsidR="009B2131" w:rsidRPr="00AB3615" w:rsidSect="00B01BEA">
      <w:headerReference w:type="default" r:id="rId65"/>
      <w:footerReference w:type="default" r:id="rId66"/>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F0C6EF" w14:textId="77777777" w:rsidR="008C1FDC" w:rsidRDefault="008C1FDC">
      <w:r>
        <w:separator/>
      </w:r>
    </w:p>
  </w:endnote>
  <w:endnote w:type="continuationSeparator" w:id="0">
    <w:p w14:paraId="05B1C0B6" w14:textId="77777777" w:rsidR="008C1FDC" w:rsidRDefault="008C1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63CE684C"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23EF" w:rsidRPr="009323EF">
      <w:rPr>
        <w:rFonts w:ascii="Cambria" w:hAnsi="Cambria"/>
        <w:b/>
        <w:noProof/>
      </w:rPr>
      <w:t>100</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EDFD8" w14:textId="77777777" w:rsidR="008C1FDC" w:rsidRDefault="008C1FDC">
      <w:r>
        <w:separator/>
      </w:r>
    </w:p>
  </w:footnote>
  <w:footnote w:type="continuationSeparator" w:id="0">
    <w:p w14:paraId="06592D4F" w14:textId="77777777" w:rsidR="008C1FDC" w:rsidRDefault="008C1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27B7A1D"/>
    <w:multiLevelType w:val="singleLevel"/>
    <w:tmpl w:val="165083EC"/>
    <w:lvl w:ilvl="0">
      <w:numFmt w:val="bullet"/>
      <w:lvlText w:val="•"/>
      <w:lvlJc w:val="left"/>
      <w:pPr>
        <w:ind w:left="420" w:hanging="360"/>
      </w:pPr>
    </w:lvl>
  </w:abstractNum>
  <w:abstractNum w:abstractNumId="24"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BEF2B87"/>
    <w:multiLevelType w:val="multilevel"/>
    <w:tmpl w:val="048E2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12"/>
  </w:num>
  <w:num w:numId="3">
    <w:abstractNumId w:val="29"/>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8"/>
  </w:num>
  <w:num w:numId="25">
    <w:abstractNumId w:val="20"/>
  </w:num>
  <w:num w:numId="26">
    <w:abstractNumId w:val="13"/>
  </w:num>
  <w:num w:numId="27">
    <w:abstractNumId w:val="11"/>
  </w:num>
  <w:num w:numId="28">
    <w:abstractNumId w:val="22"/>
  </w:num>
  <w:num w:numId="29">
    <w:abstractNumId w:val="24"/>
  </w:num>
  <w:num w:numId="30">
    <w:abstractNumId w:val="14"/>
  </w:num>
  <w:num w:numId="31">
    <w:abstractNumId w:val="23"/>
    <w:lvlOverride w:ilvl="0">
      <w:startOverride w:val="1"/>
    </w:lvlOverride>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0FD"/>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3D6"/>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C4B"/>
    <w:rsid w:val="00057E6B"/>
    <w:rsid w:val="00057EDF"/>
    <w:rsid w:val="00057F9D"/>
    <w:rsid w:val="00060215"/>
    <w:rsid w:val="000609EC"/>
    <w:rsid w:val="00060BE3"/>
    <w:rsid w:val="00060C72"/>
    <w:rsid w:val="00060DFF"/>
    <w:rsid w:val="00060FA8"/>
    <w:rsid w:val="000610AF"/>
    <w:rsid w:val="000610D7"/>
    <w:rsid w:val="000620D5"/>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3E88"/>
    <w:rsid w:val="000740B6"/>
    <w:rsid w:val="000749A3"/>
    <w:rsid w:val="000755E4"/>
    <w:rsid w:val="0007573E"/>
    <w:rsid w:val="0007579D"/>
    <w:rsid w:val="00075912"/>
    <w:rsid w:val="000759EE"/>
    <w:rsid w:val="00076407"/>
    <w:rsid w:val="00076AD1"/>
    <w:rsid w:val="00076EF5"/>
    <w:rsid w:val="00077B8F"/>
    <w:rsid w:val="000800A4"/>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053"/>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3292"/>
    <w:rsid w:val="000D567E"/>
    <w:rsid w:val="000D5B7B"/>
    <w:rsid w:val="000D5C9C"/>
    <w:rsid w:val="000D5CB9"/>
    <w:rsid w:val="000D5E2A"/>
    <w:rsid w:val="000D65C5"/>
    <w:rsid w:val="000D668F"/>
    <w:rsid w:val="000D6744"/>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72"/>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5FAA"/>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441"/>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2D32"/>
    <w:rsid w:val="001831DB"/>
    <w:rsid w:val="00183319"/>
    <w:rsid w:val="00183377"/>
    <w:rsid w:val="0018383D"/>
    <w:rsid w:val="001838DB"/>
    <w:rsid w:val="0018423F"/>
    <w:rsid w:val="001843B7"/>
    <w:rsid w:val="001843E3"/>
    <w:rsid w:val="00184CB6"/>
    <w:rsid w:val="001851EE"/>
    <w:rsid w:val="00185528"/>
    <w:rsid w:val="00185540"/>
    <w:rsid w:val="001867FE"/>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194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BBA"/>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1C7"/>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AD6"/>
    <w:rsid w:val="001D7FB7"/>
    <w:rsid w:val="001E0892"/>
    <w:rsid w:val="001E0CC8"/>
    <w:rsid w:val="001E0DA7"/>
    <w:rsid w:val="001E118E"/>
    <w:rsid w:val="001E2552"/>
    <w:rsid w:val="001E2663"/>
    <w:rsid w:val="001E291B"/>
    <w:rsid w:val="001E2B73"/>
    <w:rsid w:val="001E3635"/>
    <w:rsid w:val="001E4176"/>
    <w:rsid w:val="001E4A6A"/>
    <w:rsid w:val="001E4CC5"/>
    <w:rsid w:val="001E5794"/>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5EA"/>
    <w:rsid w:val="00216740"/>
    <w:rsid w:val="0021686D"/>
    <w:rsid w:val="00217163"/>
    <w:rsid w:val="00217232"/>
    <w:rsid w:val="00217DC9"/>
    <w:rsid w:val="002201DA"/>
    <w:rsid w:val="0022081A"/>
    <w:rsid w:val="00220C1A"/>
    <w:rsid w:val="00221505"/>
    <w:rsid w:val="00221629"/>
    <w:rsid w:val="00222E3C"/>
    <w:rsid w:val="0022356A"/>
    <w:rsid w:val="00224572"/>
    <w:rsid w:val="00224E86"/>
    <w:rsid w:val="00225081"/>
    <w:rsid w:val="0022551B"/>
    <w:rsid w:val="002258D8"/>
    <w:rsid w:val="002262EC"/>
    <w:rsid w:val="002268C7"/>
    <w:rsid w:val="002271FA"/>
    <w:rsid w:val="00227DDF"/>
    <w:rsid w:val="0023077E"/>
    <w:rsid w:val="00230D5E"/>
    <w:rsid w:val="00230E77"/>
    <w:rsid w:val="00231C6F"/>
    <w:rsid w:val="00231F21"/>
    <w:rsid w:val="00232C1A"/>
    <w:rsid w:val="00232D91"/>
    <w:rsid w:val="00232E27"/>
    <w:rsid w:val="002333E0"/>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846"/>
    <w:rsid w:val="00260905"/>
    <w:rsid w:val="00261568"/>
    <w:rsid w:val="002622AD"/>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596E"/>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B7C"/>
    <w:rsid w:val="00325C5B"/>
    <w:rsid w:val="0032600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35EE4"/>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36A"/>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190"/>
    <w:rsid w:val="00371559"/>
    <w:rsid w:val="00371CDF"/>
    <w:rsid w:val="00371CF3"/>
    <w:rsid w:val="00372DDE"/>
    <w:rsid w:val="00373040"/>
    <w:rsid w:val="00373183"/>
    <w:rsid w:val="00373AE0"/>
    <w:rsid w:val="003744C6"/>
    <w:rsid w:val="00374A98"/>
    <w:rsid w:val="00374B86"/>
    <w:rsid w:val="003753C7"/>
    <w:rsid w:val="00375764"/>
    <w:rsid w:val="00376E25"/>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D4B"/>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122"/>
    <w:rsid w:val="003B77A4"/>
    <w:rsid w:val="003B7B7F"/>
    <w:rsid w:val="003B7E30"/>
    <w:rsid w:val="003B7E70"/>
    <w:rsid w:val="003C0CF8"/>
    <w:rsid w:val="003C1EC3"/>
    <w:rsid w:val="003C22A9"/>
    <w:rsid w:val="003C2B25"/>
    <w:rsid w:val="003C2F4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1D"/>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4E31"/>
    <w:rsid w:val="003F502A"/>
    <w:rsid w:val="003F560A"/>
    <w:rsid w:val="003F64B7"/>
    <w:rsid w:val="003F6A12"/>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172DF"/>
    <w:rsid w:val="0042043A"/>
    <w:rsid w:val="00420D8E"/>
    <w:rsid w:val="00421245"/>
    <w:rsid w:val="004216C1"/>
    <w:rsid w:val="004217F2"/>
    <w:rsid w:val="004222F6"/>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111"/>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BA5"/>
    <w:rsid w:val="00493CB0"/>
    <w:rsid w:val="00493F7F"/>
    <w:rsid w:val="00494024"/>
    <w:rsid w:val="00494807"/>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AD8"/>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554E"/>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0AC"/>
    <w:rsid w:val="005356FF"/>
    <w:rsid w:val="00535B74"/>
    <w:rsid w:val="00535FC9"/>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451"/>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39E7"/>
    <w:rsid w:val="005A4023"/>
    <w:rsid w:val="005A61EE"/>
    <w:rsid w:val="005A62AE"/>
    <w:rsid w:val="005A77FD"/>
    <w:rsid w:val="005A7969"/>
    <w:rsid w:val="005A7B27"/>
    <w:rsid w:val="005B05E9"/>
    <w:rsid w:val="005B074D"/>
    <w:rsid w:val="005B07DA"/>
    <w:rsid w:val="005B175E"/>
    <w:rsid w:val="005B1A2F"/>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1AE"/>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A83"/>
    <w:rsid w:val="00600D7D"/>
    <w:rsid w:val="0060127F"/>
    <w:rsid w:val="00601ED7"/>
    <w:rsid w:val="006021C3"/>
    <w:rsid w:val="0060244D"/>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3D2"/>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071"/>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1F5D"/>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07AB"/>
    <w:rsid w:val="00722623"/>
    <w:rsid w:val="0072358E"/>
    <w:rsid w:val="00724BF6"/>
    <w:rsid w:val="00724CB0"/>
    <w:rsid w:val="00724E8C"/>
    <w:rsid w:val="007253D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4BE"/>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1B20"/>
    <w:rsid w:val="00782D2F"/>
    <w:rsid w:val="0078306E"/>
    <w:rsid w:val="007840CB"/>
    <w:rsid w:val="007841F7"/>
    <w:rsid w:val="00784873"/>
    <w:rsid w:val="00784E7A"/>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9FE"/>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602B"/>
    <w:rsid w:val="007D61E0"/>
    <w:rsid w:val="007D64D1"/>
    <w:rsid w:val="007D67CE"/>
    <w:rsid w:val="007D6FE5"/>
    <w:rsid w:val="007D7E28"/>
    <w:rsid w:val="007D7E63"/>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378"/>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7F7E95"/>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1DB"/>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57DE"/>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1AEB"/>
    <w:rsid w:val="00882C39"/>
    <w:rsid w:val="0088309C"/>
    <w:rsid w:val="008835EA"/>
    <w:rsid w:val="00885CAB"/>
    <w:rsid w:val="00885F12"/>
    <w:rsid w:val="00886624"/>
    <w:rsid w:val="00886F29"/>
    <w:rsid w:val="00887189"/>
    <w:rsid w:val="00887A99"/>
    <w:rsid w:val="00887AFD"/>
    <w:rsid w:val="00887C03"/>
    <w:rsid w:val="00887C9A"/>
    <w:rsid w:val="00890014"/>
    <w:rsid w:val="00890862"/>
    <w:rsid w:val="00890D27"/>
    <w:rsid w:val="008914BB"/>
    <w:rsid w:val="00892613"/>
    <w:rsid w:val="0089311E"/>
    <w:rsid w:val="008950C4"/>
    <w:rsid w:val="0089535A"/>
    <w:rsid w:val="0089541B"/>
    <w:rsid w:val="0089606B"/>
    <w:rsid w:val="00896C79"/>
    <w:rsid w:val="008975FF"/>
    <w:rsid w:val="008A4114"/>
    <w:rsid w:val="008A6B84"/>
    <w:rsid w:val="008B0B61"/>
    <w:rsid w:val="008B1F44"/>
    <w:rsid w:val="008B270C"/>
    <w:rsid w:val="008B2C1D"/>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1FDC"/>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52"/>
    <w:rsid w:val="0091286F"/>
    <w:rsid w:val="0091292D"/>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3EF"/>
    <w:rsid w:val="009326E2"/>
    <w:rsid w:val="009338AC"/>
    <w:rsid w:val="00933EC8"/>
    <w:rsid w:val="00934015"/>
    <w:rsid w:val="00934396"/>
    <w:rsid w:val="00934CC9"/>
    <w:rsid w:val="009355D8"/>
    <w:rsid w:val="009366E9"/>
    <w:rsid w:val="00936904"/>
    <w:rsid w:val="009369B5"/>
    <w:rsid w:val="0093721C"/>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3F3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3C1"/>
    <w:rsid w:val="00997C36"/>
    <w:rsid w:val="009A0C93"/>
    <w:rsid w:val="009A0DDB"/>
    <w:rsid w:val="009A0E0A"/>
    <w:rsid w:val="009A10D6"/>
    <w:rsid w:val="009A3014"/>
    <w:rsid w:val="009A30A3"/>
    <w:rsid w:val="009A4140"/>
    <w:rsid w:val="009A416A"/>
    <w:rsid w:val="009A468A"/>
    <w:rsid w:val="009A4A3E"/>
    <w:rsid w:val="009A4F69"/>
    <w:rsid w:val="009A52A2"/>
    <w:rsid w:val="009A587D"/>
    <w:rsid w:val="009A5A04"/>
    <w:rsid w:val="009A5CFB"/>
    <w:rsid w:val="009A6243"/>
    <w:rsid w:val="009A62E1"/>
    <w:rsid w:val="009A6BD3"/>
    <w:rsid w:val="009A6F3B"/>
    <w:rsid w:val="009A746F"/>
    <w:rsid w:val="009A7DF6"/>
    <w:rsid w:val="009B0CCD"/>
    <w:rsid w:val="009B11C5"/>
    <w:rsid w:val="009B1F0B"/>
    <w:rsid w:val="009B2131"/>
    <w:rsid w:val="009B22E1"/>
    <w:rsid w:val="009B23FE"/>
    <w:rsid w:val="009B29E1"/>
    <w:rsid w:val="009B2AFD"/>
    <w:rsid w:val="009B3377"/>
    <w:rsid w:val="009B3915"/>
    <w:rsid w:val="009B4175"/>
    <w:rsid w:val="009B45FE"/>
    <w:rsid w:val="009B47E5"/>
    <w:rsid w:val="009B51DA"/>
    <w:rsid w:val="009B63C7"/>
    <w:rsid w:val="009B6AD1"/>
    <w:rsid w:val="009B6CAF"/>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4C84"/>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3D08"/>
    <w:rsid w:val="00A8473C"/>
    <w:rsid w:val="00A85CE1"/>
    <w:rsid w:val="00A85EF8"/>
    <w:rsid w:val="00A86465"/>
    <w:rsid w:val="00A87607"/>
    <w:rsid w:val="00A87DD2"/>
    <w:rsid w:val="00A910E2"/>
    <w:rsid w:val="00A912CC"/>
    <w:rsid w:val="00A91535"/>
    <w:rsid w:val="00A9288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615"/>
    <w:rsid w:val="00AB3B14"/>
    <w:rsid w:val="00AB3C75"/>
    <w:rsid w:val="00AB3FEE"/>
    <w:rsid w:val="00AB437D"/>
    <w:rsid w:val="00AB4F76"/>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3DCF"/>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46E"/>
    <w:rsid w:val="00AE55DA"/>
    <w:rsid w:val="00AE5748"/>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E21"/>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3E7"/>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20CF"/>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3CE"/>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8D2"/>
    <w:rsid w:val="00B9496E"/>
    <w:rsid w:val="00B94B27"/>
    <w:rsid w:val="00B94BB3"/>
    <w:rsid w:val="00B94FD4"/>
    <w:rsid w:val="00B94FE9"/>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1A3D"/>
    <w:rsid w:val="00BE21A2"/>
    <w:rsid w:val="00BE31EB"/>
    <w:rsid w:val="00BE3895"/>
    <w:rsid w:val="00BE56F8"/>
    <w:rsid w:val="00BE5CB2"/>
    <w:rsid w:val="00BE6A41"/>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34C1"/>
    <w:rsid w:val="00C1429E"/>
    <w:rsid w:val="00C146B9"/>
    <w:rsid w:val="00C14754"/>
    <w:rsid w:val="00C14994"/>
    <w:rsid w:val="00C1508C"/>
    <w:rsid w:val="00C15A02"/>
    <w:rsid w:val="00C15B3C"/>
    <w:rsid w:val="00C160AB"/>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3FC"/>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D99"/>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4EF"/>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25B6"/>
    <w:rsid w:val="00CC2C6D"/>
    <w:rsid w:val="00CC2FB2"/>
    <w:rsid w:val="00CC395B"/>
    <w:rsid w:val="00CC4D19"/>
    <w:rsid w:val="00CC532E"/>
    <w:rsid w:val="00CC5DF2"/>
    <w:rsid w:val="00CC768F"/>
    <w:rsid w:val="00CC7857"/>
    <w:rsid w:val="00CC7DF7"/>
    <w:rsid w:val="00CD059A"/>
    <w:rsid w:val="00CD0963"/>
    <w:rsid w:val="00CD0AE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3D31"/>
    <w:rsid w:val="00CE4134"/>
    <w:rsid w:val="00CE46FA"/>
    <w:rsid w:val="00CE4E3E"/>
    <w:rsid w:val="00CE4EE8"/>
    <w:rsid w:val="00CE5617"/>
    <w:rsid w:val="00CE5EC7"/>
    <w:rsid w:val="00CE5F78"/>
    <w:rsid w:val="00CE70FE"/>
    <w:rsid w:val="00CE7281"/>
    <w:rsid w:val="00CE757F"/>
    <w:rsid w:val="00CF0048"/>
    <w:rsid w:val="00CF09FD"/>
    <w:rsid w:val="00CF11FF"/>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0A7"/>
    <w:rsid w:val="00D622F8"/>
    <w:rsid w:val="00D62E72"/>
    <w:rsid w:val="00D63B85"/>
    <w:rsid w:val="00D64E5C"/>
    <w:rsid w:val="00D65D86"/>
    <w:rsid w:val="00D65E47"/>
    <w:rsid w:val="00D6628D"/>
    <w:rsid w:val="00D671BF"/>
    <w:rsid w:val="00D67CCC"/>
    <w:rsid w:val="00D7147F"/>
    <w:rsid w:val="00D71E34"/>
    <w:rsid w:val="00D72BC6"/>
    <w:rsid w:val="00D72D22"/>
    <w:rsid w:val="00D7415D"/>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6FE1"/>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3"/>
    <w:rsid w:val="00DA014E"/>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BA"/>
    <w:rsid w:val="00DD5CE3"/>
    <w:rsid w:val="00DD5E44"/>
    <w:rsid w:val="00DD72BE"/>
    <w:rsid w:val="00DD76A1"/>
    <w:rsid w:val="00DD787A"/>
    <w:rsid w:val="00DE001A"/>
    <w:rsid w:val="00DE04D3"/>
    <w:rsid w:val="00DE10F3"/>
    <w:rsid w:val="00DE13D7"/>
    <w:rsid w:val="00DE1414"/>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4F7D"/>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17EAD"/>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1AC1"/>
    <w:rsid w:val="00E93784"/>
    <w:rsid w:val="00E949BF"/>
    <w:rsid w:val="00E94A0A"/>
    <w:rsid w:val="00E94C86"/>
    <w:rsid w:val="00E94F3F"/>
    <w:rsid w:val="00E95434"/>
    <w:rsid w:val="00E95A06"/>
    <w:rsid w:val="00E9620B"/>
    <w:rsid w:val="00E97900"/>
    <w:rsid w:val="00EA1002"/>
    <w:rsid w:val="00EA1EF0"/>
    <w:rsid w:val="00EA2A38"/>
    <w:rsid w:val="00EA4709"/>
    <w:rsid w:val="00EA4B14"/>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171A"/>
    <w:rsid w:val="00ED21C5"/>
    <w:rsid w:val="00ED2C02"/>
    <w:rsid w:val="00ED323B"/>
    <w:rsid w:val="00ED385A"/>
    <w:rsid w:val="00ED39CD"/>
    <w:rsid w:val="00ED3C78"/>
    <w:rsid w:val="00ED45BC"/>
    <w:rsid w:val="00ED50A2"/>
    <w:rsid w:val="00ED57FC"/>
    <w:rsid w:val="00ED5A25"/>
    <w:rsid w:val="00ED6761"/>
    <w:rsid w:val="00ED7221"/>
    <w:rsid w:val="00ED7275"/>
    <w:rsid w:val="00ED7E37"/>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8E5"/>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3D87"/>
    <w:rsid w:val="00F04252"/>
    <w:rsid w:val="00F0631F"/>
    <w:rsid w:val="00F0656D"/>
    <w:rsid w:val="00F06972"/>
    <w:rsid w:val="00F105D9"/>
    <w:rsid w:val="00F10A18"/>
    <w:rsid w:val="00F10E60"/>
    <w:rsid w:val="00F135E4"/>
    <w:rsid w:val="00F13A43"/>
    <w:rsid w:val="00F14037"/>
    <w:rsid w:val="00F1443F"/>
    <w:rsid w:val="00F1455E"/>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D14"/>
    <w:rsid w:val="00F7709C"/>
    <w:rsid w:val="00F77CEC"/>
    <w:rsid w:val="00F8012D"/>
    <w:rsid w:val="00F80243"/>
    <w:rsid w:val="00F80D09"/>
    <w:rsid w:val="00F81B9B"/>
    <w:rsid w:val="00F823E3"/>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6CB"/>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4B0"/>
    <w:rsid w:val="00FB7DFB"/>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2F46"/>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5FE1"/>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7D7E63"/>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8241DB"/>
    <w:rPr>
      <w:color w:val="605E5C"/>
      <w:shd w:val="clear" w:color="auto" w:fill="E1DFDD"/>
    </w:rPr>
  </w:style>
  <w:style w:type="character" w:customStyle="1" w:styleId="50">
    <w:name w:val="Заголовок 5 Знак"/>
    <w:basedOn w:val="a0"/>
    <w:link w:val="5"/>
    <w:semiHidden/>
    <w:rsid w:val="007D7E63"/>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ra.news/news/1053082743" TargetMode="External"/><Relationship Id="rId21" Type="http://schemas.openxmlformats.org/officeDocument/2006/relationships/hyperlink" Target="https://ria.ru/20260404/stoletie-2085149348.html" TargetMode="External"/><Relationship Id="rId34" Type="http://schemas.openxmlformats.org/officeDocument/2006/relationships/hyperlink" Target="https://www.vbr.ru/help/novosti/dve-pensii-za-mesyac-76827/" TargetMode="External"/><Relationship Id="rId42" Type="http://schemas.openxmlformats.org/officeDocument/2006/relationships/hyperlink" Target="https://www.glavbukh.ru/art/393319-pensiya-po-invalidnosti-v-2026-godu-novyy-razmer-indeksatsiya-1-aprelya-2026" TargetMode="External"/><Relationship Id="rId47" Type="http://schemas.openxmlformats.org/officeDocument/2006/relationships/hyperlink" Target="https://rg.ru/2026/04/03/bolee-poloviny-samozaniatyh-ne-znaiut-o-sushchestvuiushchih-merah-podderzhki-i-vot-pochemu.html" TargetMode="External"/><Relationship Id="rId50" Type="http://schemas.openxmlformats.org/officeDocument/2006/relationships/hyperlink" Target="https://radiosputnik.ru/20260403/rabota-1984958293.html" TargetMode="External"/><Relationship Id="rId55" Type="http://schemas.openxmlformats.org/officeDocument/2006/relationships/image" Target="media/image2.png"/><Relationship Id="rId63" Type="http://schemas.openxmlformats.org/officeDocument/2006/relationships/hyperlink" Target="https://marketpower.pro/publications/rost-pensionnykh-nakoplenii-privel-k-neozhidannym-nalogovym-problemam" TargetMode="External"/><Relationship Id="rId68"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ng.ru/economics/2026-04-05/1_9468_pensioner.html" TargetMode="External"/><Relationship Id="rId29" Type="http://schemas.openxmlformats.org/officeDocument/2006/relationships/hyperlink" Target="https://news.ru/family/poleznye-sovety/kak-poluchit-nakopitelnuyu-pensiyu-v-2026-godu-edinovremenno-ili-i-dosrochno" TargetMode="External"/><Relationship Id="rId11" Type="http://schemas.openxmlformats.org/officeDocument/2006/relationships/hyperlink" Target="https://www.moneytimes.ru/articles/pension-reform-integration-7sp/147864/" TargetMode="External"/><Relationship Id="rId24" Type="http://schemas.openxmlformats.org/officeDocument/2006/relationships/hyperlink" Target="https://argumenti.ru/society/2026/04/992426" TargetMode="External"/><Relationship Id="rId32" Type="http://schemas.openxmlformats.org/officeDocument/2006/relationships/hyperlink" Target="https://www.banki.ru/news/lenta/?id=11023103" TargetMode="External"/><Relationship Id="rId37" Type="http://schemas.openxmlformats.org/officeDocument/2006/relationships/hyperlink" Target="https://mak-project.ru/2026-04/statya-ekspert-prezidentskojj-akademii-v-sankt-peterburge-o-proaktivno-j6/" TargetMode="External"/><Relationship Id="rId40" Type="http://schemas.openxmlformats.org/officeDocument/2006/relationships/hyperlink" Target="https://primpress.ru/article/133323" TargetMode="External"/><Relationship Id="rId45" Type="http://schemas.openxmlformats.org/officeDocument/2006/relationships/hyperlink" Target="https://www.kommersant.ru/doc/8569598" TargetMode="External"/><Relationship Id="rId53" Type="http://schemas.openxmlformats.org/officeDocument/2006/relationships/hyperlink" Target="https://24.kz/ru/news/economyc/761693-kazakhstantsam-mogut-razreshit-upravlyat-pensiej" TargetMode="External"/><Relationship Id="rId58" Type="http://schemas.openxmlformats.org/officeDocument/2006/relationships/hyperlink" Target="https://romania-today.ru/news/different/2026/04/04/minimalnaya-pensiya-v-rumynii-pochemu-pensionery-poluchayut-tak-malo" TargetMode="External"/><Relationship Id="rId66"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rus.delfi.ee/statja/120565112/ekspert-daet-sovety-kak-vybrat-podhodyashchiy-pensionnyy-fond" TargetMode="External"/><Relationship Id="rId19" Type="http://schemas.openxmlformats.org/officeDocument/2006/relationships/hyperlink" Target="https://tass.ru/obschestvo/26992697" TargetMode="External"/><Relationship Id="rId14" Type="http://schemas.openxmlformats.org/officeDocument/2006/relationships/hyperlink" Target="https://www.teleport2001.ru/news/2026-04-03/212319-nalogovyy-vychet-po-pds-instrukciya-dlya-vozvrata-deneg.html" TargetMode="External"/><Relationship Id="rId22" Type="http://schemas.openxmlformats.org/officeDocument/2006/relationships/hyperlink" Target="https://tass.ru/obschestvo/27004041" TargetMode="External"/><Relationship Id="rId27" Type="http://schemas.openxmlformats.org/officeDocument/2006/relationships/hyperlink" Target="https://www.moneytimes.ru/articles/pension-accumulation-planning-7sp/147856/" TargetMode="External"/><Relationship Id="rId30" Type="http://schemas.openxmlformats.org/officeDocument/2006/relationships/hyperlink" Target="http://pbroker.ru/?p=81910" TargetMode="External"/><Relationship Id="rId35" Type="http://schemas.openxmlformats.org/officeDocument/2006/relationships/hyperlink" Target="https://argumenti.ru/society/2026/04/992488" TargetMode="External"/><Relationship Id="rId43" Type="http://schemas.openxmlformats.org/officeDocument/2006/relationships/hyperlink" Target="https://msk1.ru/text/economics/2026/04/04/76349033/?from=yanews" TargetMode="External"/><Relationship Id="rId48" Type="http://schemas.openxmlformats.org/officeDocument/2006/relationships/hyperlink" Target="https://regnum.ru/news/4029141" TargetMode="External"/><Relationship Id="rId56" Type="http://schemas.openxmlformats.org/officeDocument/2006/relationships/hyperlink" Target="https://inbusiness.kz/ru/news/gosudarstvo-upustilo-shans-uvelichit-pensionnye-nakopleniya-v-100-raz" TargetMode="External"/><Relationship Id="rId64" Type="http://schemas.openxmlformats.org/officeDocument/2006/relationships/hyperlink" Target="https://incrussia.ru/news/gde-deshevle-zhit-na-pensii-kipr-i-irlandiya-vozglavili-rejting-luchshih-stran-dlya-zhizni/" TargetMode="External"/><Relationship Id="rId8" Type="http://schemas.openxmlformats.org/officeDocument/2006/relationships/hyperlink" Target="https://companies.rbc.ru/news/y5ujZaojqu/obnovlennyij-ofis-npf-buduschee-nachal-priem-klientov-v-barnaule/" TargetMode="External"/><Relationship Id="rId51" Type="http://schemas.openxmlformats.org/officeDocument/2006/relationships/hyperlink" Target="https://rb.ru/reviews/nalogovyy-vychet-za-obuchenie/" TargetMode="External"/><Relationship Id="rId3" Type="http://schemas.openxmlformats.org/officeDocument/2006/relationships/settings" Target="settings.xml"/><Relationship Id="rId12" Type="http://schemas.openxmlformats.org/officeDocument/2006/relationships/hyperlink" Target="https://www.rbc.ru/quote/news/article/69c632159a7947beedc1085c" TargetMode="External"/><Relationship Id="rId17" Type="http://schemas.openxmlformats.org/officeDocument/2006/relationships/hyperlink" Target="https://www.pnp.ru/social/pensii-semyam-pogibshikh-pozharnykh-i-tamozhennikov-proindeksiruyut-2.html?utm_source=pnpru&amp;utm_medium=story&amp;utm_campaign=main_page" TargetMode="External"/><Relationship Id="rId25" Type="http://schemas.openxmlformats.org/officeDocument/2006/relationships/hyperlink" Target="https://lenta.ru/news/2026/04/03/pokupovivay/" TargetMode="External"/><Relationship Id="rId33" Type="http://schemas.openxmlformats.org/officeDocument/2006/relationships/hyperlink" Target="https://fedpress.ru/news/77/society/3431782" TargetMode="External"/><Relationship Id="rId38" Type="http://schemas.openxmlformats.org/officeDocument/2006/relationships/hyperlink" Target="https://navigato.ru/novosti/publication/deputat-gosdumi-vnes-predlojeniia-po-pensiiam-budjetnikam" TargetMode="External"/><Relationship Id="rId46" Type="http://schemas.openxmlformats.org/officeDocument/2006/relationships/hyperlink" Target="https://rg.ru/2026/04/05/ekspert-chernov-pri-nakopleniiah-vazhna-ne-stolko-summa-skolko-reguliarnost.html" TargetMode="External"/><Relationship Id="rId59" Type="http://schemas.openxmlformats.org/officeDocument/2006/relationships/hyperlink" Target="https://madeinvilnius.lt/ru/&#1053;&#1086;&#1074;&#1086;&#1089;&#1090;&#1080;/&#1083;&#1077;&#1090;&#1091;&#1074;&#1086;&#1089;-&#1085;&#1072;&#1091;&#1081;&#1077;&#1085;&#1086;&#1089;/&#1048;&#1079;-&#1087;&#1077;&#1085;&#1089;&#1080;&#1086;&#1085;&#1085;&#1099;&#1093;-&#1092;&#1086;&#1085;&#1076;&#1086;&#1074;-&#1074;&#1099;&#1074;&#1077;&#1083;&#1086;-&#1089;&#1077;&#1073;&#1103;-&#1073;&#1086;&#1083;&#1100;&#1096;&#1077;-&#1083;&#1102;&#1076;&#1077;&#1081;--&#1095;&#1077;&#1084;-&#1087;&#1088;&#1086;&#1075;&#1085;&#1086;&#1079;&#1080;&#1088;&#1086;&#1074;&#1072;&#1083;&#1086;&#1089;&#1100;./" TargetMode="External"/><Relationship Id="rId67" Type="http://schemas.openxmlformats.org/officeDocument/2006/relationships/fontTable" Target="fontTable.xml"/><Relationship Id="rId20" Type="http://schemas.openxmlformats.org/officeDocument/2006/relationships/hyperlink" Target="https://russian.rt.com/russia/news/1615133-deputat-vyplaty-mai" TargetMode="External"/><Relationship Id="rId41" Type="http://schemas.openxmlformats.org/officeDocument/2006/relationships/hyperlink" Target="https://primpress.ru/article/133320" TargetMode="External"/><Relationship Id="rId54" Type="http://schemas.openxmlformats.org/officeDocument/2006/relationships/hyperlink" Target="https://kg.akipress.org/news:2443403/" TargetMode="External"/><Relationship Id="rId62" Type="http://schemas.openxmlformats.org/officeDocument/2006/relationships/hyperlink" Target="https://versii.com/news/tramp-uvelichit-rashody-na-oboronu-za-schet-socialki/"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rimorsky.ru/news/316103/" TargetMode="External"/><Relationship Id="rId23" Type="http://schemas.openxmlformats.org/officeDocument/2006/relationships/hyperlink" Target="https://www.gazeta.ru/politics/news/2026/04/04/28196329.shtml" TargetMode="External"/><Relationship Id="rId28" Type="http://schemas.openxmlformats.org/officeDocument/2006/relationships/hyperlink" Target="https://www.moneytimes.ru/articles/family-pension-support-7sp/147878/" TargetMode="External"/><Relationship Id="rId36" Type="http://schemas.openxmlformats.org/officeDocument/2006/relationships/hyperlink" Target="https://www.start-partnership.com/ekspert-prezidentskojj-akademii-v-sankt-peterb-d26j8/" TargetMode="External"/><Relationship Id="rId49" Type="http://schemas.openxmlformats.org/officeDocument/2006/relationships/hyperlink" Target="https://www.moneytimes.ru/articles/new-financial-habits-loyalty/147481/" TargetMode="External"/><Relationship Id="rId57" Type="http://schemas.openxmlformats.org/officeDocument/2006/relationships/hyperlink" Target="https://brestcity.com/blog/minimalnaya-pensiya-2026" TargetMode="External"/><Relationship Id="rId10" Type="http://schemas.openxmlformats.org/officeDocument/2006/relationships/hyperlink" Target="https://www.moneytimes.ru/articles/pension-savings-program-7sp/147700/" TargetMode="External"/><Relationship Id="rId31" Type="http://schemas.openxmlformats.org/officeDocument/2006/relationships/hyperlink" Target="http://pbroker.ru/?p=81914" TargetMode="External"/><Relationship Id="rId44" Type="http://schemas.openxmlformats.org/officeDocument/2006/relationships/hyperlink" Target="https://www.pravda.ru/news/districts/2342524-severnyy-stazh-pensiya/" TargetMode="External"/><Relationship Id="rId52" Type="http://schemas.openxmlformats.org/officeDocument/2006/relationships/hyperlink" Target="https://www.gazetametro.ru/articles/nalogovyj-keshbek-na-kakie-summy-mozhno-rasschityvat-oformljaja-vychety-i-lgoty-05-04-2026" TargetMode="External"/><Relationship Id="rId60" Type="http://schemas.openxmlformats.org/officeDocument/2006/relationships/hyperlink" Target="https://www.grani.lv/latvia/158738-kak-ispolzovat-nakopleniya-2-go-pensionnogo-urovnya.html" TargetMode="External"/><Relationship Id="rId6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nnov.ru/news/other/npf-evolyutsiya-opublikov/" TargetMode="External"/><Relationship Id="rId13" Type="http://schemas.openxmlformats.org/officeDocument/2006/relationships/hyperlink" Target="https://mskgazeta.ru/ekonomika/nazvany-puti-k-finansovoj-nezavisimosti-v-pensionnom-vozraste-16099.html" TargetMode="External"/><Relationship Id="rId18" Type="http://schemas.openxmlformats.org/officeDocument/2006/relationships/hyperlink" Target="https://rg.ru/2026/04/06/v-ldpr-prizvali-provesti-kreditnuiu-amnistiiu-dlia-pensionerov-s-nizkim-dohodom.html" TargetMode="External"/><Relationship Id="rId39" Type="http://schemas.openxmlformats.org/officeDocument/2006/relationships/hyperlink" Target="https://konkurent.ru/article/8597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39122</Words>
  <Characters>222996</Characters>
  <Application>Microsoft Office Word</Application>
  <DocSecurity>0</DocSecurity>
  <Lines>1858</Lines>
  <Paragraphs>523</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261595</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70</cp:revision>
  <cp:lastPrinted>2026-04-06T05:12:00Z</cp:lastPrinted>
  <dcterms:created xsi:type="dcterms:W3CDTF">2026-04-01T08:50:00Z</dcterms:created>
  <dcterms:modified xsi:type="dcterms:W3CDTF">2026-04-06T05:13:00Z</dcterms:modified>
  <cp:category>НАПФ</cp:category>
  <cp:contentStatus>И-Консалтинг</cp:contentStatus>
</cp:coreProperties>
</file>